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11A" w:rsidRDefault="0053711A" w:rsidP="00335AE0">
      <w:pPr>
        <w:pStyle w:val="a3"/>
        <w:shd w:val="clear" w:color="auto" w:fill="F5F5F5"/>
        <w:spacing w:before="0" w:beforeAutospacing="0" w:after="0" w:afterAutospacing="0"/>
        <w:jc w:val="center"/>
        <w:rPr>
          <w:b/>
          <w:bCs/>
          <w:sz w:val="28"/>
          <w:szCs w:val="28"/>
        </w:rPr>
      </w:pPr>
      <w:r w:rsidRPr="006D6C04">
        <w:rPr>
          <w:b/>
          <w:bCs/>
          <w:sz w:val="32"/>
          <w:szCs w:val="32"/>
        </w:rPr>
        <w:t>З</w:t>
      </w:r>
      <w:r>
        <w:rPr>
          <w:b/>
          <w:bCs/>
          <w:sz w:val="32"/>
          <w:szCs w:val="32"/>
        </w:rPr>
        <w:t xml:space="preserve"> </w:t>
      </w:r>
      <w:r w:rsidRPr="006D6C04">
        <w:rPr>
          <w:b/>
          <w:bCs/>
          <w:sz w:val="32"/>
          <w:szCs w:val="32"/>
        </w:rPr>
        <w:t>А</w:t>
      </w:r>
      <w:r>
        <w:rPr>
          <w:b/>
          <w:bCs/>
          <w:sz w:val="32"/>
          <w:szCs w:val="32"/>
        </w:rPr>
        <w:t xml:space="preserve"> </w:t>
      </w:r>
      <w:r w:rsidRPr="006D6C04">
        <w:rPr>
          <w:b/>
          <w:bCs/>
          <w:sz w:val="32"/>
          <w:szCs w:val="32"/>
        </w:rPr>
        <w:t>Я</w:t>
      </w:r>
      <w:r>
        <w:rPr>
          <w:b/>
          <w:bCs/>
          <w:sz w:val="32"/>
          <w:szCs w:val="32"/>
        </w:rPr>
        <w:t xml:space="preserve"> </w:t>
      </w:r>
      <w:r w:rsidRPr="006D6C04">
        <w:rPr>
          <w:b/>
          <w:bCs/>
          <w:sz w:val="32"/>
          <w:szCs w:val="32"/>
        </w:rPr>
        <w:t>В</w:t>
      </w:r>
      <w:r>
        <w:rPr>
          <w:b/>
          <w:bCs/>
          <w:sz w:val="32"/>
          <w:szCs w:val="32"/>
        </w:rPr>
        <w:t xml:space="preserve"> </w:t>
      </w:r>
      <w:r w:rsidRPr="006D6C04">
        <w:rPr>
          <w:b/>
          <w:bCs/>
          <w:sz w:val="32"/>
          <w:szCs w:val="32"/>
        </w:rPr>
        <w:t>А</w:t>
      </w:r>
      <w:r w:rsidRPr="006A617E">
        <w:rPr>
          <w:sz w:val="28"/>
          <w:szCs w:val="28"/>
        </w:rPr>
        <w:br/>
      </w:r>
      <w:r w:rsidRPr="006A617E">
        <w:rPr>
          <w:b/>
          <w:bCs/>
          <w:sz w:val="28"/>
          <w:szCs w:val="28"/>
        </w:rPr>
        <w:t>ПРО ВИЗНАЧЕННЯ ОБСЯГУ СТРАТЕГІЧНОЇ ЕКОЛОГІЧНОЇ ОЦІНКИ</w:t>
      </w:r>
    </w:p>
    <w:p w:rsidR="0053711A" w:rsidRDefault="0053711A" w:rsidP="003F05EE">
      <w:pPr>
        <w:spacing w:after="0" w:line="240" w:lineRule="auto"/>
        <w:rPr>
          <w:rFonts w:ascii="Times New Roman" w:hAnsi="Times New Roman" w:cs="Times New Roman"/>
          <w:b/>
          <w:bCs/>
          <w:sz w:val="28"/>
          <w:szCs w:val="28"/>
          <w:lang w:eastAsia="uk-UA"/>
        </w:rPr>
      </w:pPr>
    </w:p>
    <w:p w:rsidR="0053711A" w:rsidRPr="00EB29DA" w:rsidRDefault="0053711A" w:rsidP="00EB29DA">
      <w:pPr>
        <w:spacing w:after="0" w:line="240" w:lineRule="auto"/>
        <w:jc w:val="center"/>
        <w:rPr>
          <w:rFonts w:ascii="Times New Roman" w:hAnsi="Times New Roman" w:cs="Times New Roman"/>
          <w:b/>
          <w:bCs/>
          <w:sz w:val="28"/>
          <w:szCs w:val="28"/>
          <w:lang w:val="ru-RU" w:eastAsia="uk-UA"/>
        </w:rPr>
      </w:pPr>
      <w:r w:rsidRPr="00E13886">
        <w:rPr>
          <w:rFonts w:ascii="Times New Roman" w:hAnsi="Times New Roman" w:cs="Times New Roman"/>
          <w:b/>
          <w:bCs/>
          <w:sz w:val="28"/>
          <w:szCs w:val="28"/>
          <w:lang w:eastAsia="uk-UA"/>
        </w:rPr>
        <w:t>«</w:t>
      </w:r>
      <w:r w:rsidRPr="00EB29DA">
        <w:rPr>
          <w:rFonts w:ascii="Times New Roman" w:hAnsi="Times New Roman" w:cs="Times New Roman"/>
          <w:b/>
          <w:bCs/>
          <w:sz w:val="28"/>
          <w:szCs w:val="28"/>
          <w:lang w:val="ru-RU" w:eastAsia="uk-UA"/>
        </w:rPr>
        <w:t xml:space="preserve">Детального плану </w:t>
      </w:r>
      <w:proofErr w:type="spellStart"/>
      <w:r w:rsidRPr="00EB29DA">
        <w:rPr>
          <w:rFonts w:ascii="Times New Roman" w:hAnsi="Times New Roman" w:cs="Times New Roman"/>
          <w:b/>
          <w:bCs/>
          <w:sz w:val="28"/>
          <w:szCs w:val="28"/>
          <w:lang w:val="ru-RU" w:eastAsia="uk-UA"/>
        </w:rPr>
        <w:t>території</w:t>
      </w:r>
      <w:proofErr w:type="spellEnd"/>
      <w:r w:rsidRPr="00EB29DA">
        <w:rPr>
          <w:rFonts w:ascii="Times New Roman" w:hAnsi="Times New Roman" w:cs="Times New Roman"/>
          <w:b/>
          <w:bCs/>
          <w:sz w:val="28"/>
          <w:szCs w:val="28"/>
          <w:lang w:val="ru-RU" w:eastAsia="uk-UA"/>
        </w:rPr>
        <w:t xml:space="preserve"> дл</w:t>
      </w:r>
      <w:r>
        <w:rPr>
          <w:rFonts w:ascii="Times New Roman" w:hAnsi="Times New Roman" w:cs="Times New Roman"/>
          <w:b/>
          <w:bCs/>
          <w:sz w:val="28"/>
          <w:szCs w:val="28"/>
          <w:lang w:val="ru-RU" w:eastAsia="uk-UA"/>
        </w:rPr>
        <w:t xml:space="preserve">я </w:t>
      </w:r>
      <w:proofErr w:type="spellStart"/>
      <w:r>
        <w:rPr>
          <w:rFonts w:ascii="Times New Roman" w:hAnsi="Times New Roman" w:cs="Times New Roman"/>
          <w:b/>
          <w:bCs/>
          <w:sz w:val="28"/>
          <w:szCs w:val="28"/>
          <w:lang w:val="ru-RU" w:eastAsia="uk-UA"/>
        </w:rPr>
        <w:t>розміщення</w:t>
      </w:r>
      <w:proofErr w:type="spellEnd"/>
      <w:r>
        <w:rPr>
          <w:rFonts w:ascii="Times New Roman" w:hAnsi="Times New Roman" w:cs="Times New Roman"/>
          <w:b/>
          <w:bCs/>
          <w:sz w:val="28"/>
          <w:szCs w:val="28"/>
          <w:lang w:val="ru-RU" w:eastAsia="uk-UA"/>
        </w:rPr>
        <w:t xml:space="preserve"> </w:t>
      </w:r>
      <w:proofErr w:type="spellStart"/>
      <w:r>
        <w:rPr>
          <w:rFonts w:ascii="Times New Roman" w:hAnsi="Times New Roman" w:cs="Times New Roman"/>
          <w:b/>
          <w:bCs/>
          <w:sz w:val="28"/>
          <w:szCs w:val="28"/>
          <w:lang w:val="ru-RU" w:eastAsia="uk-UA"/>
        </w:rPr>
        <w:t>водонапірної</w:t>
      </w:r>
      <w:proofErr w:type="spellEnd"/>
      <w:r>
        <w:rPr>
          <w:rFonts w:ascii="Times New Roman" w:hAnsi="Times New Roman" w:cs="Times New Roman"/>
          <w:b/>
          <w:bCs/>
          <w:sz w:val="28"/>
          <w:szCs w:val="28"/>
          <w:lang w:val="ru-RU" w:eastAsia="uk-UA"/>
        </w:rPr>
        <w:t xml:space="preserve"> </w:t>
      </w:r>
      <w:proofErr w:type="spellStart"/>
      <w:r>
        <w:rPr>
          <w:rFonts w:ascii="Times New Roman" w:hAnsi="Times New Roman" w:cs="Times New Roman"/>
          <w:b/>
          <w:bCs/>
          <w:sz w:val="28"/>
          <w:szCs w:val="28"/>
          <w:lang w:val="ru-RU" w:eastAsia="uk-UA"/>
        </w:rPr>
        <w:t>башні</w:t>
      </w:r>
      <w:proofErr w:type="spellEnd"/>
    </w:p>
    <w:p w:rsidR="0053711A" w:rsidRDefault="0053711A" w:rsidP="00EB29DA">
      <w:pPr>
        <w:spacing w:after="0" w:line="240" w:lineRule="auto"/>
        <w:jc w:val="center"/>
        <w:rPr>
          <w:rFonts w:ascii="Times New Roman" w:hAnsi="Times New Roman" w:cs="Times New Roman"/>
          <w:b/>
          <w:bCs/>
          <w:sz w:val="28"/>
          <w:szCs w:val="28"/>
          <w:lang w:val="ru-RU" w:eastAsia="uk-UA"/>
        </w:rPr>
      </w:pPr>
      <w:r w:rsidRPr="00EB29DA">
        <w:rPr>
          <w:rFonts w:ascii="Times New Roman" w:hAnsi="Times New Roman" w:cs="Times New Roman"/>
          <w:b/>
          <w:bCs/>
          <w:sz w:val="28"/>
          <w:szCs w:val="28"/>
          <w:lang w:val="ru-RU" w:eastAsia="uk-UA"/>
        </w:rPr>
        <w:t xml:space="preserve">с. </w:t>
      </w:r>
      <w:proofErr w:type="spellStart"/>
      <w:r w:rsidRPr="00EB29DA">
        <w:rPr>
          <w:rFonts w:ascii="Times New Roman" w:hAnsi="Times New Roman" w:cs="Times New Roman"/>
          <w:b/>
          <w:bCs/>
          <w:sz w:val="28"/>
          <w:szCs w:val="28"/>
          <w:lang w:val="ru-RU" w:eastAsia="uk-UA"/>
        </w:rPr>
        <w:t>Баранинці</w:t>
      </w:r>
      <w:proofErr w:type="spellEnd"/>
      <w:r w:rsidRPr="00E13886">
        <w:rPr>
          <w:rFonts w:ascii="Times New Roman" w:hAnsi="Times New Roman" w:cs="Times New Roman"/>
          <w:b/>
          <w:bCs/>
          <w:sz w:val="28"/>
          <w:szCs w:val="28"/>
          <w:lang w:eastAsia="uk-UA"/>
        </w:rPr>
        <w:t>»</w:t>
      </w:r>
    </w:p>
    <w:p w:rsidR="0053711A" w:rsidRPr="00E13886" w:rsidRDefault="0053711A" w:rsidP="00E13886">
      <w:pPr>
        <w:spacing w:after="0" w:line="240" w:lineRule="auto"/>
        <w:jc w:val="center"/>
        <w:rPr>
          <w:rFonts w:ascii="Times New Roman" w:hAnsi="Times New Roman" w:cs="Times New Roman"/>
          <w:b/>
          <w:bCs/>
          <w:sz w:val="28"/>
          <w:szCs w:val="28"/>
          <w:lang w:val="ru-RU"/>
        </w:rPr>
      </w:pPr>
    </w:p>
    <w:p w:rsidR="0053711A" w:rsidRPr="001F5007" w:rsidRDefault="0053711A" w:rsidP="001469CE">
      <w:pPr>
        <w:spacing w:after="0" w:line="240" w:lineRule="auto"/>
        <w:ind w:firstLine="708"/>
        <w:jc w:val="both"/>
        <w:rPr>
          <w:rFonts w:ascii="Times New Roman" w:hAnsi="Times New Roman" w:cs="Times New Roman"/>
          <w:sz w:val="28"/>
          <w:szCs w:val="28"/>
          <w:lang w:val="ru-RU"/>
        </w:rPr>
      </w:pPr>
      <w:r w:rsidRPr="00C7222C">
        <w:rPr>
          <w:rFonts w:ascii="Times New Roman" w:hAnsi="Times New Roman" w:cs="Times New Roman"/>
          <w:b/>
          <w:bCs/>
          <w:sz w:val="28"/>
          <w:szCs w:val="28"/>
        </w:rPr>
        <w:t>1.Замовник:</w:t>
      </w:r>
      <w:r w:rsidRPr="009C782A">
        <w:t xml:space="preserve"> </w:t>
      </w:r>
      <w:proofErr w:type="spellStart"/>
      <w:r>
        <w:rPr>
          <w:rFonts w:ascii="Times New Roman" w:hAnsi="Times New Roman" w:cs="Times New Roman"/>
          <w:sz w:val="28"/>
          <w:szCs w:val="28"/>
        </w:rPr>
        <w:t>Баранинська</w:t>
      </w:r>
      <w:proofErr w:type="spellEnd"/>
      <w:r w:rsidRPr="001469CE">
        <w:rPr>
          <w:rFonts w:ascii="Times New Roman" w:hAnsi="Times New Roman" w:cs="Times New Roman"/>
          <w:sz w:val="28"/>
          <w:szCs w:val="28"/>
          <w:lang w:val="ru-RU"/>
        </w:rPr>
        <w:t xml:space="preserve"> </w:t>
      </w:r>
      <w:proofErr w:type="spellStart"/>
      <w:r w:rsidRPr="001469CE">
        <w:rPr>
          <w:rFonts w:ascii="Times New Roman" w:hAnsi="Times New Roman" w:cs="Times New Roman"/>
          <w:sz w:val="28"/>
          <w:szCs w:val="28"/>
          <w:lang w:val="ru-RU"/>
        </w:rPr>
        <w:t>сільська</w:t>
      </w:r>
      <w:proofErr w:type="spellEnd"/>
      <w:r w:rsidRPr="001469CE">
        <w:rPr>
          <w:rFonts w:ascii="Times New Roman" w:hAnsi="Times New Roman" w:cs="Times New Roman"/>
          <w:sz w:val="28"/>
          <w:szCs w:val="28"/>
          <w:lang w:val="ru-RU"/>
        </w:rPr>
        <w:t xml:space="preserve"> рада</w:t>
      </w:r>
      <w:r w:rsidRPr="009C782A">
        <w:rPr>
          <w:rFonts w:ascii="Times New Roman" w:hAnsi="Times New Roman" w:cs="Times New Roman"/>
          <w:sz w:val="28"/>
          <w:szCs w:val="28"/>
        </w:rPr>
        <w:t>.</w:t>
      </w:r>
      <w:r>
        <w:rPr>
          <w:rFonts w:ascii="Times New Roman" w:hAnsi="Times New Roman" w:cs="Times New Roman"/>
          <w:sz w:val="28"/>
          <w:szCs w:val="28"/>
        </w:rPr>
        <w:tab/>
      </w:r>
      <w:r w:rsidRPr="00C7222C">
        <w:rPr>
          <w:rFonts w:ascii="Times New Roman" w:hAnsi="Times New Roman" w:cs="Times New Roman"/>
          <w:sz w:val="28"/>
          <w:szCs w:val="28"/>
        </w:rPr>
        <w:t xml:space="preserve">Юридична адреса: </w:t>
      </w:r>
      <w:r>
        <w:rPr>
          <w:rFonts w:ascii="Times New Roman" w:hAnsi="Times New Roman" w:cs="Times New Roman"/>
          <w:sz w:val="28"/>
          <w:szCs w:val="28"/>
        </w:rPr>
        <w:t>89425</w:t>
      </w:r>
      <w:r w:rsidRPr="009C782A">
        <w:rPr>
          <w:rFonts w:ascii="Times New Roman" w:hAnsi="Times New Roman" w:cs="Times New Roman"/>
          <w:sz w:val="28"/>
          <w:szCs w:val="28"/>
        </w:rPr>
        <w:t xml:space="preserve">, Закарпатська обл., </w:t>
      </w:r>
      <w:r>
        <w:rPr>
          <w:rFonts w:ascii="Times New Roman" w:hAnsi="Times New Roman" w:cs="Times New Roman"/>
          <w:sz w:val="28"/>
          <w:szCs w:val="28"/>
        </w:rPr>
        <w:t>Ужгородський район, с</w:t>
      </w:r>
      <w:r w:rsidRPr="009C782A">
        <w:rPr>
          <w:rFonts w:ascii="Times New Roman" w:hAnsi="Times New Roman" w:cs="Times New Roman"/>
          <w:sz w:val="28"/>
          <w:szCs w:val="28"/>
        </w:rPr>
        <w:t>.</w:t>
      </w:r>
      <w:r>
        <w:rPr>
          <w:rFonts w:ascii="Times New Roman" w:hAnsi="Times New Roman" w:cs="Times New Roman"/>
          <w:sz w:val="28"/>
          <w:szCs w:val="28"/>
        </w:rPr>
        <w:t xml:space="preserve"> Баранинці</w:t>
      </w:r>
      <w:r w:rsidRPr="009C782A">
        <w:rPr>
          <w:rFonts w:ascii="Times New Roman" w:hAnsi="Times New Roman" w:cs="Times New Roman"/>
          <w:sz w:val="28"/>
          <w:szCs w:val="28"/>
        </w:rPr>
        <w:t xml:space="preserve">, </w:t>
      </w:r>
      <w:r w:rsidRPr="001469CE">
        <w:rPr>
          <w:rFonts w:ascii="Times New Roman" w:hAnsi="Times New Roman" w:cs="Times New Roman"/>
          <w:sz w:val="28"/>
          <w:szCs w:val="28"/>
        </w:rPr>
        <w:t>вул.</w:t>
      </w:r>
      <w:r>
        <w:rPr>
          <w:rFonts w:ascii="Times New Roman" w:hAnsi="Times New Roman" w:cs="Times New Roman"/>
          <w:sz w:val="28"/>
          <w:szCs w:val="28"/>
        </w:rPr>
        <w:t xml:space="preserve"> Центральна</w:t>
      </w:r>
      <w:r w:rsidRPr="001469CE">
        <w:rPr>
          <w:rFonts w:ascii="Times New Roman" w:hAnsi="Times New Roman" w:cs="Times New Roman"/>
          <w:sz w:val="28"/>
          <w:szCs w:val="28"/>
        </w:rPr>
        <w:t>, буд</w:t>
      </w:r>
      <w:r>
        <w:rPr>
          <w:rFonts w:ascii="Times New Roman" w:hAnsi="Times New Roman" w:cs="Times New Roman"/>
          <w:sz w:val="28"/>
          <w:szCs w:val="28"/>
        </w:rPr>
        <w:t>.</w:t>
      </w:r>
      <w:r w:rsidRPr="001469CE">
        <w:rPr>
          <w:rFonts w:ascii="Times New Roman" w:hAnsi="Times New Roman" w:cs="Times New Roman"/>
          <w:sz w:val="28"/>
          <w:szCs w:val="28"/>
        </w:rPr>
        <w:t xml:space="preserve"> </w:t>
      </w:r>
      <w:r>
        <w:rPr>
          <w:rFonts w:ascii="Times New Roman" w:hAnsi="Times New Roman" w:cs="Times New Roman"/>
          <w:sz w:val="28"/>
          <w:szCs w:val="28"/>
        </w:rPr>
        <w:t>42</w:t>
      </w:r>
      <w:r w:rsidRPr="001469CE">
        <w:rPr>
          <w:rFonts w:ascii="Times New Roman" w:hAnsi="Times New Roman" w:cs="Times New Roman"/>
          <w:sz w:val="28"/>
          <w:szCs w:val="28"/>
        </w:rPr>
        <w:t xml:space="preserve">, тел.: </w:t>
      </w:r>
      <w:r w:rsidRPr="002E4A3E">
        <w:rPr>
          <w:rFonts w:ascii="Times New Roman" w:hAnsi="Times New Roman" w:cs="Times New Roman"/>
          <w:sz w:val="28"/>
          <w:szCs w:val="28"/>
        </w:rPr>
        <w:t>+38 (0312) 734 287</w:t>
      </w:r>
      <w:r>
        <w:rPr>
          <w:rFonts w:ascii="Times New Roman" w:hAnsi="Times New Roman" w:cs="Times New Roman"/>
          <w:sz w:val="28"/>
          <w:szCs w:val="28"/>
        </w:rPr>
        <w:t xml:space="preserve">, </w:t>
      </w:r>
      <w:r w:rsidRPr="001469CE">
        <w:rPr>
          <w:rFonts w:ascii="Times New Roman" w:hAnsi="Times New Roman" w:cs="Times New Roman"/>
          <w:sz w:val="28"/>
          <w:szCs w:val="28"/>
        </w:rPr>
        <w:t>e-</w:t>
      </w:r>
      <w:proofErr w:type="spellStart"/>
      <w:r w:rsidRPr="001469CE">
        <w:rPr>
          <w:rFonts w:ascii="Times New Roman" w:hAnsi="Times New Roman" w:cs="Times New Roman"/>
          <w:sz w:val="28"/>
          <w:szCs w:val="28"/>
        </w:rPr>
        <w:t>mail</w:t>
      </w:r>
      <w:proofErr w:type="spellEnd"/>
      <w:r w:rsidRPr="001469CE">
        <w:rPr>
          <w:rFonts w:ascii="Times New Roman" w:hAnsi="Times New Roman" w:cs="Times New Roman"/>
          <w:sz w:val="28"/>
          <w:szCs w:val="28"/>
        </w:rPr>
        <w:t xml:space="preserve">: </w:t>
      </w:r>
      <w:proofErr w:type="spellStart"/>
      <w:r w:rsidRPr="002E4A3E">
        <w:rPr>
          <w:rFonts w:ascii="Times New Roman" w:hAnsi="Times New Roman" w:cs="Times New Roman"/>
          <w:sz w:val="28"/>
          <w:szCs w:val="28"/>
          <w:lang w:val="en-US"/>
        </w:rPr>
        <w:t>barsilrada</w:t>
      </w:r>
      <w:proofErr w:type="spellEnd"/>
      <w:r w:rsidRPr="001F5007">
        <w:rPr>
          <w:rFonts w:ascii="Times New Roman" w:hAnsi="Times New Roman" w:cs="Times New Roman"/>
          <w:sz w:val="28"/>
          <w:szCs w:val="28"/>
          <w:lang w:val="ru-RU"/>
        </w:rPr>
        <w:t>@</w:t>
      </w:r>
      <w:proofErr w:type="spellStart"/>
      <w:r w:rsidRPr="002E4A3E">
        <w:rPr>
          <w:rFonts w:ascii="Times New Roman" w:hAnsi="Times New Roman" w:cs="Times New Roman"/>
          <w:sz w:val="28"/>
          <w:szCs w:val="28"/>
          <w:lang w:val="en-US"/>
        </w:rPr>
        <w:t>gmail</w:t>
      </w:r>
      <w:proofErr w:type="spellEnd"/>
      <w:r w:rsidRPr="001F5007">
        <w:rPr>
          <w:rFonts w:ascii="Times New Roman" w:hAnsi="Times New Roman" w:cs="Times New Roman"/>
          <w:sz w:val="28"/>
          <w:szCs w:val="28"/>
          <w:lang w:val="ru-RU"/>
        </w:rPr>
        <w:t>.</w:t>
      </w:r>
      <w:r w:rsidRPr="002E4A3E">
        <w:rPr>
          <w:rFonts w:ascii="Times New Roman" w:hAnsi="Times New Roman" w:cs="Times New Roman"/>
          <w:sz w:val="28"/>
          <w:szCs w:val="28"/>
          <w:lang w:val="en-US"/>
        </w:rPr>
        <w:t>com</w:t>
      </w:r>
    </w:p>
    <w:p w:rsidR="0053711A" w:rsidRPr="00C7222C" w:rsidRDefault="0053711A" w:rsidP="00C7222C">
      <w:pPr>
        <w:spacing w:after="0" w:line="240" w:lineRule="auto"/>
        <w:jc w:val="both"/>
        <w:rPr>
          <w:rFonts w:ascii="Times New Roman" w:hAnsi="Times New Roman" w:cs="Times New Roman"/>
          <w:sz w:val="28"/>
          <w:szCs w:val="28"/>
        </w:rPr>
      </w:pPr>
    </w:p>
    <w:p w:rsidR="0053711A" w:rsidRPr="00C7222C" w:rsidRDefault="0053711A" w:rsidP="00C7222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2.</w:t>
      </w:r>
      <w:r w:rsidRPr="00C7222C">
        <w:rPr>
          <w:rFonts w:ascii="Times New Roman" w:hAnsi="Times New Roman" w:cs="Times New Roman"/>
          <w:b/>
          <w:bCs/>
          <w:sz w:val="28"/>
          <w:szCs w:val="28"/>
        </w:rPr>
        <w:t>Вид та основні цілі документа державного планування:</w:t>
      </w:r>
    </w:p>
    <w:p w:rsidR="0053711A" w:rsidRPr="00BF21CA" w:rsidRDefault="0053711A" w:rsidP="00BF21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F21CA">
        <w:rPr>
          <w:rFonts w:ascii="Times New Roman" w:hAnsi="Times New Roman" w:cs="Times New Roman"/>
          <w:sz w:val="28"/>
          <w:szCs w:val="28"/>
        </w:rPr>
        <w:t>Детальний план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rsidR="0053711A" w:rsidRDefault="0053711A" w:rsidP="00EB29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Містобудівна документація</w:t>
      </w:r>
      <w:r w:rsidRPr="00C7222C">
        <w:rPr>
          <w:rFonts w:ascii="Times New Roman" w:hAnsi="Times New Roman" w:cs="Times New Roman"/>
          <w:sz w:val="28"/>
          <w:szCs w:val="28"/>
        </w:rPr>
        <w:t xml:space="preserve"> </w:t>
      </w:r>
      <w:r w:rsidRPr="008E0D1F">
        <w:rPr>
          <w:rFonts w:ascii="Times New Roman" w:hAnsi="Times New Roman" w:cs="Times New Roman"/>
          <w:sz w:val="28"/>
          <w:szCs w:val="28"/>
        </w:rPr>
        <w:t>«</w:t>
      </w:r>
      <w:r w:rsidRPr="00EB29DA">
        <w:rPr>
          <w:rFonts w:ascii="Times New Roman" w:hAnsi="Times New Roman" w:cs="Times New Roman"/>
          <w:sz w:val="28"/>
          <w:szCs w:val="28"/>
          <w:lang w:eastAsia="uk-UA"/>
        </w:rPr>
        <w:t xml:space="preserve">Детального плану території для розміщення водонапірної </w:t>
      </w:r>
      <w:proofErr w:type="spellStart"/>
      <w:r w:rsidRPr="00EB29DA">
        <w:rPr>
          <w:rFonts w:ascii="Times New Roman" w:hAnsi="Times New Roman" w:cs="Times New Roman"/>
          <w:sz w:val="28"/>
          <w:szCs w:val="28"/>
          <w:lang w:eastAsia="uk-UA"/>
        </w:rPr>
        <w:t>башні</w:t>
      </w:r>
      <w:proofErr w:type="spellEnd"/>
      <w:r w:rsidRPr="00EB29DA">
        <w:rPr>
          <w:rFonts w:ascii="Times New Roman" w:hAnsi="Times New Roman" w:cs="Times New Roman"/>
          <w:sz w:val="28"/>
          <w:szCs w:val="28"/>
          <w:lang w:eastAsia="uk-UA"/>
        </w:rPr>
        <w:t xml:space="preserve"> с. Баранинці</w:t>
      </w:r>
      <w:r w:rsidRPr="008E0D1F">
        <w:rPr>
          <w:rFonts w:ascii="Times New Roman" w:hAnsi="Times New Roman" w:cs="Times New Roman"/>
          <w:sz w:val="28"/>
          <w:szCs w:val="28"/>
        </w:rPr>
        <w:t xml:space="preserve">» </w:t>
      </w:r>
      <w:r>
        <w:rPr>
          <w:rFonts w:ascii="Times New Roman" w:hAnsi="Times New Roman" w:cs="Times New Roman"/>
          <w:sz w:val="28"/>
          <w:szCs w:val="28"/>
        </w:rPr>
        <w:t xml:space="preserve">розробляється згідно рішення </w:t>
      </w:r>
      <w:proofErr w:type="spellStart"/>
      <w:r>
        <w:rPr>
          <w:rFonts w:ascii="Times New Roman" w:hAnsi="Times New Roman" w:cs="Times New Roman"/>
          <w:sz w:val="28"/>
          <w:szCs w:val="28"/>
        </w:rPr>
        <w:t>Баранинської</w:t>
      </w:r>
      <w:proofErr w:type="spellEnd"/>
      <w:r>
        <w:rPr>
          <w:rFonts w:ascii="Times New Roman" w:hAnsi="Times New Roman" w:cs="Times New Roman"/>
          <w:sz w:val="28"/>
          <w:szCs w:val="28"/>
        </w:rPr>
        <w:t xml:space="preserve"> сільської ради </w:t>
      </w:r>
      <w:r w:rsidRPr="008E0D1F">
        <w:rPr>
          <w:rFonts w:ascii="Times New Roman" w:hAnsi="Times New Roman" w:cs="Times New Roman"/>
          <w:sz w:val="28"/>
          <w:szCs w:val="28"/>
        </w:rPr>
        <w:t xml:space="preserve">від </w:t>
      </w:r>
      <w:r w:rsidRPr="00EB29DA">
        <w:rPr>
          <w:rFonts w:ascii="Times New Roman" w:hAnsi="Times New Roman" w:cs="Times New Roman"/>
          <w:sz w:val="28"/>
          <w:szCs w:val="28"/>
        </w:rPr>
        <w:t>30</w:t>
      </w:r>
      <w:r w:rsidRPr="008E0D1F">
        <w:rPr>
          <w:rFonts w:ascii="Times New Roman" w:hAnsi="Times New Roman" w:cs="Times New Roman"/>
          <w:sz w:val="28"/>
          <w:szCs w:val="28"/>
        </w:rPr>
        <w:t>.</w:t>
      </w:r>
      <w:r w:rsidRPr="00EB29DA">
        <w:rPr>
          <w:rFonts w:ascii="Times New Roman" w:hAnsi="Times New Roman" w:cs="Times New Roman"/>
          <w:sz w:val="28"/>
          <w:szCs w:val="28"/>
        </w:rPr>
        <w:t>07</w:t>
      </w:r>
      <w:r w:rsidRPr="008E0D1F">
        <w:rPr>
          <w:rFonts w:ascii="Times New Roman" w:hAnsi="Times New Roman" w:cs="Times New Roman"/>
          <w:sz w:val="28"/>
          <w:szCs w:val="28"/>
        </w:rPr>
        <w:t>.20</w:t>
      </w:r>
      <w:r w:rsidRPr="00EB29DA">
        <w:rPr>
          <w:rFonts w:ascii="Times New Roman" w:hAnsi="Times New Roman" w:cs="Times New Roman"/>
          <w:sz w:val="28"/>
          <w:szCs w:val="28"/>
        </w:rPr>
        <w:t>21</w:t>
      </w:r>
      <w:r w:rsidRPr="008E0D1F">
        <w:rPr>
          <w:rFonts w:ascii="Times New Roman" w:hAnsi="Times New Roman" w:cs="Times New Roman"/>
          <w:sz w:val="28"/>
          <w:szCs w:val="28"/>
        </w:rPr>
        <w:t xml:space="preserve"> року </w:t>
      </w:r>
      <w:r>
        <w:rPr>
          <w:rFonts w:ascii="Times New Roman" w:hAnsi="Times New Roman" w:cs="Times New Roman"/>
          <w:sz w:val="28"/>
          <w:szCs w:val="28"/>
        </w:rPr>
        <w:t xml:space="preserve">та </w:t>
      </w:r>
      <w:r w:rsidRPr="00C7222C">
        <w:rPr>
          <w:rFonts w:ascii="Times New Roman" w:hAnsi="Times New Roman" w:cs="Times New Roman"/>
          <w:sz w:val="28"/>
          <w:szCs w:val="28"/>
        </w:rPr>
        <w:t>підлягає стратегічній екологічній оцінці.</w:t>
      </w:r>
    </w:p>
    <w:p w:rsidR="0053711A" w:rsidRPr="008E0D1F" w:rsidRDefault="0053711A" w:rsidP="001214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Основна мета детального плану - </w:t>
      </w:r>
      <w:r w:rsidRPr="001214AB">
        <w:rPr>
          <w:rFonts w:ascii="Times New Roman" w:hAnsi="Times New Roman" w:cs="Times New Roman"/>
          <w:sz w:val="28"/>
          <w:szCs w:val="28"/>
        </w:rPr>
        <w:t xml:space="preserve">визначення параметрів забудови та функціонального призначення </w:t>
      </w:r>
      <w:r>
        <w:rPr>
          <w:rFonts w:ascii="Times New Roman" w:hAnsi="Times New Roman" w:cs="Times New Roman"/>
          <w:sz w:val="28"/>
          <w:szCs w:val="28"/>
        </w:rPr>
        <w:t>території загальною площею</w:t>
      </w:r>
      <w:r w:rsidRPr="001214AB">
        <w:rPr>
          <w:rFonts w:ascii="Times New Roman" w:hAnsi="Times New Roman" w:cs="Times New Roman"/>
          <w:sz w:val="28"/>
          <w:szCs w:val="28"/>
        </w:rPr>
        <w:t xml:space="preserve"> - </w:t>
      </w:r>
      <w:r w:rsidRPr="00EB29DA">
        <w:rPr>
          <w:rFonts w:ascii="Times New Roman" w:hAnsi="Times New Roman" w:cs="Times New Roman"/>
          <w:sz w:val="28"/>
          <w:szCs w:val="28"/>
        </w:rPr>
        <w:t xml:space="preserve">0,6 </w:t>
      </w:r>
      <w:r w:rsidRPr="001214AB">
        <w:rPr>
          <w:rFonts w:ascii="Times New Roman" w:hAnsi="Times New Roman" w:cs="Times New Roman"/>
          <w:sz w:val="28"/>
          <w:szCs w:val="28"/>
        </w:rPr>
        <w:t>га</w:t>
      </w:r>
      <w:r w:rsidRPr="00EB29DA">
        <w:rPr>
          <w:rFonts w:ascii="Times New Roman" w:hAnsi="Times New Roman" w:cs="Times New Roman"/>
          <w:sz w:val="28"/>
          <w:szCs w:val="28"/>
        </w:rPr>
        <w:t xml:space="preserve"> (орієнтовно)</w:t>
      </w:r>
      <w:r>
        <w:rPr>
          <w:rFonts w:ascii="Times New Roman" w:hAnsi="Times New Roman" w:cs="Times New Roman"/>
          <w:sz w:val="28"/>
          <w:szCs w:val="28"/>
        </w:rPr>
        <w:t xml:space="preserve"> в межах населеного пункту</w:t>
      </w:r>
      <w:r w:rsidRPr="001214AB">
        <w:rPr>
          <w:rFonts w:ascii="Times New Roman" w:hAnsi="Times New Roman" w:cs="Times New Roman"/>
          <w:sz w:val="28"/>
          <w:szCs w:val="28"/>
        </w:rPr>
        <w:t xml:space="preserve">, на території </w:t>
      </w:r>
      <w:proofErr w:type="spellStart"/>
      <w:r>
        <w:rPr>
          <w:rFonts w:ascii="Times New Roman" w:hAnsi="Times New Roman" w:cs="Times New Roman"/>
          <w:sz w:val="28"/>
          <w:szCs w:val="28"/>
        </w:rPr>
        <w:t>Баранинської</w:t>
      </w:r>
      <w:proofErr w:type="spellEnd"/>
      <w:r>
        <w:rPr>
          <w:rFonts w:ascii="Times New Roman" w:hAnsi="Times New Roman" w:cs="Times New Roman"/>
          <w:sz w:val="28"/>
          <w:szCs w:val="28"/>
        </w:rPr>
        <w:t xml:space="preserve"> </w:t>
      </w:r>
      <w:r w:rsidRPr="001214AB">
        <w:rPr>
          <w:rFonts w:ascii="Times New Roman" w:hAnsi="Times New Roman" w:cs="Times New Roman"/>
          <w:sz w:val="28"/>
          <w:szCs w:val="28"/>
        </w:rPr>
        <w:t xml:space="preserve">сільської ради, з метою </w:t>
      </w:r>
      <w:r>
        <w:rPr>
          <w:rFonts w:ascii="Times New Roman" w:hAnsi="Times New Roman" w:cs="Times New Roman"/>
          <w:sz w:val="28"/>
          <w:szCs w:val="28"/>
        </w:rPr>
        <w:t xml:space="preserve">формування земельної ділянки для розміщення водонапірної </w:t>
      </w:r>
      <w:proofErr w:type="spellStart"/>
      <w:r>
        <w:rPr>
          <w:rFonts w:ascii="Times New Roman" w:hAnsi="Times New Roman" w:cs="Times New Roman"/>
          <w:sz w:val="28"/>
          <w:szCs w:val="28"/>
        </w:rPr>
        <w:t>башні</w:t>
      </w:r>
      <w:proofErr w:type="spellEnd"/>
      <w:r>
        <w:rPr>
          <w:rFonts w:ascii="Times New Roman" w:hAnsi="Times New Roman" w:cs="Times New Roman"/>
          <w:sz w:val="28"/>
          <w:szCs w:val="28"/>
        </w:rPr>
        <w:t>.</w:t>
      </w:r>
    </w:p>
    <w:p w:rsidR="0053711A" w:rsidRPr="00C7222C" w:rsidRDefault="0053711A" w:rsidP="00C7222C">
      <w:pPr>
        <w:spacing w:after="0" w:line="240" w:lineRule="auto"/>
        <w:jc w:val="both"/>
        <w:rPr>
          <w:rFonts w:ascii="Times New Roman" w:hAnsi="Times New Roman" w:cs="Times New Roman"/>
          <w:sz w:val="28"/>
          <w:szCs w:val="28"/>
        </w:rPr>
      </w:pPr>
    </w:p>
    <w:p w:rsidR="0053711A" w:rsidRPr="00C7222C" w:rsidRDefault="0053711A" w:rsidP="000E5B78">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C7222C">
        <w:rPr>
          <w:rFonts w:ascii="Times New Roman" w:hAnsi="Times New Roman" w:cs="Times New Roman"/>
          <w:b/>
          <w:bCs/>
          <w:sz w:val="28"/>
          <w:szCs w:val="28"/>
        </w:rPr>
        <w:t>3.Інформація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w:t>
      </w:r>
      <w:r>
        <w:rPr>
          <w:rFonts w:ascii="Times New Roman" w:hAnsi="Times New Roman" w:cs="Times New Roman"/>
          <w:b/>
          <w:bCs/>
          <w:sz w:val="28"/>
          <w:szCs w:val="28"/>
        </w:rPr>
        <w:t>жності або розміщення ресурсів)</w:t>
      </w:r>
    </w:p>
    <w:p w:rsidR="0053711A" w:rsidRPr="009D2959" w:rsidRDefault="0053711A" w:rsidP="000E5B78">
      <w:pPr>
        <w:pStyle w:val="a3"/>
        <w:spacing w:before="0" w:beforeAutospacing="0" w:after="0" w:afterAutospacing="0"/>
        <w:jc w:val="both"/>
        <w:rPr>
          <w:sz w:val="28"/>
          <w:szCs w:val="28"/>
        </w:rPr>
      </w:pPr>
      <w:r>
        <w:rPr>
          <w:sz w:val="28"/>
          <w:szCs w:val="28"/>
        </w:rPr>
        <w:tab/>
        <w:t>О</w:t>
      </w:r>
      <w:r w:rsidRPr="00C7222C">
        <w:rPr>
          <w:sz w:val="28"/>
          <w:szCs w:val="28"/>
        </w:rPr>
        <w:t>б’єкт цього дослідження</w:t>
      </w:r>
      <w:r>
        <w:rPr>
          <w:sz w:val="28"/>
          <w:szCs w:val="28"/>
        </w:rPr>
        <w:t>, територія розташована</w:t>
      </w:r>
      <w:r w:rsidRPr="0016759E">
        <w:rPr>
          <w:sz w:val="28"/>
          <w:szCs w:val="28"/>
        </w:rPr>
        <w:t xml:space="preserve"> </w:t>
      </w:r>
      <w:r>
        <w:rPr>
          <w:sz w:val="28"/>
          <w:szCs w:val="28"/>
        </w:rPr>
        <w:t>на</w:t>
      </w:r>
      <w:r w:rsidRPr="0016759E">
        <w:rPr>
          <w:sz w:val="28"/>
          <w:szCs w:val="28"/>
        </w:rPr>
        <w:t xml:space="preserve"> землях </w:t>
      </w:r>
      <w:proofErr w:type="spellStart"/>
      <w:r>
        <w:rPr>
          <w:sz w:val="28"/>
          <w:szCs w:val="28"/>
        </w:rPr>
        <w:t>Баранинської</w:t>
      </w:r>
      <w:proofErr w:type="spellEnd"/>
      <w:r>
        <w:rPr>
          <w:sz w:val="28"/>
          <w:szCs w:val="28"/>
        </w:rPr>
        <w:t xml:space="preserve"> сільської ради</w:t>
      </w:r>
      <w:r w:rsidRPr="009D0645">
        <w:rPr>
          <w:sz w:val="28"/>
          <w:szCs w:val="28"/>
        </w:rPr>
        <w:t xml:space="preserve">, </w:t>
      </w:r>
      <w:r>
        <w:rPr>
          <w:sz w:val="28"/>
          <w:szCs w:val="28"/>
        </w:rPr>
        <w:t>в</w:t>
      </w:r>
      <w:r w:rsidRPr="009D0645">
        <w:rPr>
          <w:sz w:val="28"/>
          <w:szCs w:val="28"/>
        </w:rPr>
        <w:t xml:space="preserve"> межа</w:t>
      </w:r>
      <w:r>
        <w:rPr>
          <w:sz w:val="28"/>
          <w:szCs w:val="28"/>
        </w:rPr>
        <w:t>х</w:t>
      </w:r>
      <w:r w:rsidRPr="009D0645">
        <w:rPr>
          <w:sz w:val="28"/>
          <w:szCs w:val="28"/>
        </w:rPr>
        <w:t xml:space="preserve"> насел</w:t>
      </w:r>
      <w:r>
        <w:rPr>
          <w:sz w:val="28"/>
          <w:szCs w:val="28"/>
        </w:rPr>
        <w:t>еного пункту с. Баранинці</w:t>
      </w:r>
      <w:r w:rsidRPr="009D0645">
        <w:rPr>
          <w:sz w:val="28"/>
          <w:szCs w:val="28"/>
        </w:rPr>
        <w:t>.</w:t>
      </w:r>
      <w:r w:rsidRPr="00073CAB">
        <w:rPr>
          <w:sz w:val="28"/>
          <w:szCs w:val="28"/>
        </w:rPr>
        <w:t xml:space="preserve"> </w:t>
      </w:r>
      <w:r w:rsidRPr="009D0645">
        <w:rPr>
          <w:sz w:val="28"/>
          <w:szCs w:val="28"/>
        </w:rPr>
        <w:t xml:space="preserve">Площа </w:t>
      </w:r>
      <w:r>
        <w:rPr>
          <w:sz w:val="28"/>
          <w:szCs w:val="28"/>
        </w:rPr>
        <w:t>території проектування - 0,6 га (орієнтовно)</w:t>
      </w:r>
      <w:r w:rsidRPr="002E4A3E">
        <w:rPr>
          <w:sz w:val="28"/>
          <w:szCs w:val="28"/>
        </w:rPr>
        <w:t>.</w:t>
      </w:r>
    </w:p>
    <w:p w:rsidR="0053711A" w:rsidRPr="00C7222C" w:rsidRDefault="0053711A" w:rsidP="001214AB">
      <w:pPr>
        <w:pStyle w:val="a3"/>
        <w:spacing w:before="120" w:beforeAutospacing="0" w:after="0" w:afterAutospacing="0"/>
        <w:jc w:val="both"/>
        <w:rPr>
          <w:sz w:val="28"/>
          <w:szCs w:val="28"/>
        </w:rPr>
      </w:pPr>
      <w:r>
        <w:rPr>
          <w:sz w:val="28"/>
          <w:szCs w:val="28"/>
        </w:rPr>
        <w:tab/>
      </w:r>
      <w:r w:rsidRPr="00A97498">
        <w:rPr>
          <w:sz w:val="28"/>
          <w:szCs w:val="28"/>
        </w:rPr>
        <w:t>ДПТ</w:t>
      </w:r>
      <w:r>
        <w:rPr>
          <w:sz w:val="28"/>
          <w:szCs w:val="28"/>
        </w:rPr>
        <w:t xml:space="preserve"> п</w:t>
      </w:r>
      <w:r w:rsidRPr="00A97498">
        <w:rPr>
          <w:sz w:val="28"/>
          <w:szCs w:val="28"/>
        </w:rPr>
        <w:t>ланується</w:t>
      </w:r>
      <w:r w:rsidRPr="00C7222C">
        <w:rPr>
          <w:sz w:val="28"/>
          <w:szCs w:val="28"/>
        </w:rPr>
        <w:t>:</w:t>
      </w:r>
    </w:p>
    <w:p w:rsidR="0053711A" w:rsidRDefault="0053711A" w:rsidP="0016759E">
      <w:pPr>
        <w:spacing w:after="0" w:line="240" w:lineRule="auto"/>
        <w:ind w:firstLine="708"/>
        <w:jc w:val="both"/>
        <w:rPr>
          <w:rFonts w:ascii="Times New Roman" w:hAnsi="Times New Roman" w:cs="Times New Roman"/>
          <w:color w:val="000000"/>
          <w:sz w:val="28"/>
          <w:szCs w:val="28"/>
          <w:lang w:eastAsia="uk-UA"/>
        </w:rPr>
      </w:pPr>
      <w:r w:rsidRPr="00A97498">
        <w:rPr>
          <w:rFonts w:ascii="Times New Roman" w:hAnsi="Times New Roman" w:cs="Times New Roman"/>
          <w:color w:val="000000"/>
          <w:sz w:val="28"/>
          <w:szCs w:val="28"/>
          <w:lang w:eastAsia="uk-UA"/>
        </w:rPr>
        <w:t xml:space="preserve">– </w:t>
      </w:r>
      <w:r w:rsidRPr="0073474F">
        <w:rPr>
          <w:rFonts w:ascii="Times New Roman" w:hAnsi="Times New Roman" w:cs="Times New Roman"/>
          <w:color w:val="000000"/>
          <w:sz w:val="28"/>
          <w:szCs w:val="28"/>
          <w:lang w:eastAsia="uk-UA"/>
        </w:rPr>
        <w:t>реконструкці</w:t>
      </w:r>
      <w:r>
        <w:rPr>
          <w:rFonts w:ascii="Times New Roman" w:hAnsi="Times New Roman" w:cs="Times New Roman"/>
          <w:color w:val="000000"/>
          <w:sz w:val="28"/>
          <w:szCs w:val="28"/>
          <w:lang w:eastAsia="uk-UA"/>
        </w:rPr>
        <w:t>я</w:t>
      </w:r>
      <w:r w:rsidRPr="0073474F">
        <w:rPr>
          <w:rFonts w:ascii="Times New Roman" w:hAnsi="Times New Roman" w:cs="Times New Roman"/>
          <w:color w:val="000000"/>
          <w:sz w:val="28"/>
          <w:szCs w:val="28"/>
          <w:lang w:eastAsia="uk-UA"/>
        </w:rPr>
        <w:t xml:space="preserve"> існуюч</w:t>
      </w:r>
      <w:r>
        <w:rPr>
          <w:rFonts w:ascii="Times New Roman" w:hAnsi="Times New Roman" w:cs="Times New Roman"/>
          <w:color w:val="000000"/>
          <w:sz w:val="28"/>
          <w:szCs w:val="28"/>
          <w:lang w:eastAsia="uk-UA"/>
        </w:rPr>
        <w:t xml:space="preserve">ої водонапірної </w:t>
      </w:r>
      <w:proofErr w:type="spellStart"/>
      <w:r>
        <w:rPr>
          <w:rFonts w:ascii="Times New Roman" w:hAnsi="Times New Roman" w:cs="Times New Roman"/>
          <w:color w:val="000000"/>
          <w:sz w:val="28"/>
          <w:szCs w:val="28"/>
          <w:lang w:eastAsia="uk-UA"/>
        </w:rPr>
        <w:t>башні</w:t>
      </w:r>
      <w:proofErr w:type="spellEnd"/>
      <w:r w:rsidRPr="0016759E">
        <w:rPr>
          <w:rFonts w:ascii="Times New Roman" w:hAnsi="Times New Roman" w:cs="Times New Roman"/>
          <w:color w:val="000000"/>
          <w:sz w:val="28"/>
          <w:szCs w:val="28"/>
          <w:lang w:eastAsia="uk-UA"/>
        </w:rPr>
        <w:t>;</w:t>
      </w:r>
    </w:p>
    <w:p w:rsidR="0053711A" w:rsidRPr="0016759E" w:rsidRDefault="0053711A" w:rsidP="0016759E">
      <w:pPr>
        <w:spacing w:after="0" w:line="240" w:lineRule="auto"/>
        <w:ind w:firstLine="708"/>
        <w:jc w:val="both"/>
        <w:rPr>
          <w:rFonts w:ascii="Times New Roman" w:hAnsi="Times New Roman" w:cs="Times New Roman"/>
          <w:color w:val="000000"/>
          <w:sz w:val="28"/>
          <w:szCs w:val="28"/>
          <w:lang w:eastAsia="uk-UA"/>
        </w:rPr>
      </w:pPr>
      <w:r w:rsidRPr="00A97498">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будівництво нових резервуарів чистої води;</w:t>
      </w:r>
    </w:p>
    <w:p w:rsidR="0053711A" w:rsidRPr="00EB29DA" w:rsidRDefault="0053711A" w:rsidP="0016759E">
      <w:pPr>
        <w:spacing w:after="0" w:line="240" w:lineRule="auto"/>
        <w:ind w:firstLine="708"/>
        <w:jc w:val="both"/>
        <w:rPr>
          <w:rFonts w:ascii="Times New Roman" w:hAnsi="Times New Roman" w:cs="Times New Roman"/>
          <w:color w:val="000000"/>
          <w:sz w:val="28"/>
          <w:szCs w:val="28"/>
          <w:lang w:eastAsia="uk-UA"/>
        </w:rPr>
      </w:pPr>
      <w:r w:rsidRPr="00A97498">
        <w:rPr>
          <w:rFonts w:ascii="Times New Roman" w:hAnsi="Times New Roman" w:cs="Times New Roman"/>
          <w:color w:val="000000"/>
          <w:sz w:val="28"/>
          <w:szCs w:val="28"/>
          <w:lang w:eastAsia="uk-UA"/>
        </w:rPr>
        <w:t xml:space="preserve">– </w:t>
      </w:r>
      <w:r w:rsidRPr="0073474F">
        <w:rPr>
          <w:rFonts w:ascii="Times New Roman" w:hAnsi="Times New Roman" w:cs="Times New Roman"/>
          <w:color w:val="000000"/>
          <w:sz w:val="28"/>
          <w:szCs w:val="28"/>
          <w:lang w:eastAsia="uk-UA"/>
        </w:rPr>
        <w:t>реконструкці</w:t>
      </w:r>
      <w:r>
        <w:rPr>
          <w:rFonts w:ascii="Times New Roman" w:hAnsi="Times New Roman" w:cs="Times New Roman"/>
          <w:color w:val="000000"/>
          <w:sz w:val="28"/>
          <w:szCs w:val="28"/>
          <w:lang w:eastAsia="uk-UA"/>
        </w:rPr>
        <w:t>я</w:t>
      </w:r>
      <w:r w:rsidRPr="0073474F">
        <w:rPr>
          <w:rFonts w:ascii="Times New Roman" w:hAnsi="Times New Roman" w:cs="Times New Roman"/>
          <w:color w:val="000000"/>
          <w:sz w:val="28"/>
          <w:szCs w:val="28"/>
          <w:lang w:eastAsia="uk-UA"/>
        </w:rPr>
        <w:t xml:space="preserve"> існуюч</w:t>
      </w:r>
      <w:r>
        <w:rPr>
          <w:rFonts w:ascii="Times New Roman" w:hAnsi="Times New Roman" w:cs="Times New Roman"/>
          <w:color w:val="000000"/>
          <w:sz w:val="28"/>
          <w:szCs w:val="28"/>
          <w:lang w:eastAsia="uk-UA"/>
        </w:rPr>
        <w:t>их щебеневих проїздів</w:t>
      </w:r>
      <w:r w:rsidRPr="0073474F">
        <w:rPr>
          <w:rFonts w:ascii="Times New Roman" w:hAnsi="Times New Roman" w:cs="Times New Roman"/>
          <w:color w:val="000000"/>
          <w:sz w:val="28"/>
          <w:szCs w:val="28"/>
          <w:lang w:eastAsia="uk-UA"/>
        </w:rPr>
        <w:t xml:space="preserve"> з </w:t>
      </w:r>
      <w:r>
        <w:rPr>
          <w:rFonts w:ascii="Times New Roman" w:hAnsi="Times New Roman" w:cs="Times New Roman"/>
          <w:color w:val="000000"/>
          <w:sz w:val="28"/>
          <w:szCs w:val="28"/>
          <w:lang w:eastAsia="uk-UA"/>
        </w:rPr>
        <w:t>розширенням</w:t>
      </w:r>
      <w:r w:rsidRPr="0073474F">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проїзної частини і покращенням покриття.</w:t>
      </w:r>
    </w:p>
    <w:p w:rsidR="0053711A" w:rsidRDefault="0053711A" w:rsidP="00F148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Запроектований об’єкт</w:t>
      </w:r>
      <w:r>
        <w:rPr>
          <w:rFonts w:ascii="Times New Roman" w:hAnsi="Times New Roman" w:cs="Times New Roman"/>
          <w:sz w:val="28"/>
          <w:szCs w:val="28"/>
          <w:lang w:val="ru-RU"/>
        </w:rPr>
        <w:t xml:space="preserve"> </w:t>
      </w:r>
      <w:r w:rsidRPr="00A94D94">
        <w:rPr>
          <w:rFonts w:ascii="Times New Roman" w:hAnsi="Times New Roman" w:cs="Times New Roman"/>
          <w:sz w:val="28"/>
          <w:szCs w:val="28"/>
        </w:rPr>
        <w:t>відп</w:t>
      </w:r>
      <w:r>
        <w:rPr>
          <w:rFonts w:ascii="Times New Roman" w:hAnsi="Times New Roman" w:cs="Times New Roman"/>
          <w:sz w:val="28"/>
          <w:szCs w:val="28"/>
        </w:rPr>
        <w:t>овідає вимогам ДБН Б.2.2-12:201</w:t>
      </w:r>
      <w:r>
        <w:rPr>
          <w:rFonts w:ascii="Times New Roman" w:hAnsi="Times New Roman" w:cs="Times New Roman"/>
          <w:sz w:val="28"/>
          <w:szCs w:val="28"/>
          <w:lang w:val="ru-RU"/>
        </w:rPr>
        <w:t>9</w:t>
      </w:r>
      <w:r w:rsidRPr="00A94D94">
        <w:rPr>
          <w:rFonts w:ascii="Times New Roman" w:hAnsi="Times New Roman" w:cs="Times New Roman"/>
          <w:sz w:val="28"/>
          <w:szCs w:val="28"/>
        </w:rPr>
        <w:t xml:space="preserve">  «ПЛАНУВАННЯ І ЗАБУДОВА ТЕРИТОРІЙ» </w:t>
      </w:r>
      <w:r>
        <w:rPr>
          <w:rFonts w:ascii="Times New Roman" w:hAnsi="Times New Roman" w:cs="Times New Roman"/>
          <w:sz w:val="28"/>
          <w:szCs w:val="28"/>
        </w:rPr>
        <w:t xml:space="preserve">та </w:t>
      </w:r>
      <w:r w:rsidRPr="00A94D94">
        <w:rPr>
          <w:rFonts w:ascii="Times New Roman" w:hAnsi="Times New Roman" w:cs="Times New Roman"/>
          <w:sz w:val="28"/>
          <w:szCs w:val="28"/>
        </w:rPr>
        <w:t>Державним санітарним правилам планування та забудови населених пунктів.</w:t>
      </w:r>
    </w:p>
    <w:p w:rsidR="0053711A" w:rsidRDefault="0053711A" w:rsidP="007273B9">
      <w:pPr>
        <w:spacing w:after="0" w:line="240" w:lineRule="auto"/>
        <w:ind w:firstLine="708"/>
        <w:jc w:val="both"/>
        <w:rPr>
          <w:rFonts w:ascii="Times New Roman" w:hAnsi="Times New Roman" w:cs="Times New Roman"/>
          <w:sz w:val="28"/>
          <w:szCs w:val="28"/>
        </w:rPr>
      </w:pPr>
      <w:r w:rsidRPr="007273B9">
        <w:rPr>
          <w:rFonts w:ascii="Times New Roman" w:hAnsi="Times New Roman" w:cs="Times New Roman"/>
          <w:sz w:val="28"/>
          <w:szCs w:val="28"/>
        </w:rPr>
        <w:t>Даний документ державного планування не передбачає реалізац</w:t>
      </w:r>
      <w:r>
        <w:rPr>
          <w:rFonts w:ascii="Times New Roman" w:hAnsi="Times New Roman" w:cs="Times New Roman"/>
          <w:sz w:val="28"/>
          <w:szCs w:val="28"/>
        </w:rPr>
        <w:t>ію видів діяльності або об’єкта</w:t>
      </w:r>
      <w:r w:rsidRPr="007273B9">
        <w:rPr>
          <w:rFonts w:ascii="Times New Roman" w:hAnsi="Times New Roman" w:cs="Times New Roman"/>
          <w:sz w:val="28"/>
          <w:szCs w:val="28"/>
        </w:rPr>
        <w:t>,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53711A" w:rsidRPr="00A94D94" w:rsidRDefault="0053711A" w:rsidP="00A94D94">
      <w:pPr>
        <w:spacing w:after="0" w:line="240" w:lineRule="auto"/>
        <w:jc w:val="both"/>
        <w:rPr>
          <w:rFonts w:ascii="Times New Roman" w:hAnsi="Times New Roman" w:cs="Times New Roman"/>
          <w:sz w:val="28"/>
          <w:szCs w:val="28"/>
        </w:rPr>
      </w:pPr>
    </w:p>
    <w:p w:rsidR="0053711A" w:rsidRDefault="0053711A" w:rsidP="00A94D9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Pr="00A94D94">
        <w:rPr>
          <w:rFonts w:ascii="Times New Roman" w:hAnsi="Times New Roman" w:cs="Times New Roman"/>
          <w:b/>
          <w:bCs/>
          <w:sz w:val="28"/>
          <w:szCs w:val="28"/>
        </w:rPr>
        <w:t>4.Ймовірні наслідки</w:t>
      </w:r>
      <w:r>
        <w:rPr>
          <w:rFonts w:ascii="Times New Roman" w:hAnsi="Times New Roman" w:cs="Times New Roman"/>
          <w:b/>
          <w:bCs/>
          <w:sz w:val="28"/>
          <w:szCs w:val="28"/>
        </w:rPr>
        <w:t xml:space="preserve"> від господарської діяльності</w:t>
      </w:r>
    </w:p>
    <w:p w:rsidR="0053711A" w:rsidRPr="0068571E"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571E">
        <w:rPr>
          <w:rFonts w:ascii="Times New Roman" w:hAnsi="Times New Roman" w:cs="Times New Roman"/>
          <w:sz w:val="28"/>
          <w:szCs w:val="28"/>
        </w:rPr>
        <w:t xml:space="preserve">А) Для довкілля, у тому числі для здоров’я населення (Оцінка за видами та кількістю очікуваних ризиків впливу (відходів, викидів (скидів), забруднення </w:t>
      </w:r>
      <w:r w:rsidRPr="0068571E">
        <w:rPr>
          <w:rFonts w:ascii="Times New Roman" w:hAnsi="Times New Roman" w:cs="Times New Roman"/>
          <w:sz w:val="28"/>
          <w:szCs w:val="28"/>
        </w:rPr>
        <w:lastRenderedPageBreak/>
        <w:t>води, повітря, ґрунту та надр, шумового, вібраційного, світлового, теплового та радіаційного забруднення в результаті провадження планової діяльності).</w:t>
      </w:r>
    </w:p>
    <w:p w:rsidR="0053711A" w:rsidRPr="0068571E" w:rsidRDefault="0053711A" w:rsidP="00A94D94">
      <w:pPr>
        <w:spacing w:after="0" w:line="240" w:lineRule="auto"/>
        <w:jc w:val="both"/>
        <w:rPr>
          <w:rFonts w:ascii="Times New Roman" w:hAnsi="Times New Roman" w:cs="Times New Roman"/>
          <w:sz w:val="28"/>
          <w:szCs w:val="28"/>
        </w:rPr>
      </w:pPr>
      <w:r w:rsidRPr="0068571E">
        <w:rPr>
          <w:rFonts w:ascii="Times New Roman" w:hAnsi="Times New Roman" w:cs="Times New Roman"/>
          <w:sz w:val="28"/>
          <w:szCs w:val="28"/>
        </w:rPr>
        <w:tab/>
        <w:t xml:space="preserve">У процесі будівництва та експлуатації </w:t>
      </w:r>
      <w:r>
        <w:rPr>
          <w:rFonts w:ascii="Times New Roman" w:hAnsi="Times New Roman" w:cs="Times New Roman"/>
          <w:sz w:val="28"/>
          <w:szCs w:val="28"/>
        </w:rPr>
        <w:t>будівель і споруд</w:t>
      </w:r>
      <w:r>
        <w:rPr>
          <w:rFonts w:ascii="Times New Roman" w:hAnsi="Times New Roman" w:cs="Times New Roman"/>
          <w:color w:val="000000"/>
          <w:sz w:val="28"/>
          <w:szCs w:val="28"/>
        </w:rPr>
        <w:t>,</w:t>
      </w:r>
      <w:r w:rsidRPr="0068571E">
        <w:rPr>
          <w:rFonts w:ascii="Times New Roman" w:hAnsi="Times New Roman" w:cs="Times New Roman"/>
          <w:color w:val="000000"/>
          <w:sz w:val="28"/>
          <w:szCs w:val="28"/>
        </w:rPr>
        <w:t xml:space="preserve"> </w:t>
      </w:r>
      <w:r w:rsidRPr="0068571E">
        <w:rPr>
          <w:rFonts w:ascii="Times New Roman" w:hAnsi="Times New Roman" w:cs="Times New Roman"/>
          <w:sz w:val="28"/>
          <w:szCs w:val="28"/>
        </w:rPr>
        <w:t>можливе виникнення різноманітних ризиків впливу на навколишнє природне середовище, а саме:</w:t>
      </w:r>
    </w:p>
    <w:p w:rsidR="0053711A" w:rsidRPr="00A94D94" w:rsidRDefault="0053711A" w:rsidP="00A94D94">
      <w:pPr>
        <w:spacing w:after="0" w:line="240" w:lineRule="auto"/>
        <w:jc w:val="both"/>
        <w:rPr>
          <w:rFonts w:ascii="Times New Roman" w:hAnsi="Times New Roman" w:cs="Times New Roman"/>
          <w:sz w:val="28"/>
          <w:szCs w:val="28"/>
        </w:rPr>
      </w:pPr>
    </w:p>
    <w:p w:rsidR="0053711A" w:rsidRPr="006E5F69" w:rsidRDefault="0053711A" w:rsidP="006E5F6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Відходи</w:t>
      </w:r>
    </w:p>
    <w:p w:rsidR="0053711A" w:rsidRDefault="0053711A" w:rsidP="006E5F69">
      <w:pPr>
        <w:spacing w:after="0" w:line="240" w:lineRule="auto"/>
        <w:jc w:val="both"/>
        <w:rPr>
          <w:rFonts w:ascii="Times New Roman" w:hAnsi="Times New Roman" w:cs="Times New Roman"/>
          <w:sz w:val="28"/>
          <w:szCs w:val="28"/>
        </w:rPr>
      </w:pPr>
      <w:r w:rsidRPr="006E5F69">
        <w:rPr>
          <w:rFonts w:ascii="Times New Roman" w:hAnsi="Times New Roman" w:cs="Times New Roman"/>
          <w:sz w:val="28"/>
          <w:szCs w:val="28"/>
        </w:rPr>
        <w:tab/>
        <w:t xml:space="preserve">Відходи, </w:t>
      </w:r>
      <w:r>
        <w:rPr>
          <w:rFonts w:ascii="Times New Roman" w:hAnsi="Times New Roman" w:cs="Times New Roman"/>
          <w:sz w:val="28"/>
          <w:szCs w:val="28"/>
        </w:rPr>
        <w:t xml:space="preserve">(будівельне сміття та побутові відходи), </w:t>
      </w:r>
      <w:r w:rsidRPr="006E5F69">
        <w:rPr>
          <w:rFonts w:ascii="Times New Roman" w:hAnsi="Times New Roman" w:cs="Times New Roman"/>
          <w:sz w:val="28"/>
          <w:szCs w:val="28"/>
        </w:rPr>
        <w:t xml:space="preserve">що будуть утворюватися під час </w:t>
      </w:r>
      <w:r>
        <w:rPr>
          <w:rFonts w:ascii="Times New Roman" w:hAnsi="Times New Roman" w:cs="Times New Roman"/>
          <w:sz w:val="28"/>
          <w:szCs w:val="28"/>
        </w:rPr>
        <w:t xml:space="preserve">будівництва та при подальшій плановій </w:t>
      </w:r>
      <w:r w:rsidRPr="006E5F69">
        <w:rPr>
          <w:rFonts w:ascii="Times New Roman" w:hAnsi="Times New Roman" w:cs="Times New Roman"/>
          <w:sz w:val="28"/>
          <w:szCs w:val="28"/>
        </w:rPr>
        <w:t>експлуатації</w:t>
      </w:r>
      <w:r>
        <w:rPr>
          <w:rFonts w:ascii="Times New Roman" w:hAnsi="Times New Roman" w:cs="Times New Roman"/>
          <w:sz w:val="28"/>
          <w:szCs w:val="28"/>
        </w:rPr>
        <w:t>,</w:t>
      </w:r>
      <w:r w:rsidRPr="006E5F69">
        <w:rPr>
          <w:rFonts w:ascii="Times New Roman" w:hAnsi="Times New Roman" w:cs="Times New Roman"/>
          <w:sz w:val="28"/>
          <w:szCs w:val="28"/>
        </w:rPr>
        <w:t xml:space="preserve"> </w:t>
      </w:r>
      <w:r>
        <w:rPr>
          <w:rFonts w:ascii="Times New Roman" w:hAnsi="Times New Roman" w:cs="Times New Roman"/>
          <w:sz w:val="28"/>
          <w:szCs w:val="28"/>
        </w:rPr>
        <w:t xml:space="preserve">слід збирати в контейнери, та вивозити </w:t>
      </w:r>
      <w:r w:rsidRPr="006E5F69">
        <w:rPr>
          <w:rFonts w:ascii="Times New Roman" w:hAnsi="Times New Roman" w:cs="Times New Roman"/>
          <w:sz w:val="28"/>
          <w:szCs w:val="28"/>
        </w:rPr>
        <w:t xml:space="preserve">спеціалізованим </w:t>
      </w:r>
      <w:r>
        <w:rPr>
          <w:rFonts w:ascii="Times New Roman" w:hAnsi="Times New Roman" w:cs="Times New Roman"/>
          <w:sz w:val="28"/>
          <w:szCs w:val="28"/>
        </w:rPr>
        <w:t>організаціями згідно графіку та по мірі необхідності</w:t>
      </w:r>
      <w:r w:rsidRPr="006E5F69">
        <w:rPr>
          <w:rFonts w:ascii="Times New Roman" w:hAnsi="Times New Roman" w:cs="Times New Roman"/>
          <w:sz w:val="28"/>
          <w:szCs w:val="28"/>
        </w:rPr>
        <w:t xml:space="preserve">. </w:t>
      </w:r>
    </w:p>
    <w:p w:rsidR="0053711A" w:rsidRDefault="0053711A" w:rsidP="006E5F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E5F69">
        <w:rPr>
          <w:rFonts w:ascii="Times New Roman" w:hAnsi="Times New Roman" w:cs="Times New Roman"/>
          <w:sz w:val="28"/>
          <w:szCs w:val="28"/>
        </w:rPr>
        <w:t>У разі виявлення та ідентифікації</w:t>
      </w:r>
      <w:r>
        <w:rPr>
          <w:rFonts w:ascii="Times New Roman" w:hAnsi="Times New Roman" w:cs="Times New Roman"/>
          <w:sz w:val="28"/>
          <w:szCs w:val="28"/>
        </w:rPr>
        <w:t xml:space="preserve"> серед побутового сміття небезпечних відходів</w:t>
      </w:r>
      <w:r w:rsidRPr="00F148FF">
        <w:rPr>
          <w:rFonts w:ascii="Times New Roman" w:hAnsi="Times New Roman" w:cs="Times New Roman"/>
          <w:sz w:val="28"/>
          <w:szCs w:val="28"/>
        </w:rPr>
        <w:t xml:space="preserve"> </w:t>
      </w:r>
      <w:r w:rsidRPr="006E5F69">
        <w:rPr>
          <w:rFonts w:ascii="Times New Roman" w:hAnsi="Times New Roman" w:cs="Times New Roman"/>
          <w:sz w:val="28"/>
          <w:szCs w:val="28"/>
        </w:rPr>
        <w:t>– необхідно вживати заходів для їх видалення та утилізації відповідно до вимог чинного законодавства України.</w:t>
      </w:r>
    </w:p>
    <w:p w:rsidR="0053711A" w:rsidRDefault="0053711A" w:rsidP="006E5F69">
      <w:pPr>
        <w:spacing w:after="0" w:line="240" w:lineRule="auto"/>
        <w:jc w:val="both"/>
        <w:rPr>
          <w:rFonts w:ascii="Times New Roman" w:hAnsi="Times New Roman" w:cs="Times New Roman"/>
          <w:sz w:val="28"/>
          <w:szCs w:val="28"/>
        </w:rPr>
      </w:pPr>
    </w:p>
    <w:p w:rsidR="0053711A" w:rsidRDefault="0053711A" w:rsidP="006E5F6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Поверхневі та підземні води</w:t>
      </w:r>
    </w:p>
    <w:p w:rsidR="0053711A" w:rsidRPr="00FA7728" w:rsidRDefault="0053711A" w:rsidP="006D6C04">
      <w:pPr>
        <w:spacing w:after="0" w:line="240" w:lineRule="auto"/>
        <w:ind w:right="85"/>
        <w:jc w:val="both"/>
        <w:rPr>
          <w:rFonts w:ascii="Times New Roman" w:hAnsi="Times New Roman" w:cs="Times New Roman"/>
          <w:sz w:val="28"/>
          <w:szCs w:val="28"/>
        </w:rPr>
      </w:pPr>
      <w:r>
        <w:rPr>
          <w:rFonts w:ascii="Times New Roman" w:hAnsi="Times New Roman" w:cs="Times New Roman"/>
          <w:sz w:val="28"/>
          <w:szCs w:val="28"/>
        </w:rPr>
        <w:tab/>
      </w:r>
      <w:r w:rsidRPr="00FA7728">
        <w:rPr>
          <w:rFonts w:ascii="Times New Roman" w:hAnsi="Times New Roman" w:cs="Times New Roman"/>
          <w:sz w:val="28"/>
          <w:szCs w:val="28"/>
        </w:rPr>
        <w:t>Дощові води передбачено відводити з території об’єкту по спланованій пов</w:t>
      </w:r>
      <w:r>
        <w:rPr>
          <w:rFonts w:ascii="Times New Roman" w:hAnsi="Times New Roman" w:cs="Times New Roman"/>
          <w:sz w:val="28"/>
          <w:szCs w:val="28"/>
        </w:rPr>
        <w:t xml:space="preserve">ерхні до </w:t>
      </w:r>
      <w:proofErr w:type="spellStart"/>
      <w:r>
        <w:rPr>
          <w:rFonts w:ascii="Times New Roman" w:hAnsi="Times New Roman" w:cs="Times New Roman"/>
          <w:sz w:val="28"/>
          <w:szCs w:val="28"/>
        </w:rPr>
        <w:t>дощеприймальних</w:t>
      </w:r>
      <w:proofErr w:type="spellEnd"/>
      <w:r>
        <w:rPr>
          <w:rFonts w:ascii="Times New Roman" w:hAnsi="Times New Roman" w:cs="Times New Roman"/>
          <w:sz w:val="28"/>
          <w:szCs w:val="28"/>
        </w:rPr>
        <w:t xml:space="preserve"> лотків,</w:t>
      </w:r>
      <w:r w:rsidRPr="00FA7728">
        <w:rPr>
          <w:rFonts w:ascii="Times New Roman" w:hAnsi="Times New Roman" w:cs="Times New Roman"/>
          <w:sz w:val="28"/>
          <w:szCs w:val="28"/>
        </w:rPr>
        <w:t xml:space="preserve"> і далі </w:t>
      </w:r>
      <w:r>
        <w:rPr>
          <w:rFonts w:ascii="Times New Roman" w:hAnsi="Times New Roman" w:cs="Times New Roman"/>
          <w:sz w:val="28"/>
          <w:szCs w:val="28"/>
        </w:rPr>
        <w:t>в придорожню канаву.</w:t>
      </w:r>
    </w:p>
    <w:p w:rsidR="0053711A" w:rsidRDefault="0053711A" w:rsidP="008132AF">
      <w:pPr>
        <w:spacing w:after="0" w:line="240" w:lineRule="auto"/>
        <w:ind w:firstLine="708"/>
        <w:jc w:val="both"/>
        <w:rPr>
          <w:rFonts w:ascii="Times New Roman" w:hAnsi="Times New Roman" w:cs="Times New Roman"/>
          <w:sz w:val="28"/>
          <w:szCs w:val="28"/>
          <w:lang w:val="ru-RU"/>
        </w:rPr>
      </w:pPr>
      <w:r w:rsidRPr="006E5F69">
        <w:rPr>
          <w:rFonts w:ascii="Times New Roman" w:hAnsi="Times New Roman" w:cs="Times New Roman"/>
          <w:sz w:val="28"/>
          <w:szCs w:val="28"/>
        </w:rPr>
        <w:t xml:space="preserve">Відведення господарсько-побутових стоків </w:t>
      </w:r>
      <w:r>
        <w:rPr>
          <w:rFonts w:ascii="Times New Roman" w:hAnsi="Times New Roman" w:cs="Times New Roman"/>
          <w:sz w:val="28"/>
          <w:szCs w:val="28"/>
        </w:rPr>
        <w:t xml:space="preserve">не </w:t>
      </w:r>
      <w:r w:rsidRPr="006E5F69">
        <w:rPr>
          <w:rFonts w:ascii="Times New Roman" w:hAnsi="Times New Roman" w:cs="Times New Roman"/>
          <w:sz w:val="28"/>
          <w:szCs w:val="28"/>
        </w:rPr>
        <w:t>передбачено</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звязку</w:t>
      </w:r>
      <w:proofErr w:type="spellEnd"/>
      <w:r>
        <w:rPr>
          <w:rFonts w:ascii="Times New Roman" w:hAnsi="Times New Roman" w:cs="Times New Roman"/>
          <w:sz w:val="28"/>
          <w:szCs w:val="28"/>
        </w:rPr>
        <w:t xml:space="preserve"> із відсутністю їх утворення.</w:t>
      </w:r>
    </w:p>
    <w:p w:rsidR="0053711A" w:rsidRPr="0095464C" w:rsidRDefault="0053711A" w:rsidP="008132AF">
      <w:pPr>
        <w:spacing w:after="0" w:line="240" w:lineRule="auto"/>
        <w:ind w:firstLine="708"/>
        <w:jc w:val="both"/>
        <w:rPr>
          <w:rFonts w:ascii="Times New Roman" w:hAnsi="Times New Roman" w:cs="Times New Roman"/>
          <w:sz w:val="28"/>
          <w:szCs w:val="28"/>
          <w:lang w:val="ru-RU"/>
        </w:rPr>
      </w:pPr>
    </w:p>
    <w:p w:rsidR="0053711A" w:rsidRPr="00515C96" w:rsidRDefault="0053711A" w:rsidP="00515C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Ґрунт та надра</w:t>
      </w:r>
    </w:p>
    <w:p w:rsidR="0053711A" w:rsidRDefault="0053711A" w:rsidP="00515C96">
      <w:pPr>
        <w:spacing w:after="0" w:line="240" w:lineRule="auto"/>
        <w:jc w:val="both"/>
        <w:rPr>
          <w:rFonts w:ascii="Times New Roman" w:hAnsi="Times New Roman" w:cs="Times New Roman"/>
          <w:sz w:val="28"/>
          <w:szCs w:val="28"/>
        </w:rPr>
      </w:pPr>
      <w:r w:rsidRPr="00515C96">
        <w:rPr>
          <w:rFonts w:ascii="Times New Roman" w:hAnsi="Times New Roman" w:cs="Times New Roman"/>
          <w:sz w:val="28"/>
          <w:szCs w:val="28"/>
        </w:rPr>
        <w:tab/>
      </w:r>
      <w:r w:rsidRPr="00A94D94">
        <w:rPr>
          <w:rFonts w:ascii="Times New Roman" w:hAnsi="Times New Roman" w:cs="Times New Roman"/>
          <w:sz w:val="28"/>
          <w:szCs w:val="28"/>
        </w:rPr>
        <w:t xml:space="preserve">У процесі будівництва та експлуатації </w:t>
      </w:r>
      <w:r>
        <w:rPr>
          <w:rFonts w:ascii="Times New Roman" w:hAnsi="Times New Roman" w:cs="Times New Roman"/>
          <w:sz w:val="28"/>
          <w:szCs w:val="28"/>
        </w:rPr>
        <w:t>водозабірних споруд с</w:t>
      </w:r>
      <w:r w:rsidRPr="00515C96">
        <w:rPr>
          <w:rFonts w:ascii="Times New Roman" w:hAnsi="Times New Roman" w:cs="Times New Roman"/>
          <w:sz w:val="28"/>
          <w:szCs w:val="28"/>
        </w:rPr>
        <w:t xml:space="preserve">творення додаткових </w:t>
      </w:r>
      <w:r>
        <w:rPr>
          <w:rFonts w:ascii="Times New Roman" w:hAnsi="Times New Roman" w:cs="Times New Roman"/>
          <w:sz w:val="28"/>
          <w:szCs w:val="28"/>
        </w:rPr>
        <w:t xml:space="preserve">негативних </w:t>
      </w:r>
      <w:r w:rsidRPr="00515C96">
        <w:rPr>
          <w:rFonts w:ascii="Times New Roman" w:hAnsi="Times New Roman" w:cs="Times New Roman"/>
          <w:sz w:val="28"/>
          <w:szCs w:val="28"/>
        </w:rPr>
        <w:t xml:space="preserve">впливів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г</w:t>
      </w:r>
      <w:r w:rsidRPr="00515C96">
        <w:rPr>
          <w:rFonts w:ascii="Times New Roman" w:hAnsi="Times New Roman" w:cs="Times New Roman"/>
          <w:sz w:val="28"/>
          <w:szCs w:val="28"/>
        </w:rPr>
        <w:t>рунт</w:t>
      </w:r>
      <w:proofErr w:type="spellEnd"/>
      <w:r w:rsidRPr="00515C96">
        <w:rPr>
          <w:rFonts w:ascii="Times New Roman" w:hAnsi="Times New Roman" w:cs="Times New Roman"/>
          <w:sz w:val="28"/>
          <w:szCs w:val="28"/>
        </w:rPr>
        <w:t xml:space="preserve"> та надра</w:t>
      </w:r>
      <w:r>
        <w:rPr>
          <w:rFonts w:ascii="Times New Roman" w:hAnsi="Times New Roman" w:cs="Times New Roman"/>
          <w:sz w:val="28"/>
          <w:szCs w:val="28"/>
        </w:rPr>
        <w:t xml:space="preserve"> </w:t>
      </w:r>
      <w:r w:rsidRPr="00515C96">
        <w:rPr>
          <w:rFonts w:ascii="Times New Roman" w:hAnsi="Times New Roman" w:cs="Times New Roman"/>
          <w:sz w:val="28"/>
          <w:szCs w:val="28"/>
        </w:rPr>
        <w:t>не передбачається.</w:t>
      </w:r>
    </w:p>
    <w:p w:rsidR="0053711A" w:rsidRDefault="0053711A" w:rsidP="008132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15C96">
        <w:rPr>
          <w:rFonts w:ascii="Times New Roman" w:hAnsi="Times New Roman" w:cs="Times New Roman"/>
          <w:sz w:val="28"/>
          <w:szCs w:val="28"/>
        </w:rPr>
        <w:t xml:space="preserve"> </w:t>
      </w:r>
      <w:r>
        <w:rPr>
          <w:rFonts w:ascii="Times New Roman" w:hAnsi="Times New Roman" w:cs="Times New Roman"/>
          <w:sz w:val="28"/>
          <w:szCs w:val="28"/>
        </w:rPr>
        <w:t>Т</w:t>
      </w:r>
      <w:r w:rsidRPr="00515C96">
        <w:rPr>
          <w:rFonts w:ascii="Times New Roman" w:hAnsi="Times New Roman" w:cs="Times New Roman"/>
          <w:sz w:val="28"/>
          <w:szCs w:val="28"/>
        </w:rPr>
        <w:t>ипи покриття прийнят</w:t>
      </w:r>
      <w:r>
        <w:rPr>
          <w:rFonts w:ascii="Times New Roman" w:hAnsi="Times New Roman" w:cs="Times New Roman"/>
          <w:sz w:val="28"/>
          <w:szCs w:val="28"/>
        </w:rPr>
        <w:t xml:space="preserve">и </w:t>
      </w:r>
      <w:r w:rsidRPr="00515C96">
        <w:rPr>
          <w:rFonts w:ascii="Times New Roman" w:hAnsi="Times New Roman" w:cs="Times New Roman"/>
          <w:sz w:val="28"/>
          <w:szCs w:val="28"/>
        </w:rPr>
        <w:t xml:space="preserve">із дотриманням діючих норм, виходячи з експлуатаційної доцільності. </w:t>
      </w:r>
      <w:r>
        <w:rPr>
          <w:rFonts w:ascii="Times New Roman" w:hAnsi="Times New Roman" w:cs="Times New Roman"/>
          <w:sz w:val="28"/>
          <w:szCs w:val="28"/>
        </w:rPr>
        <w:tab/>
      </w:r>
      <w:r w:rsidRPr="00515C96">
        <w:rPr>
          <w:rFonts w:ascii="Times New Roman" w:hAnsi="Times New Roman" w:cs="Times New Roman"/>
          <w:sz w:val="28"/>
          <w:szCs w:val="28"/>
        </w:rPr>
        <w:t>Проектом п</w:t>
      </w:r>
      <w:r>
        <w:rPr>
          <w:rFonts w:ascii="Times New Roman" w:hAnsi="Times New Roman" w:cs="Times New Roman"/>
          <w:sz w:val="28"/>
          <w:szCs w:val="28"/>
        </w:rPr>
        <w:t>ланується</w:t>
      </w:r>
      <w:r w:rsidRPr="00515C96">
        <w:rPr>
          <w:rFonts w:ascii="Times New Roman" w:hAnsi="Times New Roman" w:cs="Times New Roman"/>
          <w:sz w:val="28"/>
          <w:szCs w:val="28"/>
        </w:rPr>
        <w:t xml:space="preserve"> максимальне збереження існуючого рельєфу. Всі </w:t>
      </w:r>
      <w:r>
        <w:rPr>
          <w:rFonts w:ascii="Times New Roman" w:hAnsi="Times New Roman" w:cs="Times New Roman"/>
          <w:sz w:val="28"/>
          <w:szCs w:val="28"/>
        </w:rPr>
        <w:t>майданчики</w:t>
      </w:r>
      <w:r w:rsidRPr="00515C96">
        <w:rPr>
          <w:rFonts w:ascii="Times New Roman" w:hAnsi="Times New Roman" w:cs="Times New Roman"/>
          <w:sz w:val="28"/>
          <w:szCs w:val="28"/>
        </w:rPr>
        <w:t xml:space="preserve">, під’їзди та доріжки </w:t>
      </w:r>
      <w:r>
        <w:rPr>
          <w:rFonts w:ascii="Times New Roman" w:hAnsi="Times New Roman" w:cs="Times New Roman"/>
          <w:sz w:val="28"/>
          <w:szCs w:val="28"/>
        </w:rPr>
        <w:t xml:space="preserve">вимостити з елементів ФЕМ. </w:t>
      </w:r>
    </w:p>
    <w:p w:rsidR="0053711A" w:rsidRDefault="0053711A" w:rsidP="006F7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Родючий</w:t>
      </w:r>
      <w:r w:rsidRPr="00A375C7">
        <w:rPr>
          <w:rFonts w:ascii="Times New Roman" w:hAnsi="Times New Roman" w:cs="Times New Roman"/>
          <w:sz w:val="28"/>
          <w:szCs w:val="28"/>
        </w:rPr>
        <w:t xml:space="preserve"> шар ґрунту </w:t>
      </w:r>
      <w:r>
        <w:rPr>
          <w:rFonts w:ascii="Times New Roman" w:hAnsi="Times New Roman" w:cs="Times New Roman"/>
          <w:sz w:val="28"/>
          <w:szCs w:val="28"/>
        </w:rPr>
        <w:t>д</w:t>
      </w:r>
      <w:r w:rsidRPr="00A375C7">
        <w:rPr>
          <w:rFonts w:ascii="Times New Roman" w:hAnsi="Times New Roman" w:cs="Times New Roman"/>
          <w:sz w:val="28"/>
          <w:szCs w:val="28"/>
        </w:rPr>
        <w:t>о виконання будівельних робіт слід зрізати, і перемістити до місць складування для подальшого викори</w:t>
      </w:r>
      <w:r>
        <w:rPr>
          <w:rFonts w:ascii="Times New Roman" w:hAnsi="Times New Roman" w:cs="Times New Roman"/>
          <w:sz w:val="28"/>
          <w:szCs w:val="28"/>
        </w:rPr>
        <w:t>стання для озеленення території.</w:t>
      </w:r>
    </w:p>
    <w:p w:rsidR="0053711A" w:rsidRDefault="0053711A" w:rsidP="006F7C4A">
      <w:pPr>
        <w:spacing w:after="0" w:line="240" w:lineRule="auto"/>
        <w:jc w:val="both"/>
        <w:rPr>
          <w:rFonts w:ascii="Times New Roman" w:hAnsi="Times New Roman" w:cs="Times New Roman"/>
          <w:sz w:val="28"/>
          <w:szCs w:val="28"/>
        </w:rPr>
      </w:pPr>
    </w:p>
    <w:p w:rsidR="0053711A" w:rsidRPr="007676F8" w:rsidRDefault="0053711A" w:rsidP="006F7C4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Атмосферне повітря</w:t>
      </w:r>
    </w:p>
    <w:p w:rsidR="0053711A" w:rsidRDefault="0053711A" w:rsidP="00515C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15C96">
        <w:rPr>
          <w:rFonts w:ascii="Times New Roman" w:hAnsi="Times New Roman" w:cs="Times New Roman"/>
          <w:sz w:val="28"/>
          <w:szCs w:val="28"/>
        </w:rPr>
        <w:t>Шкідлив</w:t>
      </w:r>
      <w:r>
        <w:rPr>
          <w:rFonts w:ascii="Times New Roman" w:hAnsi="Times New Roman" w:cs="Times New Roman"/>
          <w:sz w:val="28"/>
          <w:szCs w:val="28"/>
        </w:rPr>
        <w:t>ий</w:t>
      </w:r>
      <w:r w:rsidRPr="00515C96">
        <w:rPr>
          <w:rFonts w:ascii="Times New Roman" w:hAnsi="Times New Roman" w:cs="Times New Roman"/>
          <w:sz w:val="28"/>
          <w:szCs w:val="28"/>
        </w:rPr>
        <w:t xml:space="preserve"> вплив на атмосферне повітря </w:t>
      </w:r>
      <w:r>
        <w:rPr>
          <w:rFonts w:ascii="Times New Roman" w:hAnsi="Times New Roman" w:cs="Times New Roman"/>
          <w:sz w:val="28"/>
          <w:szCs w:val="28"/>
        </w:rPr>
        <w:t>від господарської діяльності запроектованих будівель та споруд</w:t>
      </w:r>
      <w:r w:rsidRPr="00515C96">
        <w:rPr>
          <w:rFonts w:ascii="Times New Roman" w:hAnsi="Times New Roman" w:cs="Times New Roman"/>
          <w:sz w:val="28"/>
          <w:szCs w:val="28"/>
        </w:rPr>
        <w:t xml:space="preserve"> не передбачається.</w:t>
      </w:r>
    </w:p>
    <w:p w:rsidR="0053711A" w:rsidRDefault="0053711A" w:rsidP="00515C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F6CD8">
        <w:rPr>
          <w:rFonts w:ascii="Times New Roman" w:hAnsi="Times New Roman" w:cs="Times New Roman"/>
          <w:sz w:val="28"/>
          <w:szCs w:val="28"/>
        </w:rPr>
        <w:t xml:space="preserve">Опалення </w:t>
      </w:r>
      <w:r>
        <w:rPr>
          <w:rFonts w:ascii="Times New Roman" w:hAnsi="Times New Roman" w:cs="Times New Roman"/>
          <w:sz w:val="28"/>
          <w:szCs w:val="28"/>
        </w:rPr>
        <w:t>відсутнє</w:t>
      </w:r>
      <w:r w:rsidRPr="007F6CD8">
        <w:rPr>
          <w:rFonts w:ascii="Times New Roman" w:hAnsi="Times New Roman" w:cs="Times New Roman"/>
          <w:sz w:val="28"/>
          <w:szCs w:val="28"/>
        </w:rPr>
        <w:t>.</w:t>
      </w:r>
    </w:p>
    <w:p w:rsidR="0053711A" w:rsidRDefault="0053711A" w:rsidP="00515C96">
      <w:pPr>
        <w:spacing w:after="0" w:line="240" w:lineRule="auto"/>
        <w:jc w:val="both"/>
        <w:rPr>
          <w:rFonts w:ascii="Times New Roman" w:hAnsi="Times New Roman" w:cs="Times New Roman"/>
          <w:sz w:val="28"/>
          <w:szCs w:val="28"/>
        </w:rPr>
      </w:pPr>
    </w:p>
    <w:p w:rsidR="0053711A" w:rsidRPr="007676F8" w:rsidRDefault="0053711A" w:rsidP="00515C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Акустичний вплив</w:t>
      </w:r>
      <w:r w:rsidRPr="007676F8">
        <w:rPr>
          <w:rFonts w:ascii="Times New Roman" w:hAnsi="Times New Roman" w:cs="Times New Roman"/>
          <w:b/>
          <w:bCs/>
          <w:sz w:val="28"/>
          <w:szCs w:val="28"/>
        </w:rPr>
        <w:tab/>
      </w:r>
    </w:p>
    <w:p w:rsidR="0053711A" w:rsidRDefault="0053711A" w:rsidP="007676F8">
      <w:pPr>
        <w:spacing w:after="0" w:line="240" w:lineRule="auto"/>
        <w:ind w:firstLine="708"/>
        <w:jc w:val="both"/>
        <w:rPr>
          <w:rFonts w:ascii="Times New Roman" w:hAnsi="Times New Roman" w:cs="Times New Roman"/>
          <w:sz w:val="28"/>
          <w:szCs w:val="28"/>
        </w:rPr>
      </w:pPr>
      <w:r w:rsidRPr="007676F8">
        <w:rPr>
          <w:rFonts w:ascii="Times New Roman" w:hAnsi="Times New Roman" w:cs="Times New Roman"/>
          <w:sz w:val="28"/>
          <w:szCs w:val="28"/>
        </w:rPr>
        <w:t>Під час будів</w:t>
      </w:r>
      <w:r>
        <w:rPr>
          <w:rFonts w:ascii="Times New Roman" w:hAnsi="Times New Roman" w:cs="Times New Roman"/>
          <w:sz w:val="28"/>
          <w:szCs w:val="28"/>
        </w:rPr>
        <w:t>ництва</w:t>
      </w:r>
      <w:r w:rsidRPr="007676F8">
        <w:rPr>
          <w:rFonts w:ascii="Times New Roman" w:hAnsi="Times New Roman" w:cs="Times New Roman"/>
          <w:sz w:val="28"/>
          <w:szCs w:val="28"/>
        </w:rPr>
        <w:t xml:space="preserve">, від </w:t>
      </w:r>
      <w:r>
        <w:rPr>
          <w:rFonts w:ascii="Times New Roman" w:hAnsi="Times New Roman" w:cs="Times New Roman"/>
          <w:sz w:val="28"/>
          <w:szCs w:val="28"/>
        </w:rPr>
        <w:t>роботи будівельної</w:t>
      </w:r>
      <w:r w:rsidRPr="007676F8">
        <w:rPr>
          <w:rFonts w:ascii="Times New Roman" w:hAnsi="Times New Roman" w:cs="Times New Roman"/>
          <w:sz w:val="28"/>
          <w:szCs w:val="28"/>
        </w:rPr>
        <w:t xml:space="preserve"> техніки</w:t>
      </w:r>
      <w:r>
        <w:rPr>
          <w:rFonts w:ascii="Times New Roman" w:hAnsi="Times New Roman" w:cs="Times New Roman"/>
          <w:sz w:val="28"/>
          <w:szCs w:val="28"/>
        </w:rPr>
        <w:t xml:space="preserve"> можливе тимчасове</w:t>
      </w:r>
      <w:r w:rsidRPr="007676F8">
        <w:rPr>
          <w:rFonts w:ascii="Times New Roman" w:hAnsi="Times New Roman" w:cs="Times New Roman"/>
          <w:sz w:val="28"/>
          <w:szCs w:val="28"/>
        </w:rPr>
        <w:t xml:space="preserve"> додатков</w:t>
      </w:r>
      <w:r>
        <w:rPr>
          <w:rFonts w:ascii="Times New Roman" w:hAnsi="Times New Roman" w:cs="Times New Roman"/>
          <w:sz w:val="28"/>
          <w:szCs w:val="28"/>
        </w:rPr>
        <w:t xml:space="preserve">е </w:t>
      </w:r>
      <w:r w:rsidRPr="007676F8">
        <w:rPr>
          <w:rFonts w:ascii="Times New Roman" w:hAnsi="Times New Roman" w:cs="Times New Roman"/>
          <w:sz w:val="28"/>
          <w:szCs w:val="28"/>
        </w:rPr>
        <w:t>шумов</w:t>
      </w:r>
      <w:r>
        <w:rPr>
          <w:rFonts w:ascii="Times New Roman" w:hAnsi="Times New Roman" w:cs="Times New Roman"/>
          <w:sz w:val="28"/>
          <w:szCs w:val="28"/>
        </w:rPr>
        <w:t>е</w:t>
      </w:r>
      <w:r w:rsidRPr="007676F8">
        <w:rPr>
          <w:rFonts w:ascii="Times New Roman" w:hAnsi="Times New Roman" w:cs="Times New Roman"/>
          <w:sz w:val="28"/>
          <w:szCs w:val="28"/>
        </w:rPr>
        <w:t xml:space="preserve"> навантаження. </w:t>
      </w:r>
    </w:p>
    <w:p w:rsidR="0053711A" w:rsidRDefault="0053711A" w:rsidP="007676F8">
      <w:pPr>
        <w:spacing w:after="0" w:line="240" w:lineRule="auto"/>
        <w:ind w:firstLine="708"/>
        <w:jc w:val="both"/>
        <w:rPr>
          <w:rFonts w:ascii="Times New Roman" w:hAnsi="Times New Roman" w:cs="Times New Roman"/>
          <w:sz w:val="28"/>
          <w:szCs w:val="28"/>
        </w:rPr>
      </w:pPr>
      <w:r w:rsidRPr="007676F8">
        <w:rPr>
          <w:rFonts w:ascii="Times New Roman" w:hAnsi="Times New Roman" w:cs="Times New Roman"/>
          <w:sz w:val="28"/>
          <w:szCs w:val="28"/>
        </w:rPr>
        <w:t>Під час експлуатації рівень технологічного шуму не перевищуватиме 75 ДБ</w:t>
      </w:r>
      <w:r>
        <w:rPr>
          <w:rFonts w:ascii="Times New Roman" w:hAnsi="Times New Roman" w:cs="Times New Roman"/>
          <w:sz w:val="28"/>
          <w:szCs w:val="28"/>
        </w:rPr>
        <w:t>.</w:t>
      </w:r>
    </w:p>
    <w:p w:rsidR="0053711A" w:rsidRDefault="0053711A" w:rsidP="00767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676F8">
        <w:rPr>
          <w:rFonts w:ascii="Times New Roman" w:hAnsi="Times New Roman" w:cs="Times New Roman"/>
          <w:b/>
          <w:bCs/>
          <w:sz w:val="28"/>
          <w:szCs w:val="28"/>
        </w:rPr>
        <w:t>Світлове, те</w:t>
      </w:r>
      <w:r>
        <w:rPr>
          <w:rFonts w:ascii="Times New Roman" w:hAnsi="Times New Roman" w:cs="Times New Roman"/>
          <w:b/>
          <w:bCs/>
          <w:sz w:val="28"/>
          <w:szCs w:val="28"/>
        </w:rPr>
        <w:t>плове та радіаційне забруднення</w:t>
      </w:r>
      <w:r w:rsidRPr="007676F8">
        <w:rPr>
          <w:rFonts w:ascii="Times New Roman" w:hAnsi="Times New Roman" w:cs="Times New Roman"/>
          <w:sz w:val="28"/>
          <w:szCs w:val="28"/>
        </w:rPr>
        <w:t xml:space="preserve"> </w:t>
      </w:r>
    </w:p>
    <w:p w:rsidR="0053711A" w:rsidRPr="007676F8" w:rsidRDefault="0053711A" w:rsidP="007676F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676F8">
        <w:rPr>
          <w:rFonts w:ascii="Times New Roman" w:hAnsi="Times New Roman" w:cs="Times New Roman"/>
          <w:sz w:val="28"/>
          <w:szCs w:val="28"/>
        </w:rPr>
        <w:t xml:space="preserve">Очікування </w:t>
      </w:r>
      <w:r>
        <w:rPr>
          <w:rFonts w:ascii="Times New Roman" w:hAnsi="Times New Roman" w:cs="Times New Roman"/>
          <w:sz w:val="28"/>
          <w:szCs w:val="28"/>
        </w:rPr>
        <w:t xml:space="preserve">перерахованих </w:t>
      </w:r>
      <w:r w:rsidRPr="007676F8">
        <w:rPr>
          <w:rFonts w:ascii="Times New Roman" w:hAnsi="Times New Roman" w:cs="Times New Roman"/>
          <w:sz w:val="28"/>
          <w:szCs w:val="28"/>
        </w:rPr>
        <w:t>вплив</w:t>
      </w:r>
      <w:r>
        <w:rPr>
          <w:rFonts w:ascii="Times New Roman" w:hAnsi="Times New Roman" w:cs="Times New Roman"/>
          <w:sz w:val="28"/>
          <w:szCs w:val="28"/>
        </w:rPr>
        <w:t xml:space="preserve">ів від діяльності запроектованих об'єктів </w:t>
      </w:r>
      <w:r w:rsidRPr="007676F8">
        <w:rPr>
          <w:rFonts w:ascii="Times New Roman" w:hAnsi="Times New Roman" w:cs="Times New Roman"/>
          <w:sz w:val="28"/>
          <w:szCs w:val="28"/>
        </w:rPr>
        <w:t>не передбачається.</w:t>
      </w:r>
    </w:p>
    <w:p w:rsidR="0053711A" w:rsidRDefault="0053711A" w:rsidP="00612E6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p>
    <w:p w:rsidR="0053711A" w:rsidRDefault="0053711A" w:rsidP="00612E67">
      <w:pPr>
        <w:spacing w:after="0" w:line="240" w:lineRule="auto"/>
        <w:jc w:val="both"/>
        <w:rPr>
          <w:rFonts w:ascii="Times New Roman" w:hAnsi="Times New Roman" w:cs="Times New Roman"/>
          <w:b/>
          <w:bCs/>
          <w:sz w:val="28"/>
          <w:szCs w:val="28"/>
        </w:rPr>
      </w:pPr>
    </w:p>
    <w:p w:rsidR="0053711A" w:rsidRDefault="0053711A" w:rsidP="00612E67">
      <w:pPr>
        <w:spacing w:after="0" w:line="240" w:lineRule="auto"/>
        <w:jc w:val="both"/>
        <w:rPr>
          <w:rFonts w:ascii="Times New Roman" w:hAnsi="Times New Roman" w:cs="Times New Roman"/>
          <w:b/>
          <w:bCs/>
          <w:sz w:val="28"/>
          <w:szCs w:val="28"/>
        </w:rPr>
      </w:pPr>
    </w:p>
    <w:p w:rsidR="0053711A" w:rsidRPr="004207F9" w:rsidRDefault="0053711A" w:rsidP="00612E6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ab/>
        <w:t>Флора та фауна</w:t>
      </w:r>
    </w:p>
    <w:p w:rsidR="0053711A" w:rsidRDefault="0053711A" w:rsidP="00612E67">
      <w:pPr>
        <w:spacing w:after="0" w:line="240" w:lineRule="auto"/>
        <w:jc w:val="both"/>
        <w:rPr>
          <w:rFonts w:ascii="Times New Roman" w:hAnsi="Times New Roman" w:cs="Times New Roman"/>
          <w:sz w:val="28"/>
          <w:szCs w:val="28"/>
        </w:rPr>
      </w:pPr>
      <w:r w:rsidRPr="004207F9">
        <w:rPr>
          <w:rFonts w:ascii="Times New Roman" w:hAnsi="Times New Roman" w:cs="Times New Roman"/>
          <w:sz w:val="28"/>
          <w:szCs w:val="28"/>
        </w:rPr>
        <w:tab/>
        <w:t xml:space="preserve">З огляду на характер запланованих робіт, впливу на місцеву фауну та флору не очікується. </w:t>
      </w:r>
    </w:p>
    <w:p w:rsidR="0053711A"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Тверде п</w:t>
      </w:r>
      <w:r w:rsidRPr="004207F9">
        <w:rPr>
          <w:rFonts w:ascii="Times New Roman" w:hAnsi="Times New Roman" w:cs="Times New Roman"/>
          <w:sz w:val="28"/>
          <w:szCs w:val="28"/>
        </w:rPr>
        <w:t xml:space="preserve">окриття </w:t>
      </w:r>
      <w:r>
        <w:rPr>
          <w:rFonts w:ascii="Times New Roman" w:hAnsi="Times New Roman" w:cs="Times New Roman"/>
          <w:sz w:val="28"/>
          <w:szCs w:val="28"/>
        </w:rPr>
        <w:t xml:space="preserve">навколо будівель </w:t>
      </w:r>
      <w:r w:rsidRPr="004207F9">
        <w:rPr>
          <w:rFonts w:ascii="Times New Roman" w:hAnsi="Times New Roman" w:cs="Times New Roman"/>
          <w:sz w:val="28"/>
          <w:szCs w:val="28"/>
        </w:rPr>
        <w:t>не передб</w:t>
      </w:r>
      <w:r>
        <w:rPr>
          <w:rFonts w:ascii="Times New Roman" w:hAnsi="Times New Roman" w:cs="Times New Roman"/>
          <w:sz w:val="28"/>
          <w:szCs w:val="28"/>
        </w:rPr>
        <w:t>ачає знищення рослин чи тварин.</w:t>
      </w:r>
    </w:p>
    <w:p w:rsidR="0053711A" w:rsidRDefault="0053711A" w:rsidP="004207F9">
      <w:pPr>
        <w:spacing w:after="0" w:line="240" w:lineRule="auto"/>
        <w:jc w:val="both"/>
        <w:rPr>
          <w:rFonts w:ascii="Times New Roman" w:hAnsi="Times New Roman" w:cs="Times New Roman"/>
          <w:sz w:val="28"/>
          <w:szCs w:val="28"/>
        </w:rPr>
      </w:pPr>
    </w:p>
    <w:p w:rsidR="0053711A" w:rsidRDefault="0053711A" w:rsidP="004207F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Геологічне середовище</w:t>
      </w:r>
    </w:p>
    <w:p w:rsidR="0053711A"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F9">
        <w:rPr>
          <w:rFonts w:ascii="Times New Roman" w:hAnsi="Times New Roman" w:cs="Times New Roman"/>
          <w:sz w:val="28"/>
          <w:szCs w:val="28"/>
        </w:rPr>
        <w:t>Очікується позитивний вплив.</w:t>
      </w:r>
    </w:p>
    <w:p w:rsidR="0053711A" w:rsidRDefault="0053711A" w:rsidP="004207F9">
      <w:pPr>
        <w:spacing w:after="0" w:line="240" w:lineRule="auto"/>
        <w:jc w:val="both"/>
        <w:rPr>
          <w:rFonts w:ascii="Times New Roman" w:hAnsi="Times New Roman" w:cs="Times New Roman"/>
          <w:sz w:val="28"/>
          <w:szCs w:val="28"/>
        </w:rPr>
      </w:pPr>
    </w:p>
    <w:p w:rsidR="0053711A" w:rsidRDefault="0053711A" w:rsidP="004207F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4207F9">
        <w:rPr>
          <w:rFonts w:ascii="Times New Roman" w:hAnsi="Times New Roman" w:cs="Times New Roman"/>
          <w:b/>
          <w:bCs/>
          <w:sz w:val="28"/>
          <w:szCs w:val="28"/>
        </w:rPr>
        <w:t>Технологічні ризики - аварії, що можуть</w:t>
      </w:r>
      <w:r>
        <w:rPr>
          <w:rFonts w:ascii="Times New Roman" w:hAnsi="Times New Roman" w:cs="Times New Roman"/>
          <w:b/>
          <w:bCs/>
          <w:sz w:val="28"/>
          <w:szCs w:val="28"/>
        </w:rPr>
        <w:t xml:space="preserve"> вплинути на здоров’я населення</w:t>
      </w:r>
    </w:p>
    <w:p w:rsidR="0053711A" w:rsidRPr="004207F9"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w:t>
      </w:r>
      <w:r w:rsidRPr="004207F9">
        <w:rPr>
          <w:rFonts w:ascii="Times New Roman" w:hAnsi="Times New Roman" w:cs="Times New Roman"/>
          <w:sz w:val="28"/>
          <w:szCs w:val="28"/>
        </w:rPr>
        <w:t xml:space="preserve">) </w:t>
      </w:r>
      <w:r>
        <w:rPr>
          <w:rFonts w:ascii="Times New Roman" w:hAnsi="Times New Roman" w:cs="Times New Roman"/>
          <w:sz w:val="28"/>
          <w:szCs w:val="28"/>
        </w:rPr>
        <w:t>Д</w:t>
      </w:r>
      <w:r w:rsidRPr="004207F9">
        <w:rPr>
          <w:rFonts w:ascii="Times New Roman" w:hAnsi="Times New Roman" w:cs="Times New Roman"/>
          <w:sz w:val="28"/>
          <w:szCs w:val="28"/>
        </w:rPr>
        <w:t>ля територій з природоохоронним статусом:</w:t>
      </w:r>
    </w:p>
    <w:p w:rsidR="0053711A"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Запроектовані</w:t>
      </w:r>
      <w:r w:rsidRPr="00E3795C">
        <w:rPr>
          <w:rFonts w:ascii="Cambria" w:hAnsi="Cambria" w:cs="Cambria"/>
          <w:color w:val="000000"/>
          <w:sz w:val="28"/>
          <w:szCs w:val="28"/>
        </w:rPr>
        <w:t xml:space="preserve"> </w:t>
      </w:r>
      <w:r>
        <w:rPr>
          <w:rFonts w:ascii="Cambria" w:hAnsi="Cambria" w:cs="Cambria"/>
          <w:color w:val="000000"/>
          <w:sz w:val="28"/>
          <w:szCs w:val="28"/>
        </w:rPr>
        <w:t xml:space="preserve">будівлі </w:t>
      </w:r>
      <w:r w:rsidRPr="004207F9">
        <w:rPr>
          <w:rFonts w:ascii="Times New Roman" w:hAnsi="Times New Roman" w:cs="Times New Roman"/>
          <w:sz w:val="28"/>
          <w:szCs w:val="28"/>
        </w:rPr>
        <w:t xml:space="preserve">знаходиться на віддалі </w:t>
      </w:r>
      <w:r>
        <w:rPr>
          <w:rFonts w:ascii="Times New Roman" w:hAnsi="Times New Roman" w:cs="Times New Roman"/>
          <w:sz w:val="28"/>
          <w:szCs w:val="28"/>
        </w:rPr>
        <w:t>більше 1.0 км від водного об’єкта</w:t>
      </w:r>
      <w:r w:rsidRPr="004207F9">
        <w:rPr>
          <w:rFonts w:ascii="Times New Roman" w:hAnsi="Times New Roman" w:cs="Times New Roman"/>
          <w:sz w:val="28"/>
          <w:szCs w:val="28"/>
        </w:rPr>
        <w:t>, таким чином не має впливу на природоохоронний об’єкт</w:t>
      </w:r>
      <w:r>
        <w:rPr>
          <w:rFonts w:ascii="Times New Roman" w:hAnsi="Times New Roman" w:cs="Times New Roman"/>
          <w:sz w:val="28"/>
          <w:szCs w:val="28"/>
        </w:rPr>
        <w:t>.</w:t>
      </w:r>
    </w:p>
    <w:p w:rsidR="0053711A" w:rsidRPr="004207F9" w:rsidRDefault="0053711A" w:rsidP="001A39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4207F9">
        <w:rPr>
          <w:rFonts w:ascii="Times New Roman" w:hAnsi="Times New Roman" w:cs="Times New Roman"/>
          <w:sz w:val="28"/>
          <w:szCs w:val="28"/>
        </w:rPr>
        <w:t xml:space="preserve">) </w:t>
      </w:r>
      <w:r>
        <w:rPr>
          <w:rFonts w:ascii="Times New Roman" w:hAnsi="Times New Roman" w:cs="Times New Roman"/>
          <w:sz w:val="28"/>
          <w:szCs w:val="28"/>
        </w:rPr>
        <w:t>Т</w:t>
      </w:r>
      <w:r w:rsidRPr="004207F9">
        <w:rPr>
          <w:rFonts w:ascii="Times New Roman" w:hAnsi="Times New Roman" w:cs="Times New Roman"/>
          <w:sz w:val="28"/>
          <w:szCs w:val="28"/>
        </w:rPr>
        <w:t>ранскордонні наслідки для довкілля, у тому числі для здоров’я населення:</w:t>
      </w:r>
    </w:p>
    <w:p w:rsidR="0053711A" w:rsidRPr="004207F9" w:rsidRDefault="0053711A" w:rsidP="004207F9">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4207F9">
        <w:rPr>
          <w:rFonts w:ascii="Times New Roman" w:hAnsi="Times New Roman" w:cs="Times New Roman"/>
          <w:sz w:val="28"/>
          <w:szCs w:val="28"/>
        </w:rPr>
        <w:t>Виконання</w:t>
      </w:r>
      <w:r>
        <w:rPr>
          <w:rFonts w:ascii="Times New Roman" w:hAnsi="Times New Roman" w:cs="Times New Roman"/>
          <w:sz w:val="28"/>
          <w:szCs w:val="28"/>
        </w:rPr>
        <w:t xml:space="preserve"> та реалізація</w:t>
      </w:r>
      <w:r w:rsidRPr="004207F9">
        <w:rPr>
          <w:rFonts w:ascii="Times New Roman" w:hAnsi="Times New Roman" w:cs="Times New Roman"/>
          <w:sz w:val="28"/>
          <w:szCs w:val="28"/>
        </w:rPr>
        <w:t xml:space="preserve"> детального плану зазначеної ділянки не матиме негативних транскордонних наслідків для довкілля, у тому числі для здоров’я населення.</w:t>
      </w:r>
    </w:p>
    <w:p w:rsidR="0053711A" w:rsidRPr="001A396E" w:rsidRDefault="0053711A" w:rsidP="004207F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1A396E">
        <w:rPr>
          <w:rFonts w:ascii="Times New Roman" w:hAnsi="Times New Roman" w:cs="Times New Roman"/>
          <w:b/>
          <w:bCs/>
          <w:sz w:val="28"/>
          <w:szCs w:val="28"/>
        </w:rPr>
        <w:t>5.Виправдані альтернативи, які необхідно розглянути, у тому числі якщо документ державного</w:t>
      </w:r>
      <w:r>
        <w:rPr>
          <w:rFonts w:ascii="Times New Roman" w:hAnsi="Times New Roman" w:cs="Times New Roman"/>
          <w:b/>
          <w:bCs/>
          <w:sz w:val="28"/>
          <w:szCs w:val="28"/>
        </w:rPr>
        <w:t xml:space="preserve"> планування не буде затверджено</w:t>
      </w:r>
    </w:p>
    <w:p w:rsidR="0053711A" w:rsidRPr="004207F9" w:rsidRDefault="0053711A" w:rsidP="004207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207F9">
        <w:rPr>
          <w:rFonts w:ascii="Times New Roman" w:hAnsi="Times New Roman" w:cs="Times New Roman"/>
          <w:sz w:val="28"/>
          <w:szCs w:val="28"/>
        </w:rPr>
        <w:t>Альтернативні земельні ділянки</w:t>
      </w:r>
      <w:r>
        <w:rPr>
          <w:rFonts w:ascii="Times New Roman" w:hAnsi="Times New Roman" w:cs="Times New Roman"/>
          <w:sz w:val="28"/>
          <w:szCs w:val="28"/>
        </w:rPr>
        <w:t>,</w:t>
      </w:r>
      <w:r w:rsidRPr="004207F9">
        <w:rPr>
          <w:rFonts w:ascii="Times New Roman" w:hAnsi="Times New Roman" w:cs="Times New Roman"/>
          <w:sz w:val="28"/>
          <w:szCs w:val="28"/>
        </w:rPr>
        <w:t xml:space="preserve"> для розміщення</w:t>
      </w:r>
      <w:r>
        <w:rPr>
          <w:rFonts w:ascii="Times New Roman" w:hAnsi="Times New Roman" w:cs="Times New Roman"/>
          <w:sz w:val="28"/>
          <w:szCs w:val="28"/>
        </w:rPr>
        <w:t xml:space="preserve"> запроектованих будівель, </w:t>
      </w:r>
      <w:r w:rsidRPr="004207F9">
        <w:rPr>
          <w:rFonts w:ascii="Times New Roman" w:hAnsi="Times New Roman" w:cs="Times New Roman"/>
          <w:sz w:val="28"/>
          <w:szCs w:val="28"/>
        </w:rPr>
        <w:t xml:space="preserve">які би відповідали </w:t>
      </w:r>
      <w:r>
        <w:rPr>
          <w:rFonts w:ascii="Times New Roman" w:hAnsi="Times New Roman" w:cs="Times New Roman"/>
          <w:sz w:val="28"/>
          <w:szCs w:val="28"/>
        </w:rPr>
        <w:t xml:space="preserve">аналогічним </w:t>
      </w:r>
      <w:r w:rsidRPr="004207F9">
        <w:rPr>
          <w:rFonts w:ascii="Times New Roman" w:hAnsi="Times New Roman" w:cs="Times New Roman"/>
          <w:sz w:val="28"/>
          <w:szCs w:val="28"/>
        </w:rPr>
        <w:t>санітарним, екологічним та будіве</w:t>
      </w:r>
      <w:r>
        <w:rPr>
          <w:rFonts w:ascii="Times New Roman" w:hAnsi="Times New Roman" w:cs="Times New Roman"/>
          <w:sz w:val="28"/>
          <w:szCs w:val="28"/>
        </w:rPr>
        <w:t xml:space="preserve">льним вимогам </w:t>
      </w:r>
      <w:r w:rsidRPr="004207F9">
        <w:rPr>
          <w:rFonts w:ascii="Times New Roman" w:hAnsi="Times New Roman" w:cs="Times New Roman"/>
          <w:sz w:val="28"/>
          <w:szCs w:val="28"/>
        </w:rPr>
        <w:t>не розглядаються.</w:t>
      </w:r>
    </w:p>
    <w:p w:rsidR="0053711A" w:rsidRPr="004207F9" w:rsidRDefault="0053711A" w:rsidP="004207F9">
      <w:pPr>
        <w:spacing w:after="0" w:line="240" w:lineRule="auto"/>
        <w:rPr>
          <w:rFonts w:ascii="Times New Roman" w:hAnsi="Times New Roman" w:cs="Times New Roman"/>
          <w:sz w:val="28"/>
          <w:szCs w:val="28"/>
        </w:rPr>
      </w:pPr>
    </w:p>
    <w:p w:rsidR="0053711A" w:rsidRPr="001A396E" w:rsidRDefault="0053711A" w:rsidP="001A39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t>6.</w:t>
      </w:r>
      <w:r w:rsidRPr="001A396E">
        <w:rPr>
          <w:rFonts w:ascii="Times New Roman" w:hAnsi="Times New Roman" w:cs="Times New Roman"/>
          <w:b/>
          <w:bCs/>
          <w:sz w:val="28"/>
          <w:szCs w:val="28"/>
        </w:rPr>
        <w:t xml:space="preserve">Дослідження, які необхідно провести, методи і критерії, що використовуватимуться під час </w:t>
      </w:r>
      <w:r>
        <w:rPr>
          <w:rFonts w:ascii="Times New Roman" w:hAnsi="Times New Roman" w:cs="Times New Roman"/>
          <w:b/>
          <w:bCs/>
          <w:sz w:val="28"/>
          <w:szCs w:val="28"/>
        </w:rPr>
        <w:t>стратегічної екологічної оцінки</w:t>
      </w:r>
      <w:r w:rsidRPr="001A396E">
        <w:rPr>
          <w:rFonts w:ascii="Times New Roman" w:hAnsi="Times New Roman" w:cs="Times New Roman"/>
          <w:b/>
          <w:bCs/>
          <w:sz w:val="28"/>
          <w:szCs w:val="28"/>
        </w:rPr>
        <w:t xml:space="preserve"> </w:t>
      </w:r>
    </w:p>
    <w:p w:rsidR="0053711A" w:rsidRPr="004207F9" w:rsidRDefault="0053711A" w:rsidP="001A396E">
      <w:pPr>
        <w:spacing w:after="0" w:line="240" w:lineRule="auto"/>
        <w:ind w:firstLine="708"/>
        <w:jc w:val="both"/>
        <w:rPr>
          <w:rFonts w:ascii="Times New Roman" w:hAnsi="Times New Roman" w:cs="Times New Roman"/>
          <w:sz w:val="28"/>
          <w:szCs w:val="28"/>
        </w:rPr>
      </w:pPr>
      <w:r w:rsidRPr="004207F9">
        <w:rPr>
          <w:rFonts w:ascii="Times New Roman" w:hAnsi="Times New Roman" w:cs="Times New Roman"/>
          <w:sz w:val="28"/>
          <w:szCs w:val="28"/>
        </w:rPr>
        <w:t xml:space="preserve">Під час проведення процедури стратегічної екологічної оцінки </w:t>
      </w:r>
      <w:r>
        <w:rPr>
          <w:rFonts w:ascii="Times New Roman" w:hAnsi="Times New Roman" w:cs="Times New Roman"/>
          <w:sz w:val="28"/>
          <w:szCs w:val="28"/>
        </w:rPr>
        <w:t>передбачені</w:t>
      </w:r>
      <w:r w:rsidRPr="004207F9">
        <w:rPr>
          <w:rFonts w:ascii="Times New Roman" w:hAnsi="Times New Roman" w:cs="Times New Roman"/>
          <w:sz w:val="28"/>
          <w:szCs w:val="28"/>
        </w:rPr>
        <w:t xml:space="preserve"> заходи для запобіганням негативному впливу на довкілля та </w:t>
      </w:r>
      <w:r>
        <w:rPr>
          <w:rFonts w:ascii="Times New Roman" w:hAnsi="Times New Roman" w:cs="Times New Roman"/>
          <w:sz w:val="28"/>
          <w:szCs w:val="28"/>
        </w:rPr>
        <w:t>зд</w:t>
      </w:r>
      <w:r w:rsidRPr="004207F9">
        <w:rPr>
          <w:rFonts w:ascii="Times New Roman" w:hAnsi="Times New Roman" w:cs="Times New Roman"/>
          <w:sz w:val="28"/>
          <w:szCs w:val="28"/>
        </w:rPr>
        <w:t>оров’я населення:</w:t>
      </w:r>
    </w:p>
    <w:p w:rsidR="0053711A" w:rsidRPr="004207F9" w:rsidRDefault="0053711A" w:rsidP="007273B9">
      <w:pPr>
        <w:spacing w:after="0" w:line="240" w:lineRule="auto"/>
        <w:ind w:firstLine="708"/>
        <w:rPr>
          <w:rFonts w:ascii="Times New Roman" w:hAnsi="Times New Roman" w:cs="Times New Roman"/>
          <w:sz w:val="28"/>
          <w:szCs w:val="28"/>
        </w:rPr>
      </w:pPr>
      <w:r w:rsidRPr="004207F9">
        <w:rPr>
          <w:rFonts w:ascii="Times New Roman" w:hAnsi="Times New Roman" w:cs="Times New Roman"/>
          <w:sz w:val="28"/>
          <w:szCs w:val="28"/>
        </w:rPr>
        <w:t>– щодо охорони атмосферного повітря;</w:t>
      </w:r>
    </w:p>
    <w:p w:rsidR="0053711A" w:rsidRPr="004207F9" w:rsidRDefault="0053711A" w:rsidP="007273B9">
      <w:pPr>
        <w:spacing w:after="0" w:line="240" w:lineRule="auto"/>
        <w:ind w:firstLine="708"/>
        <w:rPr>
          <w:rFonts w:ascii="Times New Roman" w:hAnsi="Times New Roman" w:cs="Times New Roman"/>
          <w:sz w:val="28"/>
          <w:szCs w:val="28"/>
        </w:rPr>
      </w:pPr>
      <w:r w:rsidRPr="004207F9">
        <w:rPr>
          <w:rFonts w:ascii="Times New Roman" w:hAnsi="Times New Roman" w:cs="Times New Roman"/>
          <w:sz w:val="28"/>
          <w:szCs w:val="28"/>
        </w:rPr>
        <w:t>– охорона поверхневих та підземних вод, ґрунтів;</w:t>
      </w:r>
    </w:p>
    <w:p w:rsidR="0053711A" w:rsidRPr="004207F9" w:rsidRDefault="0053711A" w:rsidP="007273B9">
      <w:pPr>
        <w:spacing w:after="0" w:line="240" w:lineRule="auto"/>
        <w:ind w:firstLine="708"/>
        <w:rPr>
          <w:rFonts w:ascii="Times New Roman" w:hAnsi="Times New Roman" w:cs="Times New Roman"/>
          <w:sz w:val="28"/>
          <w:szCs w:val="28"/>
        </w:rPr>
      </w:pPr>
      <w:r w:rsidRPr="004207F9">
        <w:rPr>
          <w:rFonts w:ascii="Times New Roman" w:hAnsi="Times New Roman" w:cs="Times New Roman"/>
          <w:sz w:val="28"/>
          <w:szCs w:val="28"/>
        </w:rPr>
        <w:t>– заходи щодо пожежної безпеки;</w:t>
      </w:r>
    </w:p>
    <w:p w:rsidR="0053711A" w:rsidRDefault="0053711A" w:rsidP="007273B9">
      <w:pPr>
        <w:spacing w:after="0" w:line="240" w:lineRule="auto"/>
        <w:ind w:firstLine="708"/>
        <w:rPr>
          <w:rFonts w:ascii="Times New Roman" w:hAnsi="Times New Roman" w:cs="Times New Roman"/>
          <w:sz w:val="28"/>
          <w:szCs w:val="28"/>
        </w:rPr>
      </w:pPr>
      <w:r w:rsidRPr="004207F9">
        <w:rPr>
          <w:rFonts w:ascii="Times New Roman" w:hAnsi="Times New Roman" w:cs="Times New Roman"/>
          <w:sz w:val="28"/>
          <w:szCs w:val="28"/>
        </w:rPr>
        <w:t>– відновлюванні та охоронні заходи.</w:t>
      </w:r>
    </w:p>
    <w:p w:rsidR="0053711A" w:rsidRPr="004207F9" w:rsidRDefault="0053711A" w:rsidP="004207F9">
      <w:pPr>
        <w:spacing w:after="0" w:line="240" w:lineRule="auto"/>
        <w:rPr>
          <w:rFonts w:ascii="Times New Roman" w:hAnsi="Times New Roman" w:cs="Times New Roman"/>
          <w:sz w:val="28"/>
          <w:szCs w:val="28"/>
        </w:rPr>
      </w:pPr>
      <w:r>
        <w:rPr>
          <w:rFonts w:ascii="Times New Roman" w:hAnsi="Times New Roman" w:cs="Times New Roman"/>
          <w:sz w:val="28"/>
          <w:szCs w:val="28"/>
        </w:rPr>
        <w:tab/>
        <w:t>Проведення спеціальних досліджень для стратегічної екологічної оцінки не передбачається.</w:t>
      </w:r>
    </w:p>
    <w:p w:rsidR="0053711A" w:rsidRPr="004207F9" w:rsidRDefault="0053711A" w:rsidP="004207F9">
      <w:pPr>
        <w:spacing w:after="0" w:line="240" w:lineRule="auto"/>
        <w:rPr>
          <w:rFonts w:ascii="Times New Roman" w:hAnsi="Times New Roman" w:cs="Times New Roman"/>
          <w:sz w:val="28"/>
          <w:szCs w:val="28"/>
        </w:rPr>
      </w:pPr>
    </w:p>
    <w:p w:rsidR="0053711A" w:rsidRPr="001A396E" w:rsidRDefault="0053711A" w:rsidP="001A396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1A396E">
        <w:rPr>
          <w:rFonts w:ascii="Times New Roman" w:hAnsi="Times New Roman" w:cs="Times New Roman"/>
          <w:b/>
          <w:bCs/>
          <w:sz w:val="28"/>
          <w:szCs w:val="28"/>
        </w:rPr>
        <w:t>7.</w:t>
      </w:r>
      <w:r>
        <w:rPr>
          <w:rFonts w:ascii="Times New Roman" w:hAnsi="Times New Roman" w:cs="Times New Roman"/>
          <w:b/>
          <w:bCs/>
          <w:sz w:val="28"/>
          <w:szCs w:val="28"/>
        </w:rPr>
        <w:t xml:space="preserve"> </w:t>
      </w:r>
      <w:r w:rsidRPr="001A396E">
        <w:rPr>
          <w:rFonts w:ascii="Times New Roman" w:hAnsi="Times New Roman" w:cs="Times New Roman"/>
          <w:b/>
          <w:bCs/>
          <w:sz w:val="28"/>
          <w:szCs w:val="28"/>
        </w:rPr>
        <w:t xml:space="preserve">Заходи, які передбачається розглянути для запобігання, зменшення та пом’якшення негативних наслідків виконання </w:t>
      </w:r>
      <w:r>
        <w:rPr>
          <w:rFonts w:ascii="Times New Roman" w:hAnsi="Times New Roman" w:cs="Times New Roman"/>
          <w:b/>
          <w:bCs/>
          <w:sz w:val="28"/>
          <w:szCs w:val="28"/>
        </w:rPr>
        <w:t>документа державного планування</w:t>
      </w:r>
    </w:p>
    <w:p w:rsidR="0053711A" w:rsidRPr="001A396E" w:rsidRDefault="0053711A" w:rsidP="00FA77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A396E">
        <w:rPr>
          <w:rFonts w:ascii="Times New Roman" w:hAnsi="Times New Roman" w:cs="Times New Roman"/>
          <w:sz w:val="28"/>
          <w:szCs w:val="28"/>
        </w:rPr>
        <w:t>Для запобігання негативному впливу на довкілля та здоров’я</w:t>
      </w:r>
      <w:r>
        <w:rPr>
          <w:rFonts w:ascii="Times New Roman" w:hAnsi="Times New Roman" w:cs="Times New Roman"/>
          <w:sz w:val="28"/>
          <w:szCs w:val="28"/>
        </w:rPr>
        <w:t xml:space="preserve"> </w:t>
      </w:r>
      <w:r w:rsidRPr="001A396E">
        <w:rPr>
          <w:rFonts w:ascii="Times New Roman" w:hAnsi="Times New Roman" w:cs="Times New Roman"/>
          <w:sz w:val="28"/>
          <w:szCs w:val="28"/>
        </w:rPr>
        <w:t>населення передбачені такі заходи:</w:t>
      </w:r>
    </w:p>
    <w:p w:rsidR="0053711A" w:rsidRPr="001A396E" w:rsidRDefault="0053711A" w:rsidP="00FA7728">
      <w:pPr>
        <w:numPr>
          <w:ilvl w:val="0"/>
          <w:numId w:val="3"/>
        </w:numPr>
        <w:spacing w:after="0" w:line="240" w:lineRule="auto"/>
        <w:jc w:val="both"/>
        <w:rPr>
          <w:rFonts w:ascii="Times New Roman" w:hAnsi="Times New Roman" w:cs="Times New Roman"/>
          <w:sz w:val="28"/>
          <w:szCs w:val="28"/>
        </w:rPr>
      </w:pPr>
      <w:r w:rsidRPr="001A396E">
        <w:rPr>
          <w:rFonts w:ascii="Times New Roman" w:hAnsi="Times New Roman" w:cs="Times New Roman"/>
          <w:sz w:val="28"/>
          <w:szCs w:val="28"/>
        </w:rPr>
        <w:t>проведення комплексного благоустрою</w:t>
      </w:r>
      <w:r>
        <w:rPr>
          <w:rFonts w:ascii="Times New Roman" w:hAnsi="Times New Roman" w:cs="Times New Roman"/>
          <w:sz w:val="28"/>
          <w:szCs w:val="28"/>
        </w:rPr>
        <w:t xml:space="preserve"> території,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w:t>
      </w:r>
      <w:r w:rsidRPr="001A396E">
        <w:rPr>
          <w:rFonts w:ascii="Times New Roman" w:hAnsi="Times New Roman" w:cs="Times New Roman"/>
          <w:sz w:val="28"/>
          <w:szCs w:val="28"/>
        </w:rPr>
        <w:t>озеленення території.</w:t>
      </w:r>
    </w:p>
    <w:p w:rsidR="0053711A" w:rsidRDefault="0053711A" w:rsidP="00FA7728">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1A396E">
        <w:rPr>
          <w:rFonts w:ascii="Times New Roman" w:hAnsi="Times New Roman" w:cs="Times New Roman"/>
          <w:sz w:val="28"/>
          <w:szCs w:val="28"/>
        </w:rPr>
        <w:t xml:space="preserve">аходи щодо забезпечення належного поводження з відходами. Операції щодо збирання, зберігання, транспортування та утилізації відходів повинні </w:t>
      </w:r>
      <w:proofErr w:type="spellStart"/>
      <w:r w:rsidRPr="001A396E">
        <w:rPr>
          <w:rFonts w:ascii="Times New Roman" w:hAnsi="Times New Roman" w:cs="Times New Roman"/>
          <w:sz w:val="28"/>
          <w:szCs w:val="28"/>
        </w:rPr>
        <w:t>здійснюватись</w:t>
      </w:r>
      <w:proofErr w:type="spellEnd"/>
      <w:r w:rsidRPr="001A396E">
        <w:rPr>
          <w:rFonts w:ascii="Times New Roman" w:hAnsi="Times New Roman" w:cs="Times New Roman"/>
          <w:sz w:val="28"/>
          <w:szCs w:val="28"/>
        </w:rPr>
        <w:t xml:space="preserve"> з дотримання</w:t>
      </w:r>
      <w:r>
        <w:rPr>
          <w:rFonts w:ascii="Times New Roman" w:hAnsi="Times New Roman" w:cs="Times New Roman"/>
          <w:sz w:val="28"/>
          <w:szCs w:val="28"/>
        </w:rPr>
        <w:t>м</w:t>
      </w:r>
      <w:r w:rsidRPr="001A396E">
        <w:rPr>
          <w:rFonts w:ascii="Times New Roman" w:hAnsi="Times New Roman" w:cs="Times New Roman"/>
          <w:sz w:val="28"/>
          <w:szCs w:val="28"/>
        </w:rPr>
        <w:t xml:space="preserve"> норм екологічної безпеки та законодавства</w:t>
      </w:r>
      <w:r>
        <w:rPr>
          <w:rFonts w:ascii="Times New Roman" w:hAnsi="Times New Roman" w:cs="Times New Roman"/>
          <w:sz w:val="28"/>
          <w:szCs w:val="28"/>
        </w:rPr>
        <w:t xml:space="preserve"> </w:t>
      </w:r>
      <w:r w:rsidRPr="00FA7728">
        <w:rPr>
          <w:rFonts w:ascii="Times New Roman" w:hAnsi="Times New Roman" w:cs="Times New Roman"/>
          <w:sz w:val="28"/>
          <w:szCs w:val="28"/>
        </w:rPr>
        <w:t>України.</w:t>
      </w:r>
      <w:r>
        <w:rPr>
          <w:rFonts w:ascii="Times New Roman" w:hAnsi="Times New Roman" w:cs="Times New Roman"/>
          <w:sz w:val="28"/>
          <w:szCs w:val="28"/>
        </w:rPr>
        <w:t xml:space="preserve"> </w:t>
      </w:r>
    </w:p>
    <w:p w:rsidR="0053711A" w:rsidRDefault="0053711A" w:rsidP="00B40B2C">
      <w:pPr>
        <w:spacing w:after="0" w:line="240" w:lineRule="auto"/>
        <w:ind w:left="720"/>
        <w:jc w:val="both"/>
        <w:rPr>
          <w:rFonts w:ascii="Times New Roman" w:hAnsi="Times New Roman" w:cs="Times New Roman"/>
          <w:sz w:val="28"/>
          <w:szCs w:val="28"/>
        </w:rPr>
      </w:pPr>
    </w:p>
    <w:p w:rsidR="0053711A" w:rsidRPr="00612E67" w:rsidRDefault="0053711A" w:rsidP="00612E67">
      <w:pPr>
        <w:spacing w:after="0" w:line="240" w:lineRule="auto"/>
        <w:ind w:right="85"/>
        <w:jc w:val="both"/>
        <w:rPr>
          <w:rFonts w:ascii="Times New Roman" w:hAnsi="Times New Roman" w:cs="Times New Roman"/>
          <w:b/>
          <w:bCs/>
          <w:sz w:val="28"/>
          <w:szCs w:val="28"/>
        </w:rPr>
      </w:pPr>
      <w:r>
        <w:rPr>
          <w:rFonts w:ascii="Times New Roman" w:hAnsi="Times New Roman" w:cs="Times New Roman"/>
          <w:sz w:val="28"/>
          <w:szCs w:val="28"/>
        </w:rPr>
        <w:lastRenderedPageBreak/>
        <w:tab/>
      </w:r>
      <w:r>
        <w:rPr>
          <w:rFonts w:ascii="Times New Roman" w:hAnsi="Times New Roman" w:cs="Times New Roman"/>
          <w:b/>
          <w:bCs/>
          <w:sz w:val="28"/>
          <w:szCs w:val="28"/>
        </w:rPr>
        <w:t>Заходи щодо пожежної безпеки</w:t>
      </w:r>
    </w:p>
    <w:p w:rsidR="0053711A" w:rsidRPr="000F1D79" w:rsidRDefault="0053711A" w:rsidP="00612E67">
      <w:pPr>
        <w:spacing w:after="0" w:line="240" w:lineRule="auto"/>
        <w:jc w:val="both"/>
        <w:rPr>
          <w:rFonts w:ascii="Times New Roman" w:hAnsi="Times New Roman" w:cs="Times New Roman"/>
          <w:sz w:val="28"/>
          <w:szCs w:val="28"/>
        </w:rPr>
      </w:pPr>
      <w:r w:rsidRPr="00612E67">
        <w:rPr>
          <w:rFonts w:ascii="Times New Roman" w:hAnsi="Times New Roman" w:cs="Times New Roman"/>
          <w:sz w:val="28"/>
          <w:szCs w:val="28"/>
        </w:rPr>
        <w:tab/>
        <w:t>Витримані протипожежні відстані</w:t>
      </w:r>
      <w:r>
        <w:rPr>
          <w:rFonts w:ascii="Times New Roman" w:hAnsi="Times New Roman" w:cs="Times New Roman"/>
          <w:sz w:val="28"/>
          <w:szCs w:val="28"/>
        </w:rPr>
        <w:t xml:space="preserve"> від </w:t>
      </w:r>
      <w:r w:rsidRPr="00A92EA0">
        <w:rPr>
          <w:rFonts w:ascii="Times New Roman" w:hAnsi="Times New Roman" w:cs="Times New Roman"/>
          <w:sz w:val="28"/>
          <w:szCs w:val="28"/>
        </w:rPr>
        <w:t xml:space="preserve">будівлі до сусідніх об’єктів. </w:t>
      </w:r>
    </w:p>
    <w:p w:rsidR="0053711A" w:rsidRPr="00612E67" w:rsidRDefault="0053711A" w:rsidP="00612E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12E67">
        <w:rPr>
          <w:rFonts w:ascii="Times New Roman" w:hAnsi="Times New Roman" w:cs="Times New Roman"/>
          <w:sz w:val="28"/>
          <w:szCs w:val="28"/>
        </w:rPr>
        <w:t xml:space="preserve">На території забороняється розведення вогнищ, спалювання відходів. </w:t>
      </w:r>
    </w:p>
    <w:p w:rsidR="0053711A" w:rsidRDefault="0053711A" w:rsidP="00612E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12E67">
        <w:rPr>
          <w:rFonts w:ascii="Times New Roman" w:hAnsi="Times New Roman" w:cs="Times New Roman"/>
          <w:sz w:val="28"/>
          <w:szCs w:val="28"/>
        </w:rPr>
        <w:t>Плануються завчасні заходи по недопущенню виникнення надзвичайних ситуацій техногенного характеру. З цією метою розроблені переліки заходів з попередження надзвичайних ситуацій окремих видів, які регламентують поточну діяльність.</w:t>
      </w:r>
    </w:p>
    <w:p w:rsidR="0053711A" w:rsidRDefault="0053711A" w:rsidP="00612E67">
      <w:pPr>
        <w:spacing w:after="0" w:line="240" w:lineRule="auto"/>
        <w:jc w:val="both"/>
        <w:rPr>
          <w:rFonts w:ascii="Times New Roman" w:hAnsi="Times New Roman" w:cs="Times New Roman"/>
          <w:sz w:val="28"/>
          <w:szCs w:val="28"/>
        </w:rPr>
      </w:pPr>
    </w:p>
    <w:p w:rsidR="0053711A" w:rsidRPr="0059609E" w:rsidRDefault="0053711A" w:rsidP="0059609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59609E">
        <w:rPr>
          <w:rFonts w:ascii="Times New Roman" w:hAnsi="Times New Roman" w:cs="Times New Roman"/>
          <w:b/>
          <w:bCs/>
          <w:sz w:val="28"/>
          <w:szCs w:val="28"/>
        </w:rPr>
        <w:t>За</w:t>
      </w:r>
      <w:r>
        <w:rPr>
          <w:rFonts w:ascii="Times New Roman" w:hAnsi="Times New Roman" w:cs="Times New Roman"/>
          <w:b/>
          <w:bCs/>
          <w:sz w:val="28"/>
          <w:szCs w:val="28"/>
        </w:rPr>
        <w:t>хисні заходи цивільної оборони</w:t>
      </w:r>
    </w:p>
    <w:p w:rsidR="0053711A" w:rsidRPr="0059609E" w:rsidRDefault="0053711A" w:rsidP="005960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 xml:space="preserve">Захисні споруди </w:t>
      </w:r>
      <w:r>
        <w:rPr>
          <w:rFonts w:ascii="Times New Roman" w:hAnsi="Times New Roman" w:cs="Times New Roman"/>
          <w:sz w:val="28"/>
          <w:szCs w:val="28"/>
        </w:rPr>
        <w:t xml:space="preserve">цивільної оборони </w:t>
      </w:r>
      <w:r w:rsidRPr="0059609E">
        <w:rPr>
          <w:rFonts w:ascii="Times New Roman" w:hAnsi="Times New Roman" w:cs="Times New Roman"/>
          <w:sz w:val="28"/>
          <w:szCs w:val="28"/>
        </w:rPr>
        <w:t>на території об’єкту проектом не передбачені.</w:t>
      </w:r>
    </w:p>
    <w:p w:rsidR="0053711A" w:rsidRDefault="0053711A" w:rsidP="005960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 xml:space="preserve">Під час небезпеки евакуація персоналу планується власним автотранспортом та/або організація транспортування автобусами до найближчої споруди цивільного захисту, узгодженої з ДСНС </w:t>
      </w:r>
      <w:r>
        <w:rPr>
          <w:rFonts w:ascii="Times New Roman" w:hAnsi="Times New Roman" w:cs="Times New Roman"/>
          <w:sz w:val="28"/>
          <w:szCs w:val="28"/>
        </w:rPr>
        <w:t>в</w:t>
      </w:r>
      <w:r w:rsidRPr="0059609E">
        <w:rPr>
          <w:rFonts w:ascii="Times New Roman" w:hAnsi="Times New Roman" w:cs="Times New Roman"/>
          <w:sz w:val="28"/>
          <w:szCs w:val="28"/>
        </w:rPr>
        <w:t xml:space="preserve"> Закарпатськ</w:t>
      </w:r>
      <w:r>
        <w:rPr>
          <w:rFonts w:ascii="Times New Roman" w:hAnsi="Times New Roman" w:cs="Times New Roman"/>
          <w:sz w:val="28"/>
          <w:szCs w:val="28"/>
        </w:rPr>
        <w:t>ій</w:t>
      </w:r>
      <w:r w:rsidRPr="0059609E">
        <w:rPr>
          <w:rFonts w:ascii="Times New Roman" w:hAnsi="Times New Roman" w:cs="Times New Roman"/>
          <w:sz w:val="28"/>
          <w:szCs w:val="28"/>
        </w:rPr>
        <w:t xml:space="preserve">  області.</w:t>
      </w:r>
    </w:p>
    <w:p w:rsidR="0053711A" w:rsidRDefault="0053711A" w:rsidP="0059609E">
      <w:pPr>
        <w:spacing w:after="0" w:line="240" w:lineRule="auto"/>
        <w:jc w:val="both"/>
        <w:rPr>
          <w:rFonts w:ascii="Times New Roman" w:hAnsi="Times New Roman" w:cs="Times New Roman"/>
          <w:sz w:val="28"/>
          <w:szCs w:val="28"/>
        </w:rPr>
      </w:pPr>
    </w:p>
    <w:p w:rsidR="0053711A" w:rsidRPr="006F7C4A" w:rsidRDefault="0053711A" w:rsidP="0059609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sidRPr="006F7C4A">
        <w:rPr>
          <w:rFonts w:ascii="Times New Roman" w:hAnsi="Times New Roman" w:cs="Times New Roman"/>
          <w:b/>
          <w:bCs/>
          <w:sz w:val="28"/>
          <w:szCs w:val="28"/>
        </w:rPr>
        <w:t>Запобігання можливості проведення диверсійних або терористичних актів і стороннього втручання</w:t>
      </w:r>
      <w:r>
        <w:rPr>
          <w:rFonts w:ascii="Times New Roman" w:hAnsi="Times New Roman" w:cs="Times New Roman"/>
          <w:b/>
          <w:bCs/>
          <w:sz w:val="28"/>
          <w:szCs w:val="28"/>
        </w:rPr>
        <w:t xml:space="preserve"> в діяльність об’єктів</w:t>
      </w:r>
    </w:p>
    <w:p w:rsidR="0053711A" w:rsidRPr="0059609E" w:rsidRDefault="0053711A" w:rsidP="005960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 xml:space="preserve">Для попередження та захисту об’єкту необхідно проведення наступних </w:t>
      </w:r>
      <w:proofErr w:type="spellStart"/>
      <w:r w:rsidRPr="0059609E">
        <w:rPr>
          <w:rFonts w:ascii="Times New Roman" w:hAnsi="Times New Roman" w:cs="Times New Roman"/>
          <w:sz w:val="28"/>
          <w:szCs w:val="28"/>
        </w:rPr>
        <w:t>попереджувально</w:t>
      </w:r>
      <w:proofErr w:type="spellEnd"/>
      <w:r w:rsidRPr="0059609E">
        <w:rPr>
          <w:rFonts w:ascii="Times New Roman" w:hAnsi="Times New Roman" w:cs="Times New Roman"/>
          <w:sz w:val="28"/>
          <w:szCs w:val="28"/>
        </w:rPr>
        <w:t>-захисних заходів:</w:t>
      </w:r>
    </w:p>
    <w:p w:rsidR="0053711A" w:rsidRPr="00607AF8" w:rsidRDefault="0053711A" w:rsidP="00607AF8">
      <w:pPr>
        <w:pStyle w:val="a6"/>
        <w:numPr>
          <w:ilvl w:val="0"/>
          <w:numId w:val="3"/>
        </w:numPr>
        <w:spacing w:after="0" w:line="240" w:lineRule="auto"/>
        <w:jc w:val="both"/>
        <w:rPr>
          <w:rFonts w:ascii="Times New Roman" w:hAnsi="Times New Roman" w:cs="Times New Roman"/>
          <w:sz w:val="28"/>
          <w:szCs w:val="28"/>
        </w:rPr>
      </w:pPr>
      <w:r w:rsidRPr="00607AF8">
        <w:rPr>
          <w:rFonts w:ascii="Times New Roman" w:hAnsi="Times New Roman" w:cs="Times New Roman"/>
          <w:sz w:val="28"/>
          <w:szCs w:val="28"/>
        </w:rPr>
        <w:t xml:space="preserve">чітке визначення повноважень, обов’язків і завдань </w:t>
      </w:r>
      <w:proofErr w:type="spellStart"/>
      <w:r>
        <w:rPr>
          <w:rFonts w:ascii="Times New Roman" w:hAnsi="Times New Roman" w:cs="Times New Roman"/>
          <w:sz w:val="28"/>
          <w:szCs w:val="28"/>
        </w:rPr>
        <w:t>працівниківданих</w:t>
      </w:r>
      <w:proofErr w:type="spellEnd"/>
      <w:r>
        <w:rPr>
          <w:rFonts w:ascii="Times New Roman" w:hAnsi="Times New Roman" w:cs="Times New Roman"/>
          <w:sz w:val="28"/>
          <w:szCs w:val="28"/>
        </w:rPr>
        <w:t xml:space="preserve"> об'єктів</w:t>
      </w:r>
      <w:r w:rsidRPr="00607AF8">
        <w:rPr>
          <w:rFonts w:ascii="Times New Roman" w:hAnsi="Times New Roman" w:cs="Times New Roman"/>
          <w:sz w:val="28"/>
          <w:szCs w:val="28"/>
        </w:rPr>
        <w:t xml:space="preserve"> і співробітників служби безпеки;</w:t>
      </w:r>
    </w:p>
    <w:p w:rsidR="0053711A" w:rsidRPr="00607AF8" w:rsidRDefault="0053711A" w:rsidP="00607AF8">
      <w:pPr>
        <w:pStyle w:val="a6"/>
        <w:numPr>
          <w:ilvl w:val="0"/>
          <w:numId w:val="3"/>
        </w:numPr>
        <w:spacing w:after="0" w:line="240" w:lineRule="auto"/>
        <w:jc w:val="both"/>
        <w:rPr>
          <w:rFonts w:ascii="Times New Roman" w:hAnsi="Times New Roman" w:cs="Times New Roman"/>
          <w:sz w:val="28"/>
          <w:szCs w:val="28"/>
        </w:rPr>
      </w:pPr>
      <w:r w:rsidRPr="00607AF8">
        <w:rPr>
          <w:rFonts w:ascii="Times New Roman" w:hAnsi="Times New Roman" w:cs="Times New Roman"/>
          <w:sz w:val="28"/>
          <w:szCs w:val="28"/>
        </w:rPr>
        <w:t>підготовка і проведення періодичних оглядів об’єкту, з чітким зазначенням пожежонебезпечних та техногенно небезпечних місць;</w:t>
      </w:r>
    </w:p>
    <w:p w:rsidR="0053711A" w:rsidRPr="00607AF8" w:rsidRDefault="0053711A" w:rsidP="00607AF8">
      <w:pPr>
        <w:pStyle w:val="a6"/>
        <w:numPr>
          <w:ilvl w:val="0"/>
          <w:numId w:val="3"/>
        </w:numPr>
        <w:spacing w:after="0" w:line="240" w:lineRule="auto"/>
        <w:jc w:val="both"/>
        <w:rPr>
          <w:rFonts w:ascii="Times New Roman" w:hAnsi="Times New Roman" w:cs="Times New Roman"/>
          <w:sz w:val="28"/>
          <w:szCs w:val="28"/>
        </w:rPr>
      </w:pPr>
      <w:r w:rsidRPr="00607AF8">
        <w:rPr>
          <w:rFonts w:ascii="Times New Roman" w:hAnsi="Times New Roman" w:cs="Times New Roman"/>
          <w:sz w:val="28"/>
          <w:szCs w:val="28"/>
        </w:rPr>
        <w:t>забезпечення вс</w:t>
      </w:r>
      <w:r>
        <w:rPr>
          <w:rFonts w:ascii="Times New Roman" w:hAnsi="Times New Roman" w:cs="Times New Roman"/>
          <w:sz w:val="28"/>
          <w:szCs w:val="28"/>
        </w:rPr>
        <w:t>іх працівників</w:t>
      </w:r>
      <w:r w:rsidRPr="00607AF8">
        <w:rPr>
          <w:rFonts w:ascii="Times New Roman" w:hAnsi="Times New Roman" w:cs="Times New Roman"/>
          <w:sz w:val="28"/>
          <w:szCs w:val="28"/>
        </w:rPr>
        <w:t xml:space="preserve"> засобами індивідуального захисту.</w:t>
      </w:r>
    </w:p>
    <w:p w:rsidR="0053711A" w:rsidRPr="0059609E" w:rsidRDefault="0053711A" w:rsidP="007F6C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Для забезпечення безпечного функціонування об’єкту і запобігання можливих терористичних актів на його території рекомендується:</w:t>
      </w:r>
    </w:p>
    <w:p w:rsidR="0053711A" w:rsidRPr="00AB36AC" w:rsidRDefault="0053711A" w:rsidP="00AB36AC">
      <w:pPr>
        <w:pStyle w:val="a6"/>
        <w:numPr>
          <w:ilvl w:val="0"/>
          <w:numId w:val="3"/>
        </w:numPr>
        <w:spacing w:after="0"/>
        <w:jc w:val="both"/>
        <w:rPr>
          <w:rFonts w:ascii="Times New Roman" w:hAnsi="Times New Roman" w:cs="Times New Roman"/>
          <w:sz w:val="28"/>
          <w:szCs w:val="28"/>
        </w:rPr>
      </w:pPr>
      <w:r w:rsidRPr="00AB36AC">
        <w:rPr>
          <w:rFonts w:ascii="Times New Roman" w:hAnsi="Times New Roman" w:cs="Times New Roman"/>
          <w:sz w:val="28"/>
          <w:szCs w:val="28"/>
        </w:rPr>
        <w:t>передбачити освітлення в’їзду та прилеглої території в нічний час.</w:t>
      </w:r>
    </w:p>
    <w:p w:rsidR="0053711A" w:rsidRPr="00AB36AC" w:rsidRDefault="0053711A" w:rsidP="00AB36AC">
      <w:pPr>
        <w:pStyle w:val="a6"/>
        <w:numPr>
          <w:ilvl w:val="0"/>
          <w:numId w:val="3"/>
        </w:numPr>
        <w:spacing w:after="0" w:line="240" w:lineRule="auto"/>
        <w:jc w:val="both"/>
        <w:rPr>
          <w:rFonts w:ascii="Times New Roman" w:hAnsi="Times New Roman" w:cs="Times New Roman"/>
          <w:sz w:val="28"/>
          <w:szCs w:val="28"/>
        </w:rPr>
      </w:pPr>
      <w:r w:rsidRPr="00AB36AC">
        <w:rPr>
          <w:rFonts w:ascii="Times New Roman" w:hAnsi="Times New Roman" w:cs="Times New Roman"/>
          <w:sz w:val="28"/>
          <w:szCs w:val="28"/>
        </w:rPr>
        <w:t>передбачити заходи щодо пожежної безпеки для об’єкта;</w:t>
      </w:r>
    </w:p>
    <w:p w:rsidR="0053711A" w:rsidRPr="00AB36AC" w:rsidRDefault="0053711A" w:rsidP="00AB36AC">
      <w:pPr>
        <w:pStyle w:val="a6"/>
        <w:numPr>
          <w:ilvl w:val="0"/>
          <w:numId w:val="3"/>
        </w:numPr>
        <w:spacing w:after="0" w:line="240" w:lineRule="auto"/>
        <w:jc w:val="both"/>
        <w:rPr>
          <w:rFonts w:ascii="Times New Roman" w:hAnsi="Times New Roman" w:cs="Times New Roman"/>
          <w:sz w:val="28"/>
          <w:szCs w:val="28"/>
        </w:rPr>
      </w:pPr>
      <w:r w:rsidRPr="00AB36AC">
        <w:rPr>
          <w:rFonts w:ascii="Times New Roman" w:hAnsi="Times New Roman" w:cs="Times New Roman"/>
          <w:sz w:val="28"/>
          <w:szCs w:val="28"/>
        </w:rPr>
        <w:t>збереження та раціональне використання енергетичних ресурсів шляхом використання сучасного високоефективного</w:t>
      </w:r>
      <w:r w:rsidRPr="00AB36AC">
        <w:rPr>
          <w:rFonts w:ascii="Times New Roman" w:hAnsi="Times New Roman" w:cs="Times New Roman"/>
          <w:sz w:val="28"/>
          <w:szCs w:val="28"/>
          <w:lang w:val="ru-RU"/>
        </w:rPr>
        <w:t xml:space="preserve"> </w:t>
      </w:r>
      <w:r w:rsidRPr="00AB36AC">
        <w:rPr>
          <w:rFonts w:ascii="Times New Roman" w:hAnsi="Times New Roman" w:cs="Times New Roman"/>
          <w:sz w:val="28"/>
          <w:szCs w:val="28"/>
        </w:rPr>
        <w:t>теплового та електроосвітлювального обладнання.</w:t>
      </w:r>
    </w:p>
    <w:p w:rsidR="0053711A" w:rsidRDefault="0053711A" w:rsidP="0059609E">
      <w:pPr>
        <w:spacing w:after="0" w:line="240" w:lineRule="auto"/>
        <w:jc w:val="both"/>
        <w:rPr>
          <w:rFonts w:ascii="Times New Roman" w:hAnsi="Times New Roman" w:cs="Times New Roman"/>
          <w:sz w:val="28"/>
          <w:szCs w:val="28"/>
        </w:rPr>
      </w:pPr>
    </w:p>
    <w:p w:rsidR="0053711A" w:rsidRPr="0059609E" w:rsidRDefault="0053711A" w:rsidP="007273B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t>Компенсаційні заходи</w:t>
      </w:r>
    </w:p>
    <w:p w:rsidR="0053711A" w:rsidRDefault="0053711A" w:rsidP="007273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 xml:space="preserve">На всіх етапах реалізації ДПТ проектні рішення будуть </w:t>
      </w:r>
      <w:proofErr w:type="spellStart"/>
      <w:r w:rsidRPr="0059609E">
        <w:rPr>
          <w:rFonts w:ascii="Times New Roman" w:hAnsi="Times New Roman" w:cs="Times New Roman"/>
          <w:sz w:val="28"/>
          <w:szCs w:val="28"/>
        </w:rPr>
        <w:t>здійснюватись</w:t>
      </w:r>
      <w:proofErr w:type="spellEnd"/>
      <w:r w:rsidRPr="0059609E">
        <w:rPr>
          <w:rFonts w:ascii="Times New Roman" w:hAnsi="Times New Roman" w:cs="Times New Roman"/>
          <w:sz w:val="28"/>
          <w:szCs w:val="28"/>
        </w:rPr>
        <w:t xml:space="preserve"> в відповідності з нормами і правилами охорони навколишнього середовища і вимог екологічної безпеки, в тому числі</w:t>
      </w:r>
      <w:r>
        <w:rPr>
          <w:rFonts w:ascii="Times New Roman" w:hAnsi="Times New Roman" w:cs="Times New Roman"/>
          <w:sz w:val="28"/>
          <w:szCs w:val="28"/>
        </w:rPr>
        <w:t>,</w:t>
      </w:r>
      <w:r w:rsidRPr="0059609E">
        <w:rPr>
          <w:rFonts w:ascii="Times New Roman" w:hAnsi="Times New Roman" w:cs="Times New Roman"/>
          <w:sz w:val="28"/>
          <w:szCs w:val="28"/>
        </w:rPr>
        <w:t xml:space="preserve"> вимоги Зако</w:t>
      </w:r>
      <w:r>
        <w:rPr>
          <w:rFonts w:ascii="Times New Roman" w:hAnsi="Times New Roman" w:cs="Times New Roman"/>
          <w:sz w:val="28"/>
          <w:szCs w:val="28"/>
        </w:rPr>
        <w:t>ну України</w:t>
      </w:r>
      <w:r w:rsidRPr="005E5E2D">
        <w:rPr>
          <w:rFonts w:ascii="Times New Roman" w:hAnsi="Times New Roman" w:cs="Times New Roman"/>
          <w:sz w:val="28"/>
          <w:szCs w:val="28"/>
        </w:rPr>
        <w:t xml:space="preserve">  </w:t>
      </w:r>
      <w:r>
        <w:rPr>
          <w:rFonts w:ascii="Times New Roman" w:hAnsi="Times New Roman" w:cs="Times New Roman"/>
          <w:sz w:val="28"/>
          <w:szCs w:val="28"/>
        </w:rPr>
        <w:t>«Про охорону земель»,</w:t>
      </w:r>
      <w:r w:rsidRPr="0059609E">
        <w:rPr>
          <w:rFonts w:ascii="Times New Roman" w:hAnsi="Times New Roman" w:cs="Times New Roman"/>
          <w:sz w:val="28"/>
          <w:szCs w:val="28"/>
        </w:rPr>
        <w:t xml:space="preserve"> Закону України «Про охорону навкол</w:t>
      </w:r>
      <w:r>
        <w:rPr>
          <w:rFonts w:ascii="Times New Roman" w:hAnsi="Times New Roman" w:cs="Times New Roman"/>
          <w:sz w:val="28"/>
          <w:szCs w:val="28"/>
        </w:rPr>
        <w:t xml:space="preserve">ишнього природного середовища», </w:t>
      </w:r>
      <w:r w:rsidRPr="0059609E">
        <w:rPr>
          <w:rFonts w:ascii="Times New Roman" w:hAnsi="Times New Roman" w:cs="Times New Roman"/>
          <w:sz w:val="28"/>
          <w:szCs w:val="28"/>
        </w:rPr>
        <w:t xml:space="preserve">Закону України </w:t>
      </w:r>
      <w:r w:rsidRPr="005E5E2D">
        <w:rPr>
          <w:rFonts w:ascii="Times New Roman" w:hAnsi="Times New Roman" w:cs="Times New Roman"/>
          <w:sz w:val="28"/>
          <w:szCs w:val="28"/>
        </w:rPr>
        <w:t xml:space="preserve"> </w:t>
      </w:r>
      <w:r w:rsidRPr="0059609E">
        <w:rPr>
          <w:rFonts w:ascii="Times New Roman" w:hAnsi="Times New Roman" w:cs="Times New Roman"/>
          <w:sz w:val="28"/>
          <w:szCs w:val="28"/>
        </w:rPr>
        <w:t>«Про охорону атмосферного повітря» тощо.</w:t>
      </w:r>
    </w:p>
    <w:p w:rsidR="0053711A" w:rsidRPr="0059609E" w:rsidRDefault="0053711A" w:rsidP="0059609E">
      <w:pPr>
        <w:spacing w:after="0" w:line="240" w:lineRule="auto"/>
        <w:jc w:val="both"/>
        <w:rPr>
          <w:rFonts w:ascii="Times New Roman" w:hAnsi="Times New Roman" w:cs="Times New Roman"/>
          <w:sz w:val="28"/>
          <w:szCs w:val="28"/>
        </w:rPr>
      </w:pPr>
    </w:p>
    <w:p w:rsidR="0053711A" w:rsidRPr="0059609E" w:rsidRDefault="0053711A" w:rsidP="0059609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8.</w:t>
      </w:r>
      <w:r w:rsidRPr="0059609E">
        <w:rPr>
          <w:rFonts w:ascii="Times New Roman" w:hAnsi="Times New Roman" w:cs="Times New Roman"/>
          <w:b/>
          <w:bCs/>
          <w:sz w:val="28"/>
          <w:szCs w:val="28"/>
        </w:rPr>
        <w:t>Пропозиції щодо структури та змісту звіту пр</w:t>
      </w:r>
      <w:r>
        <w:rPr>
          <w:rFonts w:ascii="Times New Roman" w:hAnsi="Times New Roman" w:cs="Times New Roman"/>
          <w:b/>
          <w:bCs/>
          <w:sz w:val="28"/>
          <w:szCs w:val="28"/>
        </w:rPr>
        <w:t>о стратегічну екологічну оцінку</w:t>
      </w:r>
    </w:p>
    <w:p w:rsidR="0053711A" w:rsidRPr="0059609E" w:rsidRDefault="0053711A" w:rsidP="005960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9609E">
        <w:rPr>
          <w:rFonts w:ascii="Times New Roman" w:hAnsi="Times New Roman" w:cs="Times New Roman"/>
          <w:sz w:val="28"/>
          <w:szCs w:val="28"/>
        </w:rPr>
        <w:t>Звіт про стратегічну екологічну оцінку міститиме таку інформацію:</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1) Основні цілі детального плану, його зв’язок з іншими документами державного планування;</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 xml:space="preserve">2) </w:t>
      </w:r>
      <w:r>
        <w:rPr>
          <w:rFonts w:ascii="Times New Roman" w:hAnsi="Times New Roman" w:cs="Times New Roman"/>
          <w:sz w:val="28"/>
          <w:szCs w:val="28"/>
        </w:rPr>
        <w:t>Х</w:t>
      </w:r>
      <w:r w:rsidRPr="0059609E">
        <w:rPr>
          <w:rFonts w:ascii="Times New Roman" w:hAnsi="Times New Roman" w:cs="Times New Roman"/>
          <w:sz w:val="28"/>
          <w:szCs w:val="28"/>
        </w:rPr>
        <w:t>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lastRenderedPageBreak/>
        <w:t xml:space="preserve">3) </w:t>
      </w:r>
      <w:r>
        <w:rPr>
          <w:rFonts w:ascii="Times New Roman" w:hAnsi="Times New Roman" w:cs="Times New Roman"/>
          <w:sz w:val="28"/>
          <w:szCs w:val="28"/>
        </w:rPr>
        <w:t>Х</w:t>
      </w:r>
      <w:r w:rsidRPr="0059609E">
        <w:rPr>
          <w:rFonts w:ascii="Times New Roman" w:hAnsi="Times New Roman" w:cs="Times New Roman"/>
          <w:sz w:val="28"/>
          <w:szCs w:val="28"/>
        </w:rPr>
        <w:t>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53711A" w:rsidRPr="0059609E" w:rsidRDefault="0053711A" w:rsidP="0059609E">
      <w:pPr>
        <w:spacing w:after="0" w:line="240" w:lineRule="auto"/>
        <w:jc w:val="both"/>
        <w:rPr>
          <w:rFonts w:ascii="Times New Roman" w:hAnsi="Times New Roman" w:cs="Times New Roman"/>
          <w:sz w:val="28"/>
          <w:szCs w:val="28"/>
          <w:lang w:val="ru-RU"/>
        </w:rPr>
      </w:pPr>
      <w:r w:rsidRPr="0059609E">
        <w:rPr>
          <w:rFonts w:ascii="Times New Roman" w:hAnsi="Times New Roman" w:cs="Times New Roman"/>
          <w:sz w:val="28"/>
          <w:szCs w:val="28"/>
        </w:rPr>
        <w:t xml:space="preserve">4) </w:t>
      </w:r>
      <w:r>
        <w:rPr>
          <w:rFonts w:ascii="Times New Roman" w:hAnsi="Times New Roman" w:cs="Times New Roman"/>
          <w:sz w:val="28"/>
          <w:szCs w:val="28"/>
        </w:rPr>
        <w:t>Е</w:t>
      </w:r>
      <w:r w:rsidRPr="0059609E">
        <w:rPr>
          <w:rFonts w:ascii="Times New Roman" w:hAnsi="Times New Roman" w:cs="Times New Roman"/>
          <w:sz w:val="28"/>
          <w:szCs w:val="28"/>
        </w:rPr>
        <w:t>кологічні проблеми, у тому числі ризики впливу на здоров’я населення, які стосуються детального плану території</w:t>
      </w:r>
      <w:r w:rsidRPr="0059609E">
        <w:rPr>
          <w:rFonts w:ascii="Times New Roman" w:hAnsi="Times New Roman" w:cs="Times New Roman"/>
          <w:sz w:val="28"/>
          <w:szCs w:val="28"/>
          <w:lang w:val="ru-RU"/>
        </w:rPr>
        <w:t>;</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 xml:space="preserve">5) </w:t>
      </w:r>
      <w:r>
        <w:rPr>
          <w:rFonts w:ascii="Times New Roman" w:hAnsi="Times New Roman" w:cs="Times New Roman"/>
          <w:sz w:val="28"/>
          <w:szCs w:val="28"/>
        </w:rPr>
        <w:t>З</w:t>
      </w:r>
      <w:r w:rsidRPr="0059609E">
        <w:rPr>
          <w:rFonts w:ascii="Times New Roman" w:hAnsi="Times New Roman" w:cs="Times New Roman"/>
          <w:sz w:val="28"/>
          <w:szCs w:val="28"/>
        </w:rPr>
        <w:t>обов’язання у сфері охорони довкілля, у тому числі пов’язані із запобіганням негативному впливу на здоров’я населення, встановлені на державному та місцевому рівнях, що стосуються детального плану території;</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 xml:space="preserve">6) </w:t>
      </w:r>
      <w:r>
        <w:rPr>
          <w:rFonts w:ascii="Times New Roman" w:hAnsi="Times New Roman" w:cs="Times New Roman"/>
          <w:sz w:val="28"/>
          <w:szCs w:val="28"/>
        </w:rPr>
        <w:t>З</w:t>
      </w:r>
      <w:r w:rsidRPr="0059609E">
        <w:rPr>
          <w:rFonts w:ascii="Times New Roman" w:hAnsi="Times New Roman" w:cs="Times New Roman"/>
          <w:sz w:val="28"/>
          <w:szCs w:val="28"/>
        </w:rPr>
        <w:t>аходи, що передбачається вжити для запобігання, зменшення та пом’якшення негативних наслідків виконання детального плану території;</w:t>
      </w:r>
    </w:p>
    <w:p w:rsidR="0053711A" w:rsidRPr="0059609E"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 xml:space="preserve">7) </w:t>
      </w:r>
      <w:r>
        <w:rPr>
          <w:rFonts w:ascii="Times New Roman" w:hAnsi="Times New Roman" w:cs="Times New Roman"/>
          <w:sz w:val="28"/>
          <w:szCs w:val="28"/>
        </w:rPr>
        <w:t>О</w:t>
      </w:r>
      <w:r w:rsidRPr="0059609E">
        <w:rPr>
          <w:rFonts w:ascii="Times New Roman" w:hAnsi="Times New Roman" w:cs="Times New Roman"/>
          <w:sz w:val="28"/>
          <w:szCs w:val="28"/>
        </w:rPr>
        <w:t>бґрунтування вибору виправданих альтернатив, якщо такі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53711A" w:rsidRDefault="0053711A" w:rsidP="0059609E">
      <w:pPr>
        <w:spacing w:after="0" w:line="240" w:lineRule="auto"/>
        <w:jc w:val="both"/>
        <w:rPr>
          <w:rFonts w:ascii="Times New Roman" w:hAnsi="Times New Roman" w:cs="Times New Roman"/>
          <w:sz w:val="28"/>
          <w:szCs w:val="28"/>
        </w:rPr>
      </w:pPr>
      <w:r w:rsidRPr="0059609E">
        <w:rPr>
          <w:rFonts w:ascii="Times New Roman" w:hAnsi="Times New Roman" w:cs="Times New Roman"/>
          <w:sz w:val="28"/>
          <w:szCs w:val="28"/>
        </w:rPr>
        <w:t xml:space="preserve">8) </w:t>
      </w:r>
      <w:r>
        <w:rPr>
          <w:rFonts w:ascii="Times New Roman" w:hAnsi="Times New Roman" w:cs="Times New Roman"/>
          <w:sz w:val="28"/>
          <w:szCs w:val="28"/>
        </w:rPr>
        <w:t>З</w:t>
      </w:r>
      <w:r w:rsidRPr="0059609E">
        <w:rPr>
          <w:rFonts w:ascii="Times New Roman" w:hAnsi="Times New Roman" w:cs="Times New Roman"/>
          <w:sz w:val="28"/>
          <w:szCs w:val="28"/>
        </w:rPr>
        <w:t>аходи, передбачені для здійснення моніторингу наслідків виконання детального плану території для довкілля, у тому числі для здоров’я населення.</w:t>
      </w:r>
    </w:p>
    <w:p w:rsidR="0053711A" w:rsidRPr="0059609E" w:rsidRDefault="0053711A" w:rsidP="0059609E">
      <w:pPr>
        <w:spacing w:after="0" w:line="240" w:lineRule="auto"/>
        <w:jc w:val="both"/>
        <w:rPr>
          <w:rFonts w:ascii="Times New Roman" w:hAnsi="Times New Roman" w:cs="Times New Roman"/>
          <w:sz w:val="28"/>
          <w:szCs w:val="28"/>
        </w:rPr>
      </w:pPr>
    </w:p>
    <w:p w:rsidR="0053711A" w:rsidRPr="00CC5E86" w:rsidRDefault="0053711A" w:rsidP="0059609E">
      <w:pPr>
        <w:spacing w:after="0" w:line="240" w:lineRule="auto"/>
        <w:jc w:val="both"/>
        <w:rPr>
          <w:rFonts w:ascii="Times New Roman" w:hAnsi="Times New Roman" w:cs="Times New Roman"/>
          <w:b/>
          <w:bCs/>
          <w:sz w:val="28"/>
          <w:szCs w:val="28"/>
        </w:rPr>
      </w:pPr>
      <w:r w:rsidRPr="00CC5E86">
        <w:rPr>
          <w:rFonts w:ascii="Times New Roman" w:hAnsi="Times New Roman" w:cs="Times New Roman"/>
          <w:b/>
          <w:bCs/>
          <w:sz w:val="28"/>
          <w:szCs w:val="28"/>
        </w:rPr>
        <w:tab/>
        <w:t>9. Орган, до якого подаються зауваження і пропозиції, та строки їх подання</w:t>
      </w:r>
    </w:p>
    <w:p w:rsidR="0053711A" w:rsidRPr="00CC5E86" w:rsidRDefault="0053711A" w:rsidP="007273B9">
      <w:pPr>
        <w:spacing w:after="0" w:line="240" w:lineRule="auto"/>
        <w:ind w:firstLine="708"/>
        <w:jc w:val="both"/>
        <w:rPr>
          <w:rFonts w:ascii="Times New Roman" w:hAnsi="Times New Roman" w:cs="Times New Roman"/>
          <w:sz w:val="28"/>
          <w:szCs w:val="28"/>
        </w:rPr>
      </w:pPr>
      <w:r w:rsidRPr="00CC5E86">
        <w:rPr>
          <w:rFonts w:ascii="Times New Roman" w:hAnsi="Times New Roman" w:cs="Times New Roman"/>
          <w:sz w:val="28"/>
          <w:szCs w:val="28"/>
        </w:rPr>
        <w:t xml:space="preserve">Зауваження та пропозиції подавати до </w:t>
      </w:r>
      <w:proofErr w:type="spellStart"/>
      <w:r w:rsidRPr="00CC5E86">
        <w:rPr>
          <w:rFonts w:ascii="Times New Roman" w:hAnsi="Times New Roman" w:cs="Times New Roman"/>
          <w:sz w:val="28"/>
          <w:szCs w:val="28"/>
        </w:rPr>
        <w:t>Баранинської</w:t>
      </w:r>
      <w:proofErr w:type="spellEnd"/>
      <w:r w:rsidRPr="00CC5E86">
        <w:rPr>
          <w:rFonts w:ascii="Times New Roman" w:hAnsi="Times New Roman" w:cs="Times New Roman"/>
          <w:sz w:val="28"/>
          <w:szCs w:val="28"/>
        </w:rPr>
        <w:t xml:space="preserve"> сільської ради.</w:t>
      </w:r>
    </w:p>
    <w:p w:rsidR="0053711A" w:rsidRPr="00CC5E86" w:rsidRDefault="0053711A" w:rsidP="006328E4">
      <w:pPr>
        <w:spacing w:after="0" w:line="240" w:lineRule="auto"/>
        <w:jc w:val="both"/>
        <w:rPr>
          <w:rFonts w:ascii="Times New Roman" w:hAnsi="Times New Roman" w:cs="Times New Roman"/>
          <w:sz w:val="28"/>
          <w:szCs w:val="28"/>
        </w:rPr>
      </w:pPr>
      <w:r w:rsidRPr="00CC5E86">
        <w:rPr>
          <w:rFonts w:ascii="Times New Roman" w:hAnsi="Times New Roman" w:cs="Times New Roman"/>
          <w:sz w:val="28"/>
          <w:szCs w:val="28"/>
        </w:rPr>
        <w:tab/>
        <w:t xml:space="preserve">Відповідальна особа: </w:t>
      </w:r>
      <w:proofErr w:type="spellStart"/>
      <w:r w:rsidRPr="00CC5E86">
        <w:rPr>
          <w:rFonts w:ascii="Times New Roman" w:hAnsi="Times New Roman" w:cs="Times New Roman"/>
          <w:sz w:val="28"/>
          <w:szCs w:val="28"/>
        </w:rPr>
        <w:t>Барчан</w:t>
      </w:r>
      <w:proofErr w:type="spellEnd"/>
      <w:r w:rsidRPr="00CC5E86">
        <w:rPr>
          <w:rFonts w:ascii="Times New Roman" w:hAnsi="Times New Roman" w:cs="Times New Roman"/>
          <w:sz w:val="28"/>
          <w:szCs w:val="28"/>
        </w:rPr>
        <w:t xml:space="preserve"> І. В. – начальника відділу архітектури, земельних відносин та житлово-комунального господарства:</w:t>
      </w:r>
    </w:p>
    <w:p w:rsidR="0053711A" w:rsidRPr="00CC5E86" w:rsidRDefault="0053711A" w:rsidP="006328E4">
      <w:pPr>
        <w:spacing w:after="0" w:line="240" w:lineRule="auto"/>
        <w:jc w:val="both"/>
        <w:rPr>
          <w:rFonts w:ascii="Times New Roman" w:hAnsi="Times New Roman" w:cs="Times New Roman"/>
          <w:b/>
          <w:bCs/>
          <w:sz w:val="24"/>
          <w:szCs w:val="24"/>
          <w:lang w:val="ru-RU"/>
        </w:rPr>
      </w:pPr>
      <w:r w:rsidRPr="00CC5E86">
        <w:rPr>
          <w:rFonts w:ascii="Times New Roman" w:hAnsi="Times New Roman" w:cs="Times New Roman"/>
          <w:sz w:val="28"/>
          <w:szCs w:val="28"/>
        </w:rPr>
        <w:t>тел. +38 (0312) 734 287, е-</w:t>
      </w:r>
      <w:proofErr w:type="spellStart"/>
      <w:r w:rsidRPr="00CC5E86">
        <w:rPr>
          <w:rFonts w:ascii="Times New Roman" w:hAnsi="Times New Roman" w:cs="Times New Roman"/>
          <w:sz w:val="28"/>
          <w:szCs w:val="28"/>
        </w:rPr>
        <w:t>mail</w:t>
      </w:r>
      <w:proofErr w:type="spellEnd"/>
      <w:r w:rsidRPr="00CC5E86">
        <w:rPr>
          <w:rFonts w:ascii="Times New Roman" w:hAnsi="Times New Roman" w:cs="Times New Roman"/>
          <w:sz w:val="28"/>
          <w:szCs w:val="28"/>
        </w:rPr>
        <w:t>:</w:t>
      </w:r>
      <w:r w:rsidRPr="00CC5E86">
        <w:rPr>
          <w:rFonts w:ascii="Times New Roman" w:hAnsi="Times New Roman" w:cs="Times New Roman"/>
          <w:sz w:val="28"/>
          <w:szCs w:val="28"/>
          <w:lang w:val="ru-RU"/>
        </w:rPr>
        <w:t xml:space="preserve"> </w:t>
      </w:r>
      <w:proofErr w:type="spellStart"/>
      <w:r w:rsidRPr="00CC5E86">
        <w:rPr>
          <w:rFonts w:ascii="Times New Roman" w:hAnsi="Times New Roman" w:cs="Times New Roman"/>
          <w:sz w:val="28"/>
          <w:szCs w:val="28"/>
          <w:lang w:val="en-US"/>
        </w:rPr>
        <w:t>barsilrada</w:t>
      </w:r>
      <w:proofErr w:type="spellEnd"/>
      <w:r w:rsidRPr="00CC5E86">
        <w:rPr>
          <w:rFonts w:ascii="Times New Roman" w:hAnsi="Times New Roman" w:cs="Times New Roman"/>
          <w:sz w:val="28"/>
          <w:szCs w:val="28"/>
          <w:lang w:val="ru-RU"/>
        </w:rPr>
        <w:t>@</w:t>
      </w:r>
      <w:proofErr w:type="spellStart"/>
      <w:r w:rsidRPr="00CC5E86">
        <w:rPr>
          <w:rFonts w:ascii="Times New Roman" w:hAnsi="Times New Roman" w:cs="Times New Roman"/>
          <w:sz w:val="28"/>
          <w:szCs w:val="28"/>
          <w:lang w:val="en-US"/>
        </w:rPr>
        <w:t>gmail</w:t>
      </w:r>
      <w:proofErr w:type="spellEnd"/>
      <w:r w:rsidRPr="00CC5E86">
        <w:rPr>
          <w:rFonts w:ascii="Times New Roman" w:hAnsi="Times New Roman" w:cs="Times New Roman"/>
          <w:sz w:val="28"/>
          <w:szCs w:val="28"/>
          <w:lang w:val="ru-RU"/>
        </w:rPr>
        <w:t>.</w:t>
      </w:r>
      <w:r w:rsidRPr="00CC5E86">
        <w:rPr>
          <w:rFonts w:ascii="Times New Roman" w:hAnsi="Times New Roman" w:cs="Times New Roman"/>
          <w:sz w:val="28"/>
          <w:szCs w:val="28"/>
          <w:lang w:val="en-US"/>
        </w:rPr>
        <w:t>com</w:t>
      </w:r>
    </w:p>
    <w:p w:rsidR="0053711A" w:rsidRPr="00CC5E86" w:rsidRDefault="0053711A" w:rsidP="00C7222C">
      <w:pPr>
        <w:jc w:val="both"/>
        <w:rPr>
          <w:rFonts w:ascii="Times New Roman" w:hAnsi="Times New Roman" w:cs="Times New Roman"/>
          <w:sz w:val="28"/>
          <w:szCs w:val="28"/>
        </w:rPr>
      </w:pPr>
      <w:r w:rsidRPr="00CC5E86">
        <w:rPr>
          <w:rFonts w:ascii="Times New Roman" w:hAnsi="Times New Roman" w:cs="Times New Roman"/>
          <w:sz w:val="28"/>
          <w:szCs w:val="28"/>
        </w:rPr>
        <w:tab/>
        <w:t>Строк подання зауважень і пропозицій становить 15 днів</w:t>
      </w:r>
      <w:r w:rsidRPr="00CC5E86">
        <w:rPr>
          <w:rFonts w:ascii="Times New Roman" w:hAnsi="Times New Roman" w:cs="Times New Roman"/>
          <w:sz w:val="28"/>
          <w:szCs w:val="28"/>
          <w:lang w:val="ru-RU"/>
        </w:rPr>
        <w:t xml:space="preserve">, </w:t>
      </w:r>
      <w:proofErr w:type="spellStart"/>
      <w:r w:rsidRPr="00CC5E86">
        <w:rPr>
          <w:rFonts w:ascii="Times New Roman" w:hAnsi="Times New Roman" w:cs="Times New Roman"/>
          <w:sz w:val="28"/>
          <w:szCs w:val="28"/>
          <w:lang w:val="ru-RU"/>
        </w:rPr>
        <w:t>тобто</w:t>
      </w:r>
      <w:proofErr w:type="spellEnd"/>
      <w:r w:rsidRPr="00CC5E86">
        <w:rPr>
          <w:rFonts w:ascii="Times New Roman" w:hAnsi="Times New Roman" w:cs="Times New Roman"/>
          <w:sz w:val="28"/>
          <w:szCs w:val="28"/>
          <w:lang w:val="ru-RU"/>
        </w:rPr>
        <w:t xml:space="preserve"> до </w:t>
      </w:r>
      <w:r w:rsidR="00CC5E86" w:rsidRPr="00CC5E86">
        <w:rPr>
          <w:rFonts w:ascii="Times New Roman" w:hAnsi="Times New Roman" w:cs="Times New Roman"/>
          <w:sz w:val="28"/>
          <w:szCs w:val="28"/>
          <w:lang w:val="ru-RU"/>
        </w:rPr>
        <w:t>22</w:t>
      </w:r>
      <w:r w:rsidRPr="00CC5E86">
        <w:rPr>
          <w:rFonts w:ascii="Times New Roman" w:hAnsi="Times New Roman" w:cs="Times New Roman"/>
          <w:sz w:val="28"/>
          <w:szCs w:val="28"/>
          <w:lang w:val="ru-RU"/>
        </w:rPr>
        <w:t xml:space="preserve"> </w:t>
      </w:r>
      <w:r w:rsidR="00CC5E86" w:rsidRPr="00CC5E86">
        <w:rPr>
          <w:rFonts w:ascii="Times New Roman" w:hAnsi="Times New Roman" w:cs="Times New Roman"/>
          <w:sz w:val="28"/>
          <w:szCs w:val="28"/>
        </w:rPr>
        <w:t>жовтня</w:t>
      </w:r>
      <w:r w:rsidRPr="00CC5E86">
        <w:rPr>
          <w:rFonts w:ascii="Times New Roman" w:hAnsi="Times New Roman" w:cs="Times New Roman"/>
          <w:sz w:val="28"/>
          <w:szCs w:val="28"/>
          <w:lang w:val="ru-RU"/>
        </w:rPr>
        <w:t xml:space="preserve"> 2021</w:t>
      </w:r>
      <w:r w:rsidRPr="00CC5E86">
        <w:rPr>
          <w:rFonts w:ascii="Times New Roman" w:hAnsi="Times New Roman" w:cs="Times New Roman"/>
          <w:sz w:val="28"/>
          <w:szCs w:val="28"/>
        </w:rPr>
        <w:t>р.</w:t>
      </w:r>
    </w:p>
    <w:p w:rsidR="0053711A" w:rsidRPr="00CC5E86" w:rsidRDefault="0053711A" w:rsidP="00C7222C">
      <w:pPr>
        <w:jc w:val="both"/>
        <w:rPr>
          <w:rFonts w:ascii="Times New Roman" w:hAnsi="Times New Roman" w:cs="Times New Roman"/>
          <w:sz w:val="28"/>
          <w:szCs w:val="28"/>
        </w:rPr>
      </w:pPr>
    </w:p>
    <w:p w:rsidR="0053711A" w:rsidRPr="00CC5E86" w:rsidRDefault="0053711A" w:rsidP="00C7222C">
      <w:pPr>
        <w:jc w:val="both"/>
        <w:rPr>
          <w:rFonts w:ascii="Times New Roman" w:hAnsi="Times New Roman" w:cs="Times New Roman"/>
          <w:sz w:val="28"/>
          <w:szCs w:val="28"/>
        </w:rPr>
      </w:pPr>
      <w:r w:rsidRPr="00CC5E86">
        <w:rPr>
          <w:rFonts w:ascii="Times New Roman" w:hAnsi="Times New Roman" w:cs="Times New Roman"/>
          <w:sz w:val="28"/>
          <w:szCs w:val="28"/>
        </w:rPr>
        <w:tab/>
      </w:r>
      <w:r w:rsidRPr="00CC5E86">
        <w:rPr>
          <w:rFonts w:ascii="Times New Roman" w:hAnsi="Times New Roman" w:cs="Times New Roman"/>
          <w:sz w:val="28"/>
          <w:szCs w:val="28"/>
        </w:rPr>
        <w:tab/>
      </w:r>
      <w:r w:rsidRPr="00CC5E86">
        <w:rPr>
          <w:rFonts w:ascii="Times New Roman" w:hAnsi="Times New Roman" w:cs="Times New Roman"/>
          <w:sz w:val="28"/>
          <w:szCs w:val="28"/>
        </w:rPr>
        <w:tab/>
      </w:r>
      <w:r w:rsidRPr="00CC5E86">
        <w:rPr>
          <w:rFonts w:ascii="Times New Roman" w:hAnsi="Times New Roman" w:cs="Times New Roman"/>
          <w:sz w:val="28"/>
          <w:szCs w:val="28"/>
        </w:rPr>
        <w:tab/>
      </w:r>
      <w:r w:rsidRPr="00CC5E86">
        <w:rPr>
          <w:rFonts w:ascii="Times New Roman" w:hAnsi="Times New Roman" w:cs="Times New Roman"/>
          <w:sz w:val="28"/>
          <w:szCs w:val="28"/>
        </w:rPr>
        <w:tab/>
      </w:r>
      <w:r w:rsidRPr="00CC5E86">
        <w:rPr>
          <w:rFonts w:ascii="Times New Roman" w:hAnsi="Times New Roman" w:cs="Times New Roman"/>
          <w:sz w:val="28"/>
          <w:szCs w:val="28"/>
        </w:rPr>
        <w:tab/>
      </w:r>
      <w:r w:rsidRPr="00CC5E86">
        <w:rPr>
          <w:rFonts w:ascii="Times New Roman" w:hAnsi="Times New Roman" w:cs="Times New Roman"/>
          <w:sz w:val="28"/>
          <w:szCs w:val="28"/>
        </w:rPr>
        <w:tab/>
        <w:t>__________________</w:t>
      </w:r>
      <w:r w:rsidRPr="00CC5E86">
        <w:rPr>
          <w:rFonts w:ascii="Times New Roman" w:hAnsi="Times New Roman" w:cs="Times New Roman"/>
          <w:sz w:val="28"/>
          <w:szCs w:val="28"/>
        </w:rPr>
        <w:tab/>
      </w:r>
      <w:proofErr w:type="spellStart"/>
      <w:r w:rsidRPr="00CC5E86">
        <w:rPr>
          <w:rFonts w:ascii="Times New Roman" w:hAnsi="Times New Roman" w:cs="Times New Roman"/>
          <w:sz w:val="28"/>
          <w:szCs w:val="28"/>
          <w:lang w:val="en-US"/>
        </w:rPr>
        <w:t>Марусяк</w:t>
      </w:r>
      <w:proofErr w:type="spellEnd"/>
      <w:r w:rsidRPr="00CC5E86">
        <w:rPr>
          <w:rFonts w:ascii="Times New Roman" w:hAnsi="Times New Roman" w:cs="Times New Roman"/>
          <w:sz w:val="28"/>
          <w:szCs w:val="28"/>
        </w:rPr>
        <w:t xml:space="preserve"> Ю. І.</w:t>
      </w:r>
    </w:p>
    <w:p w:rsidR="0053711A" w:rsidRPr="00350D38" w:rsidRDefault="0053711A" w:rsidP="00C7222C">
      <w:pPr>
        <w:jc w:val="both"/>
        <w:rPr>
          <w:rFonts w:ascii="Times New Roman" w:hAnsi="Times New Roman" w:cs="Times New Roman"/>
          <w:sz w:val="28"/>
          <w:szCs w:val="28"/>
        </w:rPr>
      </w:pPr>
      <w:bookmarkStart w:id="0" w:name="_GoBack"/>
      <w:bookmarkEnd w:id="0"/>
    </w:p>
    <w:sectPr w:rsidR="0053711A" w:rsidRPr="00350D38" w:rsidSect="00846F4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9B8"/>
    <w:multiLevelType w:val="singleLevel"/>
    <w:tmpl w:val="B766418E"/>
    <w:lvl w:ilvl="0">
      <w:start w:val="11"/>
      <w:numFmt w:val="bullet"/>
      <w:lvlText w:val="-"/>
      <w:lvlJc w:val="left"/>
      <w:pPr>
        <w:tabs>
          <w:tab w:val="num" w:pos="1080"/>
        </w:tabs>
        <w:ind w:left="1080" w:hanging="360"/>
      </w:pPr>
      <w:rPr>
        <w:rFonts w:hint="default"/>
      </w:rPr>
    </w:lvl>
  </w:abstractNum>
  <w:abstractNum w:abstractNumId="1" w15:restartNumberingAfterBreak="0">
    <w:nsid w:val="13B82A9C"/>
    <w:multiLevelType w:val="hybridMultilevel"/>
    <w:tmpl w:val="68482034"/>
    <w:lvl w:ilvl="0" w:tplc="82EAE09E">
      <w:start w:val="7"/>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217404A3"/>
    <w:multiLevelType w:val="hybridMultilevel"/>
    <w:tmpl w:val="4760C5FE"/>
    <w:lvl w:ilvl="0" w:tplc="04190001">
      <w:start w:val="1"/>
      <w:numFmt w:val="bullet"/>
      <w:lvlText w:val=""/>
      <w:lvlJc w:val="left"/>
      <w:pPr>
        <w:tabs>
          <w:tab w:val="num" w:pos="1560"/>
        </w:tabs>
        <w:ind w:left="1560" w:hanging="360"/>
      </w:pPr>
      <w:rPr>
        <w:rFonts w:ascii="Symbol" w:hAnsi="Symbol" w:cs="Symbol" w:hint="default"/>
      </w:rPr>
    </w:lvl>
    <w:lvl w:ilvl="1" w:tplc="04190003">
      <w:start w:val="1"/>
      <w:numFmt w:val="bullet"/>
      <w:lvlText w:val="o"/>
      <w:lvlJc w:val="left"/>
      <w:pPr>
        <w:tabs>
          <w:tab w:val="num" w:pos="2280"/>
        </w:tabs>
        <w:ind w:left="2280" w:hanging="360"/>
      </w:pPr>
      <w:rPr>
        <w:rFonts w:ascii="Courier New" w:hAnsi="Courier New" w:cs="Courier New" w:hint="default"/>
      </w:rPr>
    </w:lvl>
    <w:lvl w:ilvl="2" w:tplc="04190005">
      <w:start w:val="1"/>
      <w:numFmt w:val="bullet"/>
      <w:lvlText w:val=""/>
      <w:lvlJc w:val="left"/>
      <w:pPr>
        <w:tabs>
          <w:tab w:val="num" w:pos="3000"/>
        </w:tabs>
        <w:ind w:left="3000" w:hanging="360"/>
      </w:pPr>
      <w:rPr>
        <w:rFonts w:ascii="Wingdings" w:hAnsi="Wingdings" w:cs="Wingdings" w:hint="default"/>
      </w:rPr>
    </w:lvl>
    <w:lvl w:ilvl="3" w:tplc="04190001">
      <w:start w:val="1"/>
      <w:numFmt w:val="bullet"/>
      <w:lvlText w:val=""/>
      <w:lvlJc w:val="left"/>
      <w:pPr>
        <w:tabs>
          <w:tab w:val="num" w:pos="3720"/>
        </w:tabs>
        <w:ind w:left="3720" w:hanging="360"/>
      </w:pPr>
      <w:rPr>
        <w:rFonts w:ascii="Symbol" w:hAnsi="Symbol" w:cs="Symbol" w:hint="default"/>
      </w:rPr>
    </w:lvl>
    <w:lvl w:ilvl="4" w:tplc="04190003">
      <w:start w:val="1"/>
      <w:numFmt w:val="bullet"/>
      <w:lvlText w:val="o"/>
      <w:lvlJc w:val="left"/>
      <w:pPr>
        <w:tabs>
          <w:tab w:val="num" w:pos="4440"/>
        </w:tabs>
        <w:ind w:left="4440" w:hanging="360"/>
      </w:pPr>
      <w:rPr>
        <w:rFonts w:ascii="Courier New" w:hAnsi="Courier New" w:cs="Courier New" w:hint="default"/>
      </w:rPr>
    </w:lvl>
    <w:lvl w:ilvl="5" w:tplc="04190005">
      <w:start w:val="1"/>
      <w:numFmt w:val="bullet"/>
      <w:lvlText w:val=""/>
      <w:lvlJc w:val="left"/>
      <w:pPr>
        <w:tabs>
          <w:tab w:val="num" w:pos="5160"/>
        </w:tabs>
        <w:ind w:left="5160" w:hanging="360"/>
      </w:pPr>
      <w:rPr>
        <w:rFonts w:ascii="Wingdings" w:hAnsi="Wingdings" w:cs="Wingdings" w:hint="default"/>
      </w:rPr>
    </w:lvl>
    <w:lvl w:ilvl="6" w:tplc="04190001">
      <w:start w:val="1"/>
      <w:numFmt w:val="bullet"/>
      <w:lvlText w:val=""/>
      <w:lvlJc w:val="left"/>
      <w:pPr>
        <w:tabs>
          <w:tab w:val="num" w:pos="5880"/>
        </w:tabs>
        <w:ind w:left="5880" w:hanging="360"/>
      </w:pPr>
      <w:rPr>
        <w:rFonts w:ascii="Symbol" w:hAnsi="Symbol" w:cs="Symbol" w:hint="default"/>
      </w:rPr>
    </w:lvl>
    <w:lvl w:ilvl="7" w:tplc="04190003">
      <w:start w:val="1"/>
      <w:numFmt w:val="bullet"/>
      <w:lvlText w:val="o"/>
      <w:lvlJc w:val="left"/>
      <w:pPr>
        <w:tabs>
          <w:tab w:val="num" w:pos="6600"/>
        </w:tabs>
        <w:ind w:left="6600" w:hanging="360"/>
      </w:pPr>
      <w:rPr>
        <w:rFonts w:ascii="Courier New" w:hAnsi="Courier New" w:cs="Courier New" w:hint="default"/>
      </w:rPr>
    </w:lvl>
    <w:lvl w:ilvl="8" w:tplc="04190005">
      <w:start w:val="1"/>
      <w:numFmt w:val="bullet"/>
      <w:lvlText w:val=""/>
      <w:lvlJc w:val="left"/>
      <w:pPr>
        <w:tabs>
          <w:tab w:val="num" w:pos="7320"/>
        </w:tabs>
        <w:ind w:left="7320" w:hanging="360"/>
      </w:pPr>
      <w:rPr>
        <w:rFonts w:ascii="Wingdings" w:hAnsi="Wingdings" w:cs="Wingdings" w:hint="default"/>
      </w:rPr>
    </w:lvl>
  </w:abstractNum>
  <w:abstractNum w:abstractNumId="3" w15:restartNumberingAfterBreak="0">
    <w:nsid w:val="6A5A4D7F"/>
    <w:multiLevelType w:val="hybridMultilevel"/>
    <w:tmpl w:val="A01494F0"/>
    <w:lvl w:ilvl="0" w:tplc="5BC63A08">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BF"/>
    <w:rsid w:val="000163A3"/>
    <w:rsid w:val="00016878"/>
    <w:rsid w:val="00024FEF"/>
    <w:rsid w:val="000301C1"/>
    <w:rsid w:val="00043D50"/>
    <w:rsid w:val="00055307"/>
    <w:rsid w:val="00064635"/>
    <w:rsid w:val="0007285B"/>
    <w:rsid w:val="00073CAB"/>
    <w:rsid w:val="00075CF0"/>
    <w:rsid w:val="000769CD"/>
    <w:rsid w:val="00083D7C"/>
    <w:rsid w:val="000A1485"/>
    <w:rsid w:val="000A39D9"/>
    <w:rsid w:val="000A6C62"/>
    <w:rsid w:val="000A7190"/>
    <w:rsid w:val="000B7B10"/>
    <w:rsid w:val="000D3547"/>
    <w:rsid w:val="000E5B78"/>
    <w:rsid w:val="000F1D79"/>
    <w:rsid w:val="000F7A47"/>
    <w:rsid w:val="00101527"/>
    <w:rsid w:val="001214AB"/>
    <w:rsid w:val="00123D37"/>
    <w:rsid w:val="00126B21"/>
    <w:rsid w:val="00133BB1"/>
    <w:rsid w:val="00140E3C"/>
    <w:rsid w:val="001469CE"/>
    <w:rsid w:val="00160E2B"/>
    <w:rsid w:val="0016759E"/>
    <w:rsid w:val="00186CD8"/>
    <w:rsid w:val="001A396E"/>
    <w:rsid w:val="001C2399"/>
    <w:rsid w:val="001F5007"/>
    <w:rsid w:val="00203C3B"/>
    <w:rsid w:val="0024435A"/>
    <w:rsid w:val="002456D1"/>
    <w:rsid w:val="002459A5"/>
    <w:rsid w:val="002507C6"/>
    <w:rsid w:val="00255B09"/>
    <w:rsid w:val="00257DB6"/>
    <w:rsid w:val="00273866"/>
    <w:rsid w:val="00284C9C"/>
    <w:rsid w:val="00296881"/>
    <w:rsid w:val="002C3284"/>
    <w:rsid w:val="002E4A3E"/>
    <w:rsid w:val="002E6FF9"/>
    <w:rsid w:val="00335AE0"/>
    <w:rsid w:val="00350D38"/>
    <w:rsid w:val="003F05EE"/>
    <w:rsid w:val="003F3135"/>
    <w:rsid w:val="00400809"/>
    <w:rsid w:val="004207F9"/>
    <w:rsid w:val="0043045C"/>
    <w:rsid w:val="00431B3B"/>
    <w:rsid w:val="00443670"/>
    <w:rsid w:val="004464B9"/>
    <w:rsid w:val="00451CC1"/>
    <w:rsid w:val="004606BD"/>
    <w:rsid w:val="004F12CC"/>
    <w:rsid w:val="004F3DCA"/>
    <w:rsid w:val="004F7149"/>
    <w:rsid w:val="005029AB"/>
    <w:rsid w:val="005146A6"/>
    <w:rsid w:val="00515C96"/>
    <w:rsid w:val="005169B8"/>
    <w:rsid w:val="005174E1"/>
    <w:rsid w:val="00521258"/>
    <w:rsid w:val="005344D9"/>
    <w:rsid w:val="0053711A"/>
    <w:rsid w:val="005538B8"/>
    <w:rsid w:val="00561EE0"/>
    <w:rsid w:val="005638FA"/>
    <w:rsid w:val="00577E3E"/>
    <w:rsid w:val="0059609E"/>
    <w:rsid w:val="005A37D6"/>
    <w:rsid w:val="005A46D5"/>
    <w:rsid w:val="005D7B47"/>
    <w:rsid w:val="005E5E2D"/>
    <w:rsid w:val="00607AF8"/>
    <w:rsid w:val="00612E67"/>
    <w:rsid w:val="006253C8"/>
    <w:rsid w:val="006328E4"/>
    <w:rsid w:val="00632FD0"/>
    <w:rsid w:val="00640109"/>
    <w:rsid w:val="006470C0"/>
    <w:rsid w:val="00675325"/>
    <w:rsid w:val="0068556F"/>
    <w:rsid w:val="0068571E"/>
    <w:rsid w:val="006A617E"/>
    <w:rsid w:val="006B5735"/>
    <w:rsid w:val="006B73C7"/>
    <w:rsid w:val="006D6C04"/>
    <w:rsid w:val="006E5F69"/>
    <w:rsid w:val="006F6836"/>
    <w:rsid w:val="006F7C4A"/>
    <w:rsid w:val="00700FB8"/>
    <w:rsid w:val="00703173"/>
    <w:rsid w:val="00704320"/>
    <w:rsid w:val="007273B9"/>
    <w:rsid w:val="0073474F"/>
    <w:rsid w:val="007405F0"/>
    <w:rsid w:val="00763A66"/>
    <w:rsid w:val="007676F8"/>
    <w:rsid w:val="00770442"/>
    <w:rsid w:val="0078195F"/>
    <w:rsid w:val="007A0F50"/>
    <w:rsid w:val="007B1DF8"/>
    <w:rsid w:val="007C7392"/>
    <w:rsid w:val="007D6730"/>
    <w:rsid w:val="007F6CD8"/>
    <w:rsid w:val="008059E6"/>
    <w:rsid w:val="008132AF"/>
    <w:rsid w:val="0081594E"/>
    <w:rsid w:val="00826004"/>
    <w:rsid w:val="008402EA"/>
    <w:rsid w:val="00846F46"/>
    <w:rsid w:val="00890183"/>
    <w:rsid w:val="00894812"/>
    <w:rsid w:val="008B7848"/>
    <w:rsid w:val="008C00A1"/>
    <w:rsid w:val="008C00F3"/>
    <w:rsid w:val="008D37B3"/>
    <w:rsid w:val="008D442F"/>
    <w:rsid w:val="008E098B"/>
    <w:rsid w:val="008E0D1F"/>
    <w:rsid w:val="009042D2"/>
    <w:rsid w:val="009127C5"/>
    <w:rsid w:val="009204F7"/>
    <w:rsid w:val="00934707"/>
    <w:rsid w:val="009348E0"/>
    <w:rsid w:val="00947858"/>
    <w:rsid w:val="0095464C"/>
    <w:rsid w:val="009A08AD"/>
    <w:rsid w:val="009A7602"/>
    <w:rsid w:val="009B7CA5"/>
    <w:rsid w:val="009C4F18"/>
    <w:rsid w:val="009C782A"/>
    <w:rsid w:val="009D0645"/>
    <w:rsid w:val="009D2959"/>
    <w:rsid w:val="00A123FF"/>
    <w:rsid w:val="00A20708"/>
    <w:rsid w:val="00A25E61"/>
    <w:rsid w:val="00A26BD6"/>
    <w:rsid w:val="00A375C7"/>
    <w:rsid w:val="00A37753"/>
    <w:rsid w:val="00A739C8"/>
    <w:rsid w:val="00A839D8"/>
    <w:rsid w:val="00A918A2"/>
    <w:rsid w:val="00A92EA0"/>
    <w:rsid w:val="00A94D94"/>
    <w:rsid w:val="00A97498"/>
    <w:rsid w:val="00AB195F"/>
    <w:rsid w:val="00AB36AC"/>
    <w:rsid w:val="00AC4153"/>
    <w:rsid w:val="00AD1857"/>
    <w:rsid w:val="00AF273A"/>
    <w:rsid w:val="00AF7846"/>
    <w:rsid w:val="00AF7972"/>
    <w:rsid w:val="00B07FF7"/>
    <w:rsid w:val="00B22954"/>
    <w:rsid w:val="00B40B2C"/>
    <w:rsid w:val="00B509FE"/>
    <w:rsid w:val="00B83B66"/>
    <w:rsid w:val="00B91267"/>
    <w:rsid w:val="00BC2B91"/>
    <w:rsid w:val="00BC6A43"/>
    <w:rsid w:val="00BD01ED"/>
    <w:rsid w:val="00BF21CA"/>
    <w:rsid w:val="00C01AB8"/>
    <w:rsid w:val="00C056A8"/>
    <w:rsid w:val="00C1023D"/>
    <w:rsid w:val="00C11529"/>
    <w:rsid w:val="00C16556"/>
    <w:rsid w:val="00C23109"/>
    <w:rsid w:val="00C47B5C"/>
    <w:rsid w:val="00C641AD"/>
    <w:rsid w:val="00C6605E"/>
    <w:rsid w:val="00C7222C"/>
    <w:rsid w:val="00C7391B"/>
    <w:rsid w:val="00CC5E86"/>
    <w:rsid w:val="00CD704B"/>
    <w:rsid w:val="00CF06BF"/>
    <w:rsid w:val="00D2069C"/>
    <w:rsid w:val="00D25A48"/>
    <w:rsid w:val="00D3725B"/>
    <w:rsid w:val="00D5036B"/>
    <w:rsid w:val="00D54259"/>
    <w:rsid w:val="00D6193D"/>
    <w:rsid w:val="00D63ABA"/>
    <w:rsid w:val="00D943F8"/>
    <w:rsid w:val="00DA71DA"/>
    <w:rsid w:val="00DB6D2B"/>
    <w:rsid w:val="00DB7D89"/>
    <w:rsid w:val="00DD00C6"/>
    <w:rsid w:val="00DD5FE6"/>
    <w:rsid w:val="00DE4A2C"/>
    <w:rsid w:val="00DF3342"/>
    <w:rsid w:val="00E011C4"/>
    <w:rsid w:val="00E01996"/>
    <w:rsid w:val="00E0417D"/>
    <w:rsid w:val="00E13886"/>
    <w:rsid w:val="00E16A40"/>
    <w:rsid w:val="00E22797"/>
    <w:rsid w:val="00E3795C"/>
    <w:rsid w:val="00E45DDD"/>
    <w:rsid w:val="00E8336C"/>
    <w:rsid w:val="00E83EC1"/>
    <w:rsid w:val="00EB29DA"/>
    <w:rsid w:val="00EF2175"/>
    <w:rsid w:val="00EF30E0"/>
    <w:rsid w:val="00F011A2"/>
    <w:rsid w:val="00F01ED7"/>
    <w:rsid w:val="00F148FF"/>
    <w:rsid w:val="00F20518"/>
    <w:rsid w:val="00F35444"/>
    <w:rsid w:val="00F50B09"/>
    <w:rsid w:val="00FA2DB4"/>
    <w:rsid w:val="00FA3501"/>
    <w:rsid w:val="00FA40FC"/>
    <w:rsid w:val="00FA6AB3"/>
    <w:rsid w:val="00FA7728"/>
    <w:rsid w:val="00FB1E05"/>
    <w:rsid w:val="00FD4512"/>
    <w:rsid w:val="00FF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99D9E"/>
  <w15:docId w15:val="{0E52EB3B-1D74-4834-9B8D-0FB84974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98B"/>
    <w:pPr>
      <w:spacing w:after="200" w:line="276"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0D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rsid w:val="00350D38"/>
    <w:rPr>
      <w:color w:val="0000FF"/>
      <w:u w:val="single"/>
    </w:rPr>
  </w:style>
  <w:style w:type="character" w:customStyle="1" w:styleId="apple-converted-space">
    <w:name w:val="apple-converted-space"/>
    <w:uiPriority w:val="99"/>
    <w:rsid w:val="00273866"/>
  </w:style>
  <w:style w:type="character" w:styleId="a5">
    <w:name w:val="Strong"/>
    <w:basedOn w:val="a0"/>
    <w:uiPriority w:val="99"/>
    <w:qFormat/>
    <w:locked/>
    <w:rsid w:val="00273866"/>
    <w:rPr>
      <w:b/>
      <w:bCs/>
    </w:rPr>
  </w:style>
  <w:style w:type="paragraph" w:styleId="a6">
    <w:name w:val="List Paragraph"/>
    <w:basedOn w:val="a"/>
    <w:uiPriority w:val="99"/>
    <w:qFormat/>
    <w:rsid w:val="00607AF8"/>
    <w:pPr>
      <w:ind w:left="720"/>
    </w:pPr>
  </w:style>
  <w:style w:type="paragraph" w:styleId="a7">
    <w:name w:val="Balloon Text"/>
    <w:basedOn w:val="a"/>
    <w:link w:val="a8"/>
    <w:uiPriority w:val="99"/>
    <w:semiHidden/>
    <w:unhideWhenUsed/>
    <w:rsid w:val="00CC5E86"/>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C5E86"/>
    <w:rPr>
      <w:rFonts w:ascii="Segoe UI" w:hAnsi="Segoe UI" w:cs="Segoe UI"/>
      <w:sz w:val="18"/>
      <w:szCs w:val="1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79841">
      <w:marLeft w:val="0"/>
      <w:marRight w:val="0"/>
      <w:marTop w:val="0"/>
      <w:marBottom w:val="0"/>
      <w:divBdr>
        <w:top w:val="none" w:sz="0" w:space="0" w:color="auto"/>
        <w:left w:val="none" w:sz="0" w:space="0" w:color="auto"/>
        <w:bottom w:val="none" w:sz="0" w:space="0" w:color="auto"/>
        <w:right w:val="none" w:sz="0" w:space="0" w:color="auto"/>
      </w:divBdr>
    </w:div>
    <w:div w:id="1603879842">
      <w:marLeft w:val="0"/>
      <w:marRight w:val="0"/>
      <w:marTop w:val="0"/>
      <w:marBottom w:val="0"/>
      <w:divBdr>
        <w:top w:val="none" w:sz="0" w:space="0" w:color="auto"/>
        <w:left w:val="none" w:sz="0" w:space="0" w:color="auto"/>
        <w:bottom w:val="none" w:sz="0" w:space="0" w:color="auto"/>
        <w:right w:val="none" w:sz="0" w:space="0" w:color="auto"/>
      </w:divBdr>
    </w:div>
    <w:div w:id="1603879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6819</Words>
  <Characters>3888</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З А Я В А</vt:lpstr>
    </vt:vector>
  </TitlesOfParts>
  <Company>SPecialiST RePack</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Я В А</dc:title>
  <dc:subject/>
  <dc:creator>Користувач Windows</dc:creator>
  <cp:keywords/>
  <dc:description/>
  <cp:lastModifiedBy>RePack by Diakov</cp:lastModifiedBy>
  <cp:revision>2</cp:revision>
  <cp:lastPrinted>2021-10-07T04:21:00Z</cp:lastPrinted>
  <dcterms:created xsi:type="dcterms:W3CDTF">2021-10-07T04:21:00Z</dcterms:created>
  <dcterms:modified xsi:type="dcterms:W3CDTF">2021-10-07T04:21:00Z</dcterms:modified>
</cp:coreProperties>
</file>