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2F" w:rsidRDefault="00436A2F" w:rsidP="00436A2F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7" o:title=""/>
          </v:shape>
          <o:OLEObject Type="Embed" ProgID="PBrush" ShapeID="_x0000_i1025" DrawAspect="Content" ObjectID="_1688881531" r:id="rId8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CA138E" w:rsidRPr="00EF546B" w:rsidRDefault="009A1169" w:rsidP="00CA138E">
      <w:pPr>
        <w:pStyle w:val="a3"/>
        <w:numPr>
          <w:ilvl w:val="0"/>
          <w:numId w:val="3"/>
        </w:numPr>
        <w:suppressAutoHyphens/>
        <w:jc w:val="center"/>
      </w:pPr>
      <w:r>
        <w:t xml:space="preserve"> –</w:t>
      </w:r>
      <w:r w:rsidR="00CA138E" w:rsidRPr="00EF546B">
        <w:t xml:space="preserve"> сесія</w:t>
      </w:r>
      <w:r>
        <w:t xml:space="preserve"> –</w:t>
      </w:r>
      <w:r w:rsidR="00CA138E" w:rsidRPr="00EF546B">
        <w:t xml:space="preserve"> скликання</w:t>
      </w:r>
      <w:r>
        <w:rPr>
          <w:lang w:val="en-US"/>
        </w:rPr>
        <w:t xml:space="preserve"> </w:t>
      </w:r>
    </w:p>
    <w:p w:rsidR="00CA138E" w:rsidRPr="00EF546B" w:rsidRDefault="00CA138E" w:rsidP="00CA138E">
      <w:pPr>
        <w:pStyle w:val="a3"/>
        <w:numPr>
          <w:ilvl w:val="0"/>
          <w:numId w:val="3"/>
        </w:numPr>
        <w:suppressAutoHyphens/>
        <w:jc w:val="center"/>
      </w:pPr>
      <w:r w:rsidRPr="00EF546B">
        <w:t>(</w:t>
      </w:r>
      <w:r w:rsidR="00436A2F">
        <w:t xml:space="preserve"> - </w:t>
      </w:r>
      <w:r w:rsidRPr="00EF546B">
        <w:t>пленарне засідання )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="002B1059">
        <w:t xml:space="preserve"> </w:t>
      </w:r>
      <w:r w:rsidRPr="00290373">
        <w:t xml:space="preserve"> </w:t>
      </w:r>
      <w:r w:rsidR="00436A2F">
        <w:t xml:space="preserve"> лип</w:t>
      </w:r>
      <w:r w:rsidR="00665D88">
        <w:t>ня</w:t>
      </w:r>
      <w:r w:rsidRPr="00290373">
        <w:t xml:space="preserve"> 20</w:t>
      </w:r>
      <w:r w:rsidR="004A521A">
        <w:t>2</w:t>
      </w:r>
      <w:r w:rsidR="002B1059">
        <w:t>1</w:t>
      </w:r>
      <w:r w:rsidRPr="00290373">
        <w:rPr>
          <w:lang w:val="ru-RU"/>
        </w:rPr>
        <w:t xml:space="preserve"> 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8731EB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31EB">
        <w:rPr>
          <w:b/>
          <w:sz w:val="28"/>
          <w:szCs w:val="28"/>
        </w:rPr>
        <w:t>РІШЕННЯ №</w:t>
      </w:r>
      <w:r w:rsidR="00436A2F" w:rsidRPr="008731EB">
        <w:rPr>
          <w:b/>
          <w:sz w:val="28"/>
          <w:szCs w:val="28"/>
        </w:rPr>
        <w:t xml:space="preserve"> </w:t>
      </w:r>
      <w:r w:rsidRPr="008731EB">
        <w:rPr>
          <w:b/>
          <w:sz w:val="28"/>
          <w:szCs w:val="28"/>
        </w:rPr>
        <w:t xml:space="preserve">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38C7" w:rsidRPr="004338C7" w:rsidRDefault="00591FC7" w:rsidP="004338C7">
      <w:pPr>
        <w:rPr>
          <w:b/>
          <w:bCs/>
        </w:rPr>
      </w:pPr>
      <w:r w:rsidRPr="00591FC7">
        <w:rPr>
          <w:b/>
          <w:bCs/>
        </w:rPr>
        <w:t xml:space="preserve">Про внесення змін до  </w:t>
      </w:r>
      <w:r w:rsidR="004338C7" w:rsidRPr="004338C7">
        <w:rPr>
          <w:b/>
          <w:bCs/>
        </w:rPr>
        <w:t xml:space="preserve">«Програми </w:t>
      </w:r>
    </w:p>
    <w:p w:rsidR="004338C7" w:rsidRPr="004338C7" w:rsidRDefault="004338C7" w:rsidP="004338C7">
      <w:pPr>
        <w:rPr>
          <w:b/>
          <w:bCs/>
        </w:rPr>
      </w:pPr>
      <w:r w:rsidRPr="004338C7">
        <w:rPr>
          <w:b/>
          <w:bCs/>
        </w:rPr>
        <w:t xml:space="preserve">розвитку фізичної культури </w:t>
      </w:r>
    </w:p>
    <w:p w:rsidR="004338C7" w:rsidRPr="004338C7" w:rsidRDefault="004338C7" w:rsidP="004338C7">
      <w:pPr>
        <w:rPr>
          <w:b/>
          <w:bCs/>
        </w:rPr>
      </w:pPr>
      <w:r w:rsidRPr="004338C7">
        <w:rPr>
          <w:b/>
          <w:bCs/>
        </w:rPr>
        <w:t xml:space="preserve">і спорту на 2019-2022 </w:t>
      </w:r>
      <w:r w:rsidRPr="004338C7">
        <w:rPr>
          <w:b/>
        </w:rPr>
        <w:t>роки»</w:t>
      </w:r>
    </w:p>
    <w:p w:rsidR="00E66636" w:rsidRPr="00290373" w:rsidRDefault="00E66636" w:rsidP="004338C7">
      <w:pPr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 w:rsidR="00910E0B">
        <w:rPr>
          <w:color w:val="000000"/>
          <w:sz w:val="28"/>
          <w:szCs w:val="28"/>
        </w:rPr>
        <w:t>державний бюджет України на 2021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7C6C88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C60C3F" w:rsidRPr="00C60C3F" w:rsidRDefault="000C5FB8" w:rsidP="00C60C3F">
      <w:pPr>
        <w:pStyle w:val="a3"/>
        <w:numPr>
          <w:ilvl w:val="0"/>
          <w:numId w:val="4"/>
        </w:numPr>
        <w:ind w:left="0" w:firstLine="360"/>
        <w:rPr>
          <w:sz w:val="28"/>
          <w:szCs w:val="28"/>
        </w:rPr>
      </w:pPr>
      <w:proofErr w:type="spellStart"/>
      <w:r w:rsidRPr="00C60C3F">
        <w:rPr>
          <w:color w:val="000000"/>
          <w:sz w:val="28"/>
          <w:szCs w:val="28"/>
        </w:rPr>
        <w:t>Внести</w:t>
      </w:r>
      <w:proofErr w:type="spellEnd"/>
      <w:r w:rsidRPr="00C60C3F">
        <w:rPr>
          <w:color w:val="000000"/>
          <w:sz w:val="28"/>
          <w:szCs w:val="28"/>
        </w:rPr>
        <w:t xml:space="preserve"> зміни </w:t>
      </w:r>
      <w:r w:rsidR="00911CCE" w:rsidRPr="00C60C3F">
        <w:rPr>
          <w:color w:val="000000"/>
          <w:sz w:val="28"/>
          <w:szCs w:val="28"/>
        </w:rPr>
        <w:t>до</w:t>
      </w:r>
      <w:r w:rsidR="002B5E54" w:rsidRPr="002B5E54">
        <w:rPr>
          <w:bCs/>
          <w:sz w:val="28"/>
          <w:szCs w:val="28"/>
        </w:rPr>
        <w:t xml:space="preserve"> </w:t>
      </w:r>
      <w:r w:rsidR="002B5E54">
        <w:rPr>
          <w:bCs/>
          <w:sz w:val="28"/>
          <w:szCs w:val="28"/>
        </w:rPr>
        <w:t xml:space="preserve">додатку до </w:t>
      </w:r>
      <w:r w:rsidR="002B5E54" w:rsidRPr="00C60C3F">
        <w:rPr>
          <w:bCs/>
          <w:sz w:val="28"/>
          <w:szCs w:val="28"/>
        </w:rPr>
        <w:t xml:space="preserve">«Програми розвитку фізичної культури і спорту на 2019-2022 </w:t>
      </w:r>
      <w:r w:rsidR="002B5E54" w:rsidRPr="00C60C3F">
        <w:rPr>
          <w:sz w:val="28"/>
          <w:szCs w:val="28"/>
        </w:rPr>
        <w:t>роки»</w:t>
      </w:r>
      <w:r w:rsidR="003F5E02" w:rsidRPr="00C60C3F">
        <w:rPr>
          <w:color w:val="000000"/>
          <w:sz w:val="28"/>
          <w:szCs w:val="28"/>
        </w:rPr>
        <w:t xml:space="preserve"> </w:t>
      </w:r>
      <w:r w:rsidR="002B5E54">
        <w:rPr>
          <w:color w:val="000000"/>
          <w:sz w:val="28"/>
          <w:szCs w:val="28"/>
        </w:rPr>
        <w:t xml:space="preserve">затвердженої </w:t>
      </w:r>
      <w:r w:rsidR="00C60C3F" w:rsidRPr="00C60C3F">
        <w:rPr>
          <w:color w:val="000000"/>
          <w:sz w:val="28"/>
          <w:szCs w:val="28"/>
        </w:rPr>
        <w:t>рішення</w:t>
      </w:r>
      <w:r w:rsidR="002B5E54">
        <w:rPr>
          <w:color w:val="000000"/>
          <w:sz w:val="28"/>
          <w:szCs w:val="28"/>
        </w:rPr>
        <w:t>м</w:t>
      </w:r>
      <w:r w:rsidR="00C60C3F" w:rsidRPr="00C60C3F">
        <w:rPr>
          <w:color w:val="000000"/>
          <w:sz w:val="28"/>
          <w:szCs w:val="28"/>
        </w:rPr>
        <w:t xml:space="preserve"> сесії сільс</w:t>
      </w:r>
      <w:r w:rsidR="002B5E54">
        <w:rPr>
          <w:color w:val="000000"/>
          <w:sz w:val="28"/>
          <w:szCs w:val="28"/>
        </w:rPr>
        <w:t>ької ради від 20.12.2018 р. №15</w:t>
      </w:r>
      <w:r w:rsidR="00C60C3F" w:rsidRPr="00C60C3F">
        <w:rPr>
          <w:sz w:val="28"/>
          <w:szCs w:val="28"/>
        </w:rPr>
        <w:t xml:space="preserve">, а саме: </w:t>
      </w:r>
    </w:p>
    <w:p w:rsidR="00C60C3F" w:rsidRDefault="00C60C3F" w:rsidP="00C60C3F">
      <w:pPr>
        <w:ind w:left="720"/>
        <w:jc w:val="center"/>
        <w:rPr>
          <w:sz w:val="28"/>
          <w:szCs w:val="28"/>
        </w:rPr>
      </w:pPr>
    </w:p>
    <w:p w:rsidR="00C60C3F" w:rsidRPr="00C60C3F" w:rsidRDefault="00C60C3F" w:rsidP="004415E7">
      <w:pPr>
        <w:pStyle w:val="a3"/>
        <w:numPr>
          <w:ilvl w:val="1"/>
          <w:numId w:val="4"/>
        </w:numPr>
        <w:ind w:left="0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Напрямки спрямування коштів </w:t>
      </w:r>
      <w:r w:rsidR="004415E7">
        <w:rPr>
          <w:sz w:val="28"/>
          <w:szCs w:val="28"/>
        </w:rPr>
        <w:t>«</w:t>
      </w:r>
      <w:r>
        <w:rPr>
          <w:sz w:val="28"/>
          <w:szCs w:val="28"/>
        </w:rPr>
        <w:t xml:space="preserve">Програми </w:t>
      </w:r>
      <w:r w:rsidR="004415E7">
        <w:rPr>
          <w:sz w:val="28"/>
          <w:szCs w:val="28"/>
        </w:rPr>
        <w:t>р</w:t>
      </w:r>
      <w:r>
        <w:rPr>
          <w:sz w:val="28"/>
          <w:szCs w:val="28"/>
        </w:rPr>
        <w:t>озвит</w:t>
      </w:r>
      <w:r w:rsidR="00636F02">
        <w:rPr>
          <w:sz w:val="28"/>
          <w:szCs w:val="28"/>
        </w:rPr>
        <w:t>ку</w:t>
      </w:r>
      <w:r>
        <w:rPr>
          <w:sz w:val="28"/>
          <w:szCs w:val="28"/>
        </w:rPr>
        <w:t xml:space="preserve"> фізичної культури і спорту на території </w:t>
      </w:r>
      <w:proofErr w:type="spellStart"/>
      <w:r>
        <w:rPr>
          <w:sz w:val="28"/>
          <w:szCs w:val="28"/>
        </w:rPr>
        <w:t>Баранинс</w:t>
      </w:r>
      <w:r w:rsidRPr="004609FF"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ОТГ»</w:t>
      </w:r>
      <w:r w:rsidR="00085E14">
        <w:rPr>
          <w:sz w:val="28"/>
          <w:szCs w:val="28"/>
        </w:rPr>
        <w:t xml:space="preserve"> викласти в новій редакції</w:t>
      </w:r>
      <w:r w:rsidR="008A64CA">
        <w:rPr>
          <w:sz w:val="28"/>
          <w:szCs w:val="28"/>
        </w:rPr>
        <w:t xml:space="preserve"> (додається).</w:t>
      </w:r>
    </w:p>
    <w:p w:rsidR="00911CCE" w:rsidRDefault="00911CCE" w:rsidP="00911CCE">
      <w:pPr>
        <w:ind w:firstLine="708"/>
        <w:jc w:val="both"/>
        <w:rPr>
          <w:b/>
          <w:sz w:val="28"/>
          <w:szCs w:val="28"/>
        </w:rPr>
      </w:pPr>
    </w:p>
    <w:p w:rsidR="008974E4" w:rsidRPr="00290373" w:rsidRDefault="00BD520D" w:rsidP="00911CCE">
      <w:pPr>
        <w:ind w:firstLine="708"/>
        <w:jc w:val="both"/>
        <w:rPr>
          <w:b/>
          <w:sz w:val="28"/>
          <w:szCs w:val="28"/>
        </w:rPr>
      </w:pPr>
      <w:r w:rsidRPr="00BD520D">
        <w:rPr>
          <w:sz w:val="28"/>
          <w:szCs w:val="28"/>
        </w:rPr>
        <w:t xml:space="preserve">2. </w:t>
      </w:r>
      <w:r w:rsidR="008974E4" w:rsidRPr="00290373">
        <w:rPr>
          <w:sz w:val="28"/>
          <w:szCs w:val="28"/>
        </w:rPr>
        <w:t xml:space="preserve">Контроль за виконанням цього рішення покласти на постійну комісію ради з питань </w:t>
      </w:r>
      <w:r w:rsidR="00F35607">
        <w:rPr>
          <w:sz w:val="28"/>
          <w:szCs w:val="28"/>
        </w:rPr>
        <w:t xml:space="preserve">бюджету та регуляторної політики – С. </w:t>
      </w:r>
      <w:proofErr w:type="spellStart"/>
      <w:r w:rsidR="00F35607">
        <w:rPr>
          <w:sz w:val="28"/>
          <w:szCs w:val="28"/>
        </w:rPr>
        <w:t>Матіцо</w:t>
      </w:r>
      <w:proofErr w:type="spellEnd"/>
      <w:r w:rsidR="008974E4">
        <w:rPr>
          <w:sz w:val="28"/>
          <w:szCs w:val="28"/>
        </w:rPr>
        <w:t>.</w:t>
      </w:r>
      <w:r w:rsidR="008974E4" w:rsidRPr="00290373">
        <w:rPr>
          <w:sz w:val="28"/>
          <w:szCs w:val="28"/>
        </w:rPr>
        <w:t xml:space="preserve"> </w:t>
      </w:r>
    </w:p>
    <w:p w:rsidR="00BD520D" w:rsidRPr="00BD520D" w:rsidRDefault="00BD520D" w:rsidP="00BD520D">
      <w:pPr>
        <w:ind w:firstLine="708"/>
        <w:jc w:val="both"/>
        <w:rPr>
          <w:b/>
          <w:sz w:val="28"/>
          <w:szCs w:val="28"/>
        </w:rPr>
      </w:pPr>
    </w:p>
    <w:p w:rsidR="00927595" w:rsidRDefault="00927595" w:rsidP="00927595">
      <w:pPr>
        <w:ind w:right="4135"/>
        <w:rPr>
          <w:sz w:val="28"/>
          <w:szCs w:val="28"/>
        </w:rPr>
      </w:pP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B56B93" w:rsidRPr="00C35A26" w:rsidRDefault="00B56B93" w:rsidP="00B56B93">
      <w:pPr>
        <w:ind w:right="4135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7C6C88" w:rsidRDefault="007C6C88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CC05F9" w:rsidRDefault="00CC05F9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E66636" w:rsidRDefault="00E66636" w:rsidP="007C6C88">
      <w:pPr>
        <w:spacing w:line="20" w:lineRule="atLeast"/>
        <w:ind w:left="710"/>
        <w:jc w:val="both"/>
        <w:rPr>
          <w:sz w:val="28"/>
          <w:szCs w:val="28"/>
        </w:rPr>
      </w:pPr>
      <w:r w:rsidRPr="007C6C88">
        <w:rPr>
          <w:sz w:val="28"/>
          <w:szCs w:val="28"/>
        </w:rPr>
        <w:t xml:space="preserve">Сільський голова    </w:t>
      </w:r>
      <w:r w:rsidRPr="007C6C88">
        <w:rPr>
          <w:sz w:val="28"/>
          <w:szCs w:val="28"/>
        </w:rPr>
        <w:tab/>
      </w:r>
      <w:r w:rsidRPr="007C6C88">
        <w:rPr>
          <w:sz w:val="28"/>
          <w:szCs w:val="28"/>
        </w:rPr>
        <w:tab/>
        <w:t xml:space="preserve">                              Ю</w:t>
      </w:r>
      <w:r w:rsidR="00342438">
        <w:rPr>
          <w:sz w:val="28"/>
          <w:szCs w:val="28"/>
        </w:rPr>
        <w:t>рій</w:t>
      </w:r>
      <w:r w:rsidRPr="007C6C88">
        <w:rPr>
          <w:sz w:val="28"/>
          <w:szCs w:val="28"/>
        </w:rPr>
        <w:t xml:space="preserve"> М</w:t>
      </w:r>
      <w:r w:rsidR="00342438">
        <w:rPr>
          <w:sz w:val="28"/>
          <w:szCs w:val="28"/>
        </w:rPr>
        <w:t>АРУСЯК</w:t>
      </w:r>
    </w:p>
    <w:p w:rsidR="00085E14" w:rsidRDefault="00085E14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085E14" w:rsidRDefault="00085E14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085E14" w:rsidRDefault="00085E14" w:rsidP="007C6C88">
      <w:pPr>
        <w:spacing w:line="20" w:lineRule="atLeast"/>
        <w:ind w:left="710"/>
        <w:jc w:val="both"/>
        <w:rPr>
          <w:sz w:val="28"/>
          <w:szCs w:val="28"/>
        </w:rPr>
      </w:pPr>
    </w:p>
    <w:p w:rsidR="00A00473" w:rsidRPr="000B74AC" w:rsidRDefault="00A00473" w:rsidP="00A00473">
      <w:pPr>
        <w:ind w:left="4956" w:firstLine="708"/>
        <w:rPr>
          <w:b/>
        </w:rPr>
      </w:pPr>
      <w:r w:rsidRPr="000B74AC">
        <w:rPr>
          <w:b/>
        </w:rPr>
        <w:t>ЗАТВЕРДЖЕНО</w:t>
      </w:r>
    </w:p>
    <w:p w:rsidR="00A00473" w:rsidRPr="000B74AC" w:rsidRDefault="00A00473" w:rsidP="00A00473">
      <w:pPr>
        <w:jc w:val="both"/>
        <w:rPr>
          <w:b/>
        </w:rPr>
      </w:pPr>
      <w:r w:rsidRPr="000B74AC">
        <w:rPr>
          <w:b/>
        </w:rPr>
        <w:t xml:space="preserve">                                                                     </w:t>
      </w:r>
      <w:r w:rsidRPr="000B74AC">
        <w:rPr>
          <w:b/>
        </w:rPr>
        <w:tab/>
      </w:r>
      <w:r w:rsidRPr="000B74AC">
        <w:rPr>
          <w:b/>
        </w:rPr>
        <w:tab/>
      </w:r>
      <w:r w:rsidRPr="000B74AC">
        <w:rPr>
          <w:b/>
        </w:rPr>
        <w:tab/>
        <w:t xml:space="preserve">рішенням </w:t>
      </w:r>
      <w:r>
        <w:rPr>
          <w:b/>
        </w:rPr>
        <w:t>-</w:t>
      </w:r>
      <w:r w:rsidRPr="000B74AC">
        <w:rPr>
          <w:b/>
        </w:rPr>
        <w:t xml:space="preserve">сесії </w:t>
      </w:r>
      <w:r>
        <w:rPr>
          <w:b/>
        </w:rPr>
        <w:t xml:space="preserve"> </w:t>
      </w:r>
      <w:r>
        <w:rPr>
          <w:b/>
        </w:rPr>
        <w:t>-</w:t>
      </w:r>
      <w:r w:rsidRPr="000B74AC">
        <w:rPr>
          <w:b/>
        </w:rPr>
        <w:t xml:space="preserve">скликання                </w:t>
      </w:r>
    </w:p>
    <w:p w:rsidR="00A00473" w:rsidRPr="000B74AC" w:rsidRDefault="00A00473" w:rsidP="00A00473">
      <w:pPr>
        <w:jc w:val="both"/>
        <w:rPr>
          <w:b/>
        </w:rPr>
      </w:pPr>
      <w:r w:rsidRPr="000B74AC">
        <w:rPr>
          <w:b/>
        </w:rPr>
        <w:t xml:space="preserve">                                                                     </w:t>
      </w:r>
      <w:r w:rsidRPr="000B74AC">
        <w:rPr>
          <w:b/>
        </w:rPr>
        <w:tab/>
      </w:r>
      <w:r w:rsidRPr="000B74AC">
        <w:rPr>
          <w:b/>
        </w:rPr>
        <w:tab/>
      </w:r>
      <w:r w:rsidRPr="000B74AC">
        <w:rPr>
          <w:b/>
        </w:rPr>
        <w:tab/>
      </w:r>
      <w:proofErr w:type="spellStart"/>
      <w:r w:rsidRPr="000B74AC">
        <w:rPr>
          <w:b/>
        </w:rPr>
        <w:t>Баранинської</w:t>
      </w:r>
      <w:proofErr w:type="spellEnd"/>
      <w:r w:rsidRPr="000B74AC">
        <w:rPr>
          <w:b/>
        </w:rPr>
        <w:t xml:space="preserve"> сільської ради</w:t>
      </w:r>
    </w:p>
    <w:p w:rsidR="00A00473" w:rsidRPr="00EA668A" w:rsidRDefault="00A00473" w:rsidP="00A00473">
      <w:pPr>
        <w:jc w:val="both"/>
        <w:rPr>
          <w:b/>
        </w:rPr>
      </w:pPr>
      <w:r w:rsidRPr="000B74AC">
        <w:rPr>
          <w:b/>
        </w:rPr>
        <w:t xml:space="preserve">                                                                     </w:t>
      </w:r>
      <w:r w:rsidRPr="000B74AC">
        <w:rPr>
          <w:b/>
        </w:rPr>
        <w:tab/>
      </w:r>
      <w:r w:rsidRPr="000B74AC">
        <w:rPr>
          <w:b/>
        </w:rPr>
        <w:tab/>
      </w:r>
      <w:r w:rsidRPr="000B74AC">
        <w:rPr>
          <w:b/>
        </w:rPr>
        <w:tab/>
        <w:t xml:space="preserve">від </w:t>
      </w:r>
      <w:r>
        <w:rPr>
          <w:b/>
        </w:rPr>
        <w:t>______ 2</w:t>
      </w:r>
      <w:r>
        <w:rPr>
          <w:b/>
        </w:rPr>
        <w:t>021</w:t>
      </w:r>
      <w:r w:rsidRPr="000B74AC">
        <w:rPr>
          <w:b/>
        </w:rPr>
        <w:t xml:space="preserve"> р. №</w:t>
      </w:r>
      <w:r>
        <w:rPr>
          <w:b/>
        </w:rPr>
        <w:t>________</w:t>
      </w:r>
      <w:r w:rsidRPr="000B74AC">
        <w:rPr>
          <w:b/>
        </w:rPr>
        <w:t xml:space="preserve"> </w:t>
      </w:r>
    </w:p>
    <w:p w:rsidR="00697B83" w:rsidRPr="004609FF" w:rsidRDefault="00697B83" w:rsidP="00085E14">
      <w:pPr>
        <w:ind w:left="720"/>
        <w:rPr>
          <w:sz w:val="28"/>
          <w:szCs w:val="28"/>
        </w:rPr>
      </w:pPr>
    </w:p>
    <w:p w:rsidR="00085E14" w:rsidRPr="00837A1A" w:rsidRDefault="00085E14" w:rsidP="00085E14">
      <w:pPr>
        <w:ind w:left="720"/>
        <w:jc w:val="center"/>
        <w:rPr>
          <w:b/>
          <w:sz w:val="28"/>
          <w:szCs w:val="28"/>
        </w:rPr>
      </w:pPr>
      <w:r w:rsidRPr="00837A1A">
        <w:rPr>
          <w:b/>
          <w:sz w:val="28"/>
          <w:szCs w:val="28"/>
        </w:rPr>
        <w:t>Напрямки спрямування коштів</w:t>
      </w:r>
    </w:p>
    <w:p w:rsidR="00085E14" w:rsidRPr="00837A1A" w:rsidRDefault="004415E7" w:rsidP="00085E14">
      <w:pPr>
        <w:ind w:left="720"/>
        <w:jc w:val="center"/>
        <w:rPr>
          <w:b/>
          <w:sz w:val="28"/>
          <w:szCs w:val="28"/>
        </w:rPr>
      </w:pPr>
      <w:r w:rsidRPr="00837A1A">
        <w:rPr>
          <w:b/>
          <w:sz w:val="28"/>
          <w:szCs w:val="28"/>
        </w:rPr>
        <w:t>«</w:t>
      </w:r>
      <w:r w:rsidR="00085E14" w:rsidRPr="00837A1A">
        <w:rPr>
          <w:b/>
          <w:sz w:val="28"/>
          <w:szCs w:val="28"/>
        </w:rPr>
        <w:t xml:space="preserve">Програми </w:t>
      </w:r>
      <w:r w:rsidRPr="00837A1A">
        <w:rPr>
          <w:b/>
          <w:sz w:val="28"/>
          <w:szCs w:val="28"/>
        </w:rPr>
        <w:t>розвитку</w:t>
      </w:r>
      <w:r w:rsidR="00085E14" w:rsidRPr="00837A1A">
        <w:rPr>
          <w:b/>
          <w:sz w:val="28"/>
          <w:szCs w:val="28"/>
        </w:rPr>
        <w:t xml:space="preserve"> фізичної культури і спорту на території </w:t>
      </w:r>
      <w:proofErr w:type="spellStart"/>
      <w:r w:rsidR="00085E14" w:rsidRPr="00837A1A">
        <w:rPr>
          <w:b/>
          <w:sz w:val="28"/>
          <w:szCs w:val="28"/>
        </w:rPr>
        <w:t>Баранинської</w:t>
      </w:r>
      <w:proofErr w:type="spellEnd"/>
      <w:r w:rsidR="00837A1A">
        <w:rPr>
          <w:b/>
          <w:sz w:val="28"/>
          <w:szCs w:val="28"/>
        </w:rPr>
        <w:t xml:space="preserve"> ОТГ на 2019-2022 роки»</w:t>
      </w:r>
      <w:bookmarkStart w:id="0" w:name="_GoBack"/>
      <w:bookmarkEnd w:id="0"/>
    </w:p>
    <w:p w:rsidR="00085E14" w:rsidRDefault="00085E14" w:rsidP="00085E14">
      <w:pPr>
        <w:ind w:left="720"/>
        <w:rPr>
          <w:sz w:val="28"/>
          <w:szCs w:val="28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18"/>
        <w:gridCol w:w="1980"/>
        <w:gridCol w:w="1558"/>
        <w:gridCol w:w="1260"/>
        <w:gridCol w:w="1363"/>
      </w:tblGrid>
      <w:tr w:rsidR="00085E14" w:rsidRPr="006D058E" w:rsidTr="00085E14"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818" w:type="dxa"/>
            <w:vMerge w:val="restart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Орієнтовні обсяги фінансування, гривень.</w:t>
            </w:r>
          </w:p>
        </w:tc>
      </w:tr>
      <w:tr w:rsidR="00085E14" w:rsidRPr="006D058E" w:rsidTr="00085E14">
        <w:trPr>
          <w:jc w:val="center"/>
        </w:trPr>
        <w:tc>
          <w:tcPr>
            <w:tcW w:w="828" w:type="dxa"/>
            <w:vMerge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8" w:type="dxa"/>
            <w:vMerge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85E14" w:rsidRPr="00713719" w:rsidRDefault="00085E14" w:rsidP="00085E14">
            <w:pPr>
              <w:jc w:val="center"/>
              <w:rPr>
                <w:b/>
                <w:sz w:val="28"/>
                <w:szCs w:val="28"/>
              </w:rPr>
            </w:pPr>
            <w:r w:rsidRPr="00713719">
              <w:rPr>
                <w:b/>
                <w:sz w:val="28"/>
                <w:szCs w:val="28"/>
              </w:rPr>
              <w:t>2022</w:t>
            </w:r>
          </w:p>
        </w:tc>
      </w:tr>
      <w:tr w:rsidR="00085E14" w:rsidRPr="006D058E" w:rsidTr="00A96D00">
        <w:trPr>
          <w:jc w:val="center"/>
        </w:trPr>
        <w:tc>
          <w:tcPr>
            <w:tcW w:w="828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085E14" w:rsidRPr="006D058E" w:rsidRDefault="00085E14" w:rsidP="00A96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Перевезення футбольної команди</w:t>
            </w:r>
          </w:p>
        </w:tc>
        <w:tc>
          <w:tcPr>
            <w:tcW w:w="1980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558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260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  <w:tc>
          <w:tcPr>
            <w:tcW w:w="1363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085E14" w:rsidRPr="006D058E" w:rsidTr="00A96D00">
        <w:trPr>
          <w:jc w:val="center"/>
        </w:trPr>
        <w:tc>
          <w:tcPr>
            <w:tcW w:w="828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085E14" w:rsidRDefault="00085E14" w:rsidP="00A96D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</w:t>
            </w:r>
            <w:r w:rsidRPr="006D058E">
              <w:rPr>
                <w:sz w:val="28"/>
                <w:szCs w:val="28"/>
              </w:rPr>
              <w:t xml:space="preserve"> спортивного </w:t>
            </w:r>
          </w:p>
          <w:p w:rsidR="00085E14" w:rsidRPr="006D058E" w:rsidRDefault="00085E14" w:rsidP="00085E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Інвентаря, нанесення логотипів, номерів, написів на футбольну форму </w:t>
            </w:r>
          </w:p>
        </w:tc>
        <w:tc>
          <w:tcPr>
            <w:tcW w:w="1980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  <w:tc>
          <w:tcPr>
            <w:tcW w:w="1558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  <w:tc>
          <w:tcPr>
            <w:tcW w:w="1260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  <w:tc>
          <w:tcPr>
            <w:tcW w:w="1363" w:type="dxa"/>
            <w:shd w:val="clear" w:color="auto" w:fill="auto"/>
          </w:tcPr>
          <w:p w:rsidR="00085E14" w:rsidRPr="006D058E" w:rsidRDefault="00085E14" w:rsidP="00A96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150 000</w:t>
            </w:r>
          </w:p>
        </w:tc>
      </w:tr>
      <w:tr w:rsidR="006D522C" w:rsidRPr="006D058E" w:rsidTr="00A96D00">
        <w:trPr>
          <w:jc w:val="center"/>
        </w:trPr>
        <w:tc>
          <w:tcPr>
            <w:tcW w:w="828" w:type="dxa"/>
            <w:shd w:val="clear" w:color="auto" w:fill="auto"/>
          </w:tcPr>
          <w:p w:rsidR="006D522C" w:rsidRPr="006D058E" w:rsidRDefault="006D522C" w:rsidP="00A96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auto"/>
          </w:tcPr>
          <w:p w:rsidR="006D522C" w:rsidRPr="00C15D8B" w:rsidRDefault="006D522C" w:rsidP="00A96D00">
            <w:pPr>
              <w:jc w:val="both"/>
              <w:rPr>
                <w:b/>
                <w:sz w:val="28"/>
                <w:szCs w:val="28"/>
              </w:rPr>
            </w:pPr>
            <w:r w:rsidRPr="00C15D8B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980" w:type="dxa"/>
            <w:shd w:val="clear" w:color="auto" w:fill="auto"/>
          </w:tcPr>
          <w:p w:rsidR="006D522C" w:rsidRPr="00C15D8B" w:rsidRDefault="006D522C" w:rsidP="00A96D00">
            <w:pPr>
              <w:jc w:val="center"/>
              <w:rPr>
                <w:b/>
                <w:sz w:val="28"/>
                <w:szCs w:val="28"/>
              </w:rPr>
            </w:pPr>
            <w:r w:rsidRPr="00C15D8B">
              <w:rPr>
                <w:b/>
                <w:sz w:val="28"/>
                <w:szCs w:val="28"/>
              </w:rPr>
              <w:t>200 000</w:t>
            </w:r>
          </w:p>
        </w:tc>
        <w:tc>
          <w:tcPr>
            <w:tcW w:w="1558" w:type="dxa"/>
            <w:shd w:val="clear" w:color="auto" w:fill="auto"/>
          </w:tcPr>
          <w:p w:rsidR="006D522C" w:rsidRPr="00C15D8B" w:rsidRDefault="006D522C" w:rsidP="00A96D00">
            <w:pPr>
              <w:jc w:val="center"/>
              <w:rPr>
                <w:b/>
                <w:sz w:val="28"/>
                <w:szCs w:val="28"/>
              </w:rPr>
            </w:pPr>
            <w:r w:rsidRPr="00C15D8B">
              <w:rPr>
                <w:b/>
                <w:sz w:val="28"/>
                <w:szCs w:val="28"/>
              </w:rPr>
              <w:t>200 000</w:t>
            </w:r>
          </w:p>
        </w:tc>
        <w:tc>
          <w:tcPr>
            <w:tcW w:w="1260" w:type="dxa"/>
            <w:shd w:val="clear" w:color="auto" w:fill="auto"/>
          </w:tcPr>
          <w:p w:rsidR="006D522C" w:rsidRPr="00C15D8B" w:rsidRDefault="006D522C" w:rsidP="00A96D00">
            <w:pPr>
              <w:jc w:val="center"/>
              <w:rPr>
                <w:b/>
                <w:sz w:val="28"/>
                <w:szCs w:val="28"/>
              </w:rPr>
            </w:pPr>
            <w:r w:rsidRPr="00C15D8B">
              <w:rPr>
                <w:b/>
                <w:sz w:val="28"/>
                <w:szCs w:val="28"/>
              </w:rPr>
              <w:t>200 000</w:t>
            </w:r>
          </w:p>
        </w:tc>
        <w:tc>
          <w:tcPr>
            <w:tcW w:w="1363" w:type="dxa"/>
            <w:shd w:val="clear" w:color="auto" w:fill="auto"/>
          </w:tcPr>
          <w:p w:rsidR="006D522C" w:rsidRPr="00C15D8B" w:rsidRDefault="006D522C" w:rsidP="00A96D00">
            <w:pPr>
              <w:jc w:val="center"/>
              <w:rPr>
                <w:b/>
                <w:sz w:val="28"/>
                <w:szCs w:val="28"/>
              </w:rPr>
            </w:pPr>
            <w:r w:rsidRPr="00C15D8B">
              <w:rPr>
                <w:b/>
                <w:sz w:val="28"/>
                <w:szCs w:val="28"/>
              </w:rPr>
              <w:t>200 000</w:t>
            </w:r>
          </w:p>
        </w:tc>
      </w:tr>
    </w:tbl>
    <w:p w:rsidR="00085E14" w:rsidRPr="007C6C88" w:rsidRDefault="00085E14" w:rsidP="007C6C88">
      <w:pPr>
        <w:spacing w:line="20" w:lineRule="atLeast"/>
        <w:ind w:left="710"/>
        <w:jc w:val="both"/>
        <w:rPr>
          <w:b/>
          <w:sz w:val="28"/>
          <w:szCs w:val="28"/>
        </w:rPr>
      </w:pPr>
    </w:p>
    <w:sectPr w:rsidR="00085E14" w:rsidRPr="007C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9D1CB4"/>
    <w:multiLevelType w:val="hybridMultilevel"/>
    <w:tmpl w:val="67FE0432"/>
    <w:lvl w:ilvl="0" w:tplc="B2307EB4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7114F1"/>
    <w:multiLevelType w:val="multilevel"/>
    <w:tmpl w:val="79704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85E14"/>
    <w:rsid w:val="000C5FB8"/>
    <w:rsid w:val="000F0E3B"/>
    <w:rsid w:val="00121B43"/>
    <w:rsid w:val="001974D5"/>
    <w:rsid w:val="001A1AAC"/>
    <w:rsid w:val="001B5AE8"/>
    <w:rsid w:val="001E1284"/>
    <w:rsid w:val="001E73A0"/>
    <w:rsid w:val="002B1059"/>
    <w:rsid w:val="002B5E54"/>
    <w:rsid w:val="00300F03"/>
    <w:rsid w:val="00303CA8"/>
    <w:rsid w:val="00342438"/>
    <w:rsid w:val="003D5A71"/>
    <w:rsid w:val="003F5E02"/>
    <w:rsid w:val="004338C7"/>
    <w:rsid w:val="00436A2F"/>
    <w:rsid w:val="004415E7"/>
    <w:rsid w:val="004541D7"/>
    <w:rsid w:val="004A521A"/>
    <w:rsid w:val="00531D3F"/>
    <w:rsid w:val="00591FC7"/>
    <w:rsid w:val="005A54B5"/>
    <w:rsid w:val="005C27D6"/>
    <w:rsid w:val="005F7186"/>
    <w:rsid w:val="00636F02"/>
    <w:rsid w:val="00665D88"/>
    <w:rsid w:val="006713D8"/>
    <w:rsid w:val="00683446"/>
    <w:rsid w:val="0068504D"/>
    <w:rsid w:val="00690491"/>
    <w:rsid w:val="00697B83"/>
    <w:rsid w:val="006D522C"/>
    <w:rsid w:val="0071365E"/>
    <w:rsid w:val="00713719"/>
    <w:rsid w:val="00723E3B"/>
    <w:rsid w:val="007C6C88"/>
    <w:rsid w:val="00837A1A"/>
    <w:rsid w:val="008731EB"/>
    <w:rsid w:val="00890D6A"/>
    <w:rsid w:val="008925DD"/>
    <w:rsid w:val="00895BC7"/>
    <w:rsid w:val="008974E4"/>
    <w:rsid w:val="008A64CA"/>
    <w:rsid w:val="008A70EB"/>
    <w:rsid w:val="008E19FD"/>
    <w:rsid w:val="00906BC4"/>
    <w:rsid w:val="00906E61"/>
    <w:rsid w:val="00910E0B"/>
    <w:rsid w:val="00911CCE"/>
    <w:rsid w:val="00927595"/>
    <w:rsid w:val="0097111F"/>
    <w:rsid w:val="0099378F"/>
    <w:rsid w:val="009A1169"/>
    <w:rsid w:val="009D652F"/>
    <w:rsid w:val="00A00473"/>
    <w:rsid w:val="00A37E16"/>
    <w:rsid w:val="00A72D60"/>
    <w:rsid w:val="00A764B6"/>
    <w:rsid w:val="00AC3173"/>
    <w:rsid w:val="00B55C1B"/>
    <w:rsid w:val="00B56B93"/>
    <w:rsid w:val="00BD520D"/>
    <w:rsid w:val="00C15D8B"/>
    <w:rsid w:val="00C169DD"/>
    <w:rsid w:val="00C60C3F"/>
    <w:rsid w:val="00C66935"/>
    <w:rsid w:val="00CA138E"/>
    <w:rsid w:val="00CB22C3"/>
    <w:rsid w:val="00CC05F9"/>
    <w:rsid w:val="00CC504E"/>
    <w:rsid w:val="00DF01CC"/>
    <w:rsid w:val="00E06A41"/>
    <w:rsid w:val="00E34A2B"/>
    <w:rsid w:val="00E66636"/>
    <w:rsid w:val="00E7552B"/>
    <w:rsid w:val="00ED46D6"/>
    <w:rsid w:val="00F35607"/>
    <w:rsid w:val="00F44386"/>
    <w:rsid w:val="00F70B58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0D"/>
    <w:pPr>
      <w:ind w:left="720"/>
      <w:contextualSpacing/>
    </w:pPr>
  </w:style>
  <w:style w:type="character" w:styleId="a4">
    <w:name w:val="Strong"/>
    <w:uiPriority w:val="22"/>
    <w:qFormat/>
    <w:rsid w:val="00C60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20D"/>
    <w:pPr>
      <w:ind w:left="720"/>
      <w:contextualSpacing/>
    </w:pPr>
  </w:style>
  <w:style w:type="character" w:styleId="a4">
    <w:name w:val="Strong"/>
    <w:uiPriority w:val="22"/>
    <w:qFormat/>
    <w:rsid w:val="00C60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9210-7913-432A-A551-7FF6E6EE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93</cp:revision>
  <dcterms:created xsi:type="dcterms:W3CDTF">2020-02-12T14:54:00Z</dcterms:created>
  <dcterms:modified xsi:type="dcterms:W3CDTF">2021-07-27T05:59:00Z</dcterms:modified>
</cp:coreProperties>
</file>