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96" w:rsidRDefault="00FD1A96" w:rsidP="00FD1A96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ПРОЕКТ</w:t>
      </w:r>
    </w:p>
    <w:p w:rsidR="00B27628" w:rsidRPr="00290373" w:rsidRDefault="00E66636" w:rsidP="00E66636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  <w:lang w:val="ru-RU"/>
        </w:rPr>
      </w:pPr>
      <w:r w:rsidRPr="00290373">
        <w:rPr>
          <w:sz w:val="20"/>
          <w:szCs w:val="20"/>
          <w:lang w:val="ru-RU"/>
        </w:rPr>
        <w:object w:dxaOrig="2115" w:dyaOrig="2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1.5pt" o:ole="" filled="t">
            <v:fill color2="black" type="frame"/>
            <v:imagedata r:id="rId6" o:title=""/>
          </v:shape>
          <o:OLEObject Type="Embed" ProgID="PBrush" ShapeID="_x0000_i1025" DrawAspect="Content" ObjectID="_1689060513" r:id="rId7"/>
        </w:objec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E66636" w:rsidRPr="00290373" w:rsidRDefault="00E66636" w:rsidP="00E6663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  <w:r w:rsidRPr="00290373">
        <w:rPr>
          <w:sz w:val="28"/>
          <w:szCs w:val="28"/>
          <w:lang w:val="ru-RU"/>
        </w:rPr>
        <w:t>УКРАЇНА</w:t>
      </w:r>
    </w:p>
    <w:p w:rsidR="00E66636" w:rsidRPr="00290373" w:rsidRDefault="00E66636" w:rsidP="00E66636">
      <w:pPr>
        <w:keepNext/>
        <w:widowControl w:val="0"/>
        <w:numPr>
          <w:ilvl w:val="1"/>
          <w:numId w:val="0"/>
        </w:numPr>
        <w:tabs>
          <w:tab w:val="num" w:pos="576"/>
        </w:tabs>
        <w:suppressAutoHyphens/>
        <w:autoSpaceDE w:val="0"/>
        <w:autoSpaceDN w:val="0"/>
        <w:adjustRightInd w:val="0"/>
        <w:spacing w:before="240" w:after="60"/>
        <w:ind w:left="576" w:hanging="576"/>
        <w:jc w:val="center"/>
        <w:outlineLvl w:val="1"/>
        <w:rPr>
          <w:b/>
          <w:bCs/>
          <w:iCs/>
          <w:sz w:val="32"/>
          <w:szCs w:val="32"/>
          <w:lang w:val="ru-RU" w:eastAsia="ar-SA"/>
        </w:rPr>
      </w:pPr>
      <w:r w:rsidRPr="00290373">
        <w:rPr>
          <w:b/>
          <w:bCs/>
          <w:iCs/>
          <w:sz w:val="32"/>
          <w:szCs w:val="32"/>
          <w:lang w:val="ru-RU" w:eastAsia="ar-SA"/>
        </w:rPr>
        <w:t>БАРАНИНСЬКА СІЛЬСЬКА РАДА</w:t>
      </w:r>
    </w:p>
    <w:p w:rsidR="00E66636" w:rsidRPr="00290373" w:rsidRDefault="00E66636" w:rsidP="00E66636">
      <w:pPr>
        <w:widowControl w:val="0"/>
        <w:shd w:val="clear" w:color="auto" w:fill="FFFFFF"/>
        <w:autoSpaceDE w:val="0"/>
        <w:autoSpaceDN w:val="0"/>
        <w:adjustRightInd w:val="0"/>
        <w:ind w:right="8"/>
        <w:jc w:val="center"/>
        <w:rPr>
          <w:b/>
          <w:bCs/>
          <w:spacing w:val="-3"/>
          <w:sz w:val="32"/>
          <w:szCs w:val="30"/>
          <w:lang w:val="ru-RU"/>
        </w:rPr>
      </w:pPr>
      <w:r w:rsidRPr="00290373">
        <w:rPr>
          <w:b/>
          <w:bCs/>
          <w:spacing w:val="-3"/>
          <w:sz w:val="32"/>
          <w:szCs w:val="30"/>
          <w:lang w:val="ru-RU"/>
        </w:rPr>
        <w:t>УЖГОРОДСЬКОГО РАЙОНУ ЗАКАРПАТСЬКОЇ ОБЛАСТІ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FBEBD7" id="Прямая соединительная линия 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" strokeweight=".93mm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7E607D" id="Прямая соединительная линия 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01cVQIAAGUEAAAOAAAAZHJzL2Uyb0RvYy54bWysVM1uEzEQviPxDpbv6e6GNK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" strokeweight=".25mm">
                <v:stroke joinstyle="miter"/>
              </v:line>
            </w:pict>
          </mc:Fallback>
        </mc:AlternateContent>
      </w:r>
    </w:p>
    <w:p w:rsidR="008B6441" w:rsidRPr="00EF546B" w:rsidRDefault="00FC4C47" w:rsidP="008B6441">
      <w:pPr>
        <w:pStyle w:val="a3"/>
        <w:numPr>
          <w:ilvl w:val="0"/>
          <w:numId w:val="2"/>
        </w:numPr>
        <w:jc w:val="center"/>
        <w:rPr>
          <w:szCs w:val="24"/>
        </w:rPr>
      </w:pPr>
      <w:r>
        <w:rPr>
          <w:szCs w:val="24"/>
          <w:lang w:val="uk-UA"/>
        </w:rPr>
        <w:t xml:space="preserve"> </w:t>
      </w:r>
      <w:r w:rsidR="003C3922">
        <w:rPr>
          <w:szCs w:val="24"/>
          <w:lang w:val="uk-UA"/>
        </w:rPr>
        <w:t xml:space="preserve"> </w:t>
      </w:r>
      <w:r w:rsidR="008B6441" w:rsidRPr="00EF546B">
        <w:rPr>
          <w:szCs w:val="24"/>
          <w:lang w:val="uk-UA"/>
        </w:rPr>
        <w:t xml:space="preserve">-  сесія </w:t>
      </w:r>
      <w:r w:rsidR="008B6441" w:rsidRPr="00EF546B">
        <w:rPr>
          <w:szCs w:val="24"/>
        </w:rPr>
        <w:t xml:space="preserve"> -</w:t>
      </w:r>
      <w:r w:rsidR="008B6441" w:rsidRPr="00EF546B">
        <w:rPr>
          <w:szCs w:val="24"/>
          <w:lang w:val="uk-UA"/>
        </w:rPr>
        <w:t xml:space="preserve"> скликання</w:t>
      </w:r>
    </w:p>
    <w:p w:rsidR="008B6441" w:rsidRPr="00EF546B" w:rsidRDefault="008B6441" w:rsidP="008B6441">
      <w:pPr>
        <w:pStyle w:val="a3"/>
        <w:numPr>
          <w:ilvl w:val="0"/>
          <w:numId w:val="2"/>
        </w:numPr>
        <w:jc w:val="center"/>
        <w:rPr>
          <w:szCs w:val="24"/>
          <w:lang w:val="uk-UA"/>
        </w:rPr>
      </w:pPr>
      <w:r w:rsidRPr="00EF546B">
        <w:rPr>
          <w:szCs w:val="24"/>
        </w:rPr>
        <w:t>(</w:t>
      </w:r>
      <w:r w:rsidR="00FD1A96">
        <w:rPr>
          <w:szCs w:val="24"/>
          <w:lang w:val="uk-UA"/>
        </w:rPr>
        <w:t>-</w:t>
      </w:r>
      <w:r w:rsidR="00FC4C47">
        <w:rPr>
          <w:szCs w:val="24"/>
          <w:lang w:val="uk-UA"/>
        </w:rPr>
        <w:t xml:space="preserve"> </w:t>
      </w:r>
      <w:proofErr w:type="spellStart"/>
      <w:r w:rsidRPr="00EF546B">
        <w:rPr>
          <w:szCs w:val="24"/>
        </w:rPr>
        <w:t>пленарне</w:t>
      </w:r>
      <w:proofErr w:type="spellEnd"/>
      <w:r w:rsidRPr="00EF546B">
        <w:rPr>
          <w:szCs w:val="24"/>
        </w:rPr>
        <w:t xml:space="preserve"> </w:t>
      </w:r>
      <w:r w:rsidRPr="00EF546B">
        <w:rPr>
          <w:szCs w:val="24"/>
          <w:lang w:val="uk-UA"/>
        </w:rPr>
        <w:t>з</w:t>
      </w:r>
      <w:proofErr w:type="spellStart"/>
      <w:r w:rsidRPr="00EF546B">
        <w:rPr>
          <w:szCs w:val="24"/>
        </w:rPr>
        <w:t>асідання</w:t>
      </w:r>
      <w:proofErr w:type="spellEnd"/>
      <w:proofErr w:type="gramStart"/>
      <w:r w:rsidRPr="00EF546B">
        <w:rPr>
          <w:szCs w:val="24"/>
          <w:lang w:val="uk-UA"/>
        </w:rPr>
        <w:t xml:space="preserve"> )</w:t>
      </w:r>
      <w:proofErr w:type="gramEnd"/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290373">
        <w:t>в</w:t>
      </w:r>
      <w:proofErr w:type="spellStart"/>
      <w:r w:rsidRPr="00290373">
        <w:rPr>
          <w:lang w:val="ru-RU"/>
        </w:rPr>
        <w:t>ід</w:t>
      </w:r>
      <w:proofErr w:type="spellEnd"/>
      <w:r w:rsidRPr="00290373">
        <w:t xml:space="preserve"> </w:t>
      </w:r>
      <w:r w:rsidR="00FD1A96">
        <w:t xml:space="preserve"> </w:t>
      </w:r>
      <w:r w:rsidRPr="00290373">
        <w:t xml:space="preserve"> </w:t>
      </w:r>
      <w:r w:rsidR="00FD1A96">
        <w:t>лип</w:t>
      </w:r>
      <w:r w:rsidR="00B27628">
        <w:t>ня</w:t>
      </w:r>
      <w:r w:rsidRPr="00290373">
        <w:t xml:space="preserve"> 20</w:t>
      </w:r>
      <w:r w:rsidR="00790F6E">
        <w:t>2</w:t>
      </w:r>
      <w:r w:rsidR="00C43AB3">
        <w:t>1</w:t>
      </w:r>
      <w:r w:rsidRPr="00290373">
        <w:rPr>
          <w:lang w:val="ru-RU"/>
        </w:rPr>
        <w:t xml:space="preserve"> року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 w:rsidRPr="00290373">
        <w:rPr>
          <w:lang w:val="ru-RU"/>
        </w:rPr>
        <w:t xml:space="preserve">с. </w:t>
      </w:r>
      <w:proofErr w:type="spellStart"/>
      <w:r w:rsidRPr="00290373">
        <w:rPr>
          <w:lang w:val="ru-RU"/>
        </w:rPr>
        <w:t>Баранинці</w:t>
      </w:r>
      <w:proofErr w:type="spellEnd"/>
    </w:p>
    <w:p w:rsidR="00E66636" w:rsidRPr="00290373" w:rsidRDefault="00E66636" w:rsidP="00E66636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E66636" w:rsidRPr="00201E29" w:rsidRDefault="00E66636" w:rsidP="00E6663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01E29">
        <w:rPr>
          <w:b/>
          <w:sz w:val="28"/>
          <w:szCs w:val="28"/>
        </w:rPr>
        <w:t xml:space="preserve">РІШЕННЯ № 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66636" w:rsidRPr="00290373" w:rsidRDefault="00E66636" w:rsidP="00E66636">
      <w:pPr>
        <w:widowControl w:val="0"/>
        <w:autoSpaceDE w:val="0"/>
        <w:autoSpaceDN w:val="0"/>
        <w:adjustRightInd w:val="0"/>
        <w:rPr>
          <w:b/>
          <w:bCs/>
        </w:rPr>
      </w:pPr>
      <w:r w:rsidRPr="00290373">
        <w:rPr>
          <w:b/>
          <w:bCs/>
        </w:rPr>
        <w:t xml:space="preserve">Про </w:t>
      </w:r>
      <w:r w:rsidR="00F368AE">
        <w:rPr>
          <w:b/>
          <w:bCs/>
        </w:rPr>
        <w:t>внесення змін до</w:t>
      </w:r>
      <w:r w:rsidRPr="00290373">
        <w:rPr>
          <w:b/>
          <w:bCs/>
        </w:rPr>
        <w:t xml:space="preserve">  «Програми </w:t>
      </w:r>
    </w:p>
    <w:p w:rsidR="00E66636" w:rsidRPr="00290373" w:rsidRDefault="00F70B58" w:rsidP="00E6663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благоустрою населених пунктів</w:t>
      </w:r>
    </w:p>
    <w:p w:rsidR="004975DA" w:rsidRDefault="00E66636" w:rsidP="00E66636">
      <w:pPr>
        <w:widowControl w:val="0"/>
        <w:autoSpaceDE w:val="0"/>
        <w:autoSpaceDN w:val="0"/>
        <w:adjustRightInd w:val="0"/>
        <w:rPr>
          <w:b/>
        </w:rPr>
      </w:pPr>
      <w:proofErr w:type="spellStart"/>
      <w:r w:rsidRPr="00290373">
        <w:rPr>
          <w:b/>
        </w:rPr>
        <w:t>Баранинської</w:t>
      </w:r>
      <w:proofErr w:type="spellEnd"/>
      <w:r w:rsidRPr="00290373">
        <w:rPr>
          <w:b/>
        </w:rPr>
        <w:t xml:space="preserve"> сільської  ради </w:t>
      </w:r>
    </w:p>
    <w:p w:rsidR="00E66636" w:rsidRPr="00AC3173" w:rsidRDefault="00E66636" w:rsidP="00E66636">
      <w:pPr>
        <w:widowControl w:val="0"/>
        <w:autoSpaceDE w:val="0"/>
        <w:autoSpaceDN w:val="0"/>
        <w:adjustRightInd w:val="0"/>
        <w:rPr>
          <w:b/>
        </w:rPr>
      </w:pPr>
      <w:r w:rsidRPr="00290373">
        <w:rPr>
          <w:b/>
        </w:rPr>
        <w:t>на 20</w:t>
      </w:r>
      <w:r w:rsidR="008E19FD">
        <w:rPr>
          <w:b/>
        </w:rPr>
        <w:t>2</w:t>
      </w:r>
      <w:r w:rsidR="003F4ED9">
        <w:rPr>
          <w:b/>
        </w:rPr>
        <w:t>1</w:t>
      </w:r>
      <w:r w:rsidRPr="00290373">
        <w:rPr>
          <w:b/>
        </w:rPr>
        <w:t xml:space="preserve"> рік</w:t>
      </w:r>
      <w:r w:rsidR="00746835">
        <w:rPr>
          <w:b/>
        </w:rPr>
        <w:t xml:space="preserve"> (із змінами)</w:t>
      </w:r>
      <w:r w:rsidRPr="00290373">
        <w:rPr>
          <w:b/>
        </w:rPr>
        <w:t xml:space="preserve">» 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spacing w:line="20" w:lineRule="atLeast"/>
        <w:rPr>
          <w:color w:val="000000"/>
          <w:sz w:val="28"/>
          <w:szCs w:val="28"/>
        </w:rPr>
      </w:pPr>
    </w:p>
    <w:p w:rsidR="00A764B6" w:rsidRPr="00C35A26" w:rsidRDefault="00A764B6" w:rsidP="00A764B6">
      <w:pPr>
        <w:spacing w:line="20" w:lineRule="atLeast"/>
        <w:ind w:firstLine="708"/>
        <w:jc w:val="both"/>
        <w:rPr>
          <w:sz w:val="28"/>
          <w:szCs w:val="28"/>
        </w:rPr>
      </w:pPr>
      <w:r w:rsidRPr="00C35A26">
        <w:rPr>
          <w:color w:val="000000"/>
          <w:sz w:val="28"/>
          <w:szCs w:val="28"/>
        </w:rPr>
        <w:t>На підставі Конституції України, Бюджетного Кодексу України, Закону України «Про місцеве самоврядування в Україні»,</w:t>
      </w:r>
      <w:r w:rsidRPr="00C35A26">
        <w:rPr>
          <w:sz w:val="28"/>
          <w:szCs w:val="28"/>
        </w:rPr>
        <w:t xml:space="preserve"> </w:t>
      </w:r>
      <w:r w:rsidRPr="00C35A26">
        <w:rPr>
          <w:color w:val="000000"/>
          <w:sz w:val="28"/>
          <w:szCs w:val="28"/>
        </w:rPr>
        <w:t xml:space="preserve">Закону України «Про </w:t>
      </w:r>
      <w:r>
        <w:rPr>
          <w:color w:val="000000"/>
          <w:sz w:val="28"/>
          <w:szCs w:val="28"/>
        </w:rPr>
        <w:t>державний бюджет України на 202</w:t>
      </w:r>
      <w:r w:rsidR="006829DC">
        <w:rPr>
          <w:color w:val="000000"/>
          <w:sz w:val="28"/>
          <w:szCs w:val="28"/>
        </w:rPr>
        <w:t>1</w:t>
      </w:r>
      <w:r w:rsidRPr="00C35A26">
        <w:rPr>
          <w:color w:val="000000"/>
          <w:sz w:val="28"/>
          <w:szCs w:val="28"/>
        </w:rPr>
        <w:t xml:space="preserve"> рік», сесія </w:t>
      </w:r>
      <w:proofErr w:type="spellStart"/>
      <w:r w:rsidRPr="00C35A26">
        <w:rPr>
          <w:color w:val="000000"/>
          <w:sz w:val="28"/>
          <w:szCs w:val="28"/>
        </w:rPr>
        <w:t>Баранинської</w:t>
      </w:r>
      <w:proofErr w:type="spellEnd"/>
      <w:r w:rsidRPr="00C35A26">
        <w:rPr>
          <w:color w:val="000000"/>
          <w:sz w:val="28"/>
          <w:szCs w:val="28"/>
        </w:rPr>
        <w:t xml:space="preserve"> сільської ради </w:t>
      </w:r>
    </w:p>
    <w:p w:rsidR="00E66636" w:rsidRPr="00290373" w:rsidRDefault="00E66636" w:rsidP="00E66636">
      <w:pPr>
        <w:widowControl w:val="0"/>
        <w:autoSpaceDE w:val="0"/>
        <w:autoSpaceDN w:val="0"/>
        <w:adjustRightInd w:val="0"/>
        <w:spacing w:line="20" w:lineRule="atLeast"/>
        <w:jc w:val="both"/>
        <w:rPr>
          <w:color w:val="000000"/>
          <w:sz w:val="28"/>
          <w:szCs w:val="28"/>
        </w:rPr>
      </w:pPr>
    </w:p>
    <w:p w:rsidR="00E66636" w:rsidRPr="00290373" w:rsidRDefault="00E66636" w:rsidP="00E66636">
      <w:pPr>
        <w:widowControl w:val="0"/>
        <w:autoSpaceDE w:val="0"/>
        <w:autoSpaceDN w:val="0"/>
        <w:adjustRightInd w:val="0"/>
        <w:spacing w:line="20" w:lineRule="atLeast"/>
        <w:jc w:val="center"/>
        <w:rPr>
          <w:color w:val="000000"/>
          <w:sz w:val="28"/>
          <w:szCs w:val="28"/>
        </w:rPr>
      </w:pPr>
      <w:r w:rsidRPr="00290373">
        <w:rPr>
          <w:b/>
          <w:bCs/>
          <w:sz w:val="28"/>
          <w:szCs w:val="28"/>
        </w:rPr>
        <w:t>В И Р І Ш И Л А:</w:t>
      </w:r>
    </w:p>
    <w:p w:rsidR="00E66636" w:rsidRPr="00290373" w:rsidRDefault="00E66636" w:rsidP="007C6C88">
      <w:pPr>
        <w:widowControl w:val="0"/>
        <w:autoSpaceDE w:val="0"/>
        <w:autoSpaceDN w:val="0"/>
        <w:adjustRightInd w:val="0"/>
        <w:spacing w:line="20" w:lineRule="atLeast"/>
        <w:jc w:val="both"/>
        <w:rPr>
          <w:color w:val="000000"/>
          <w:sz w:val="28"/>
          <w:szCs w:val="28"/>
        </w:rPr>
      </w:pPr>
      <w:r w:rsidRPr="00290373">
        <w:rPr>
          <w:color w:val="000000"/>
          <w:sz w:val="28"/>
          <w:szCs w:val="28"/>
        </w:rPr>
        <w:t> </w:t>
      </w:r>
    </w:p>
    <w:p w:rsidR="00D8523F" w:rsidRDefault="00B56B93" w:rsidP="00B56B93">
      <w:pPr>
        <w:ind w:firstLine="708"/>
        <w:jc w:val="both"/>
        <w:rPr>
          <w:sz w:val="28"/>
          <w:szCs w:val="28"/>
        </w:rPr>
      </w:pPr>
      <w:r w:rsidRPr="00C35A26">
        <w:rPr>
          <w:color w:val="000000"/>
          <w:sz w:val="28"/>
          <w:szCs w:val="28"/>
        </w:rPr>
        <w:t xml:space="preserve">1. </w:t>
      </w:r>
      <w:proofErr w:type="spellStart"/>
      <w:r w:rsidR="00F368AE">
        <w:rPr>
          <w:color w:val="000000"/>
          <w:sz w:val="28"/>
          <w:szCs w:val="28"/>
        </w:rPr>
        <w:t>Внести</w:t>
      </w:r>
      <w:proofErr w:type="spellEnd"/>
      <w:r w:rsidR="00F368AE">
        <w:rPr>
          <w:color w:val="000000"/>
          <w:sz w:val="28"/>
          <w:szCs w:val="28"/>
        </w:rPr>
        <w:t xml:space="preserve"> зміни до</w:t>
      </w:r>
      <w:r w:rsidR="008E7A3D">
        <w:rPr>
          <w:color w:val="000000"/>
          <w:sz w:val="28"/>
          <w:szCs w:val="28"/>
        </w:rPr>
        <w:t xml:space="preserve"> п.2</w:t>
      </w:r>
      <w:r w:rsidR="003D674A">
        <w:rPr>
          <w:color w:val="000000"/>
          <w:sz w:val="28"/>
          <w:szCs w:val="28"/>
        </w:rPr>
        <w:t xml:space="preserve"> основних заходів</w:t>
      </w:r>
      <w:r w:rsidR="00F368AE">
        <w:rPr>
          <w:color w:val="000000"/>
          <w:sz w:val="28"/>
          <w:szCs w:val="28"/>
        </w:rPr>
        <w:t xml:space="preserve"> </w:t>
      </w:r>
      <w:r w:rsidRPr="00C35A26">
        <w:rPr>
          <w:color w:val="000000"/>
          <w:sz w:val="28"/>
          <w:szCs w:val="28"/>
        </w:rPr>
        <w:t>«Програм</w:t>
      </w:r>
      <w:r w:rsidR="00F368AE">
        <w:rPr>
          <w:color w:val="000000"/>
          <w:sz w:val="28"/>
          <w:szCs w:val="28"/>
        </w:rPr>
        <w:t>и</w:t>
      </w:r>
      <w:r w:rsidRPr="00C35A26">
        <w:rPr>
          <w:color w:val="000000"/>
          <w:sz w:val="28"/>
          <w:szCs w:val="28"/>
        </w:rPr>
        <w:t xml:space="preserve"> благоустрою населених пунктів</w:t>
      </w:r>
      <w:r w:rsidR="00F00977">
        <w:rPr>
          <w:sz w:val="28"/>
          <w:szCs w:val="28"/>
        </w:rPr>
        <w:t xml:space="preserve"> </w:t>
      </w:r>
      <w:proofErr w:type="spellStart"/>
      <w:r w:rsidR="00F00977">
        <w:rPr>
          <w:sz w:val="28"/>
          <w:szCs w:val="28"/>
        </w:rPr>
        <w:t>Баранинської</w:t>
      </w:r>
      <w:proofErr w:type="spellEnd"/>
      <w:r w:rsidR="00F00977">
        <w:rPr>
          <w:sz w:val="28"/>
          <w:szCs w:val="28"/>
        </w:rPr>
        <w:t xml:space="preserve"> сільської  ради</w:t>
      </w:r>
      <w:r w:rsidRPr="00C35A26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6829DC">
        <w:rPr>
          <w:sz w:val="28"/>
          <w:szCs w:val="28"/>
        </w:rPr>
        <w:t>1</w:t>
      </w:r>
      <w:r w:rsidRPr="00C35A26">
        <w:rPr>
          <w:sz w:val="28"/>
          <w:szCs w:val="28"/>
        </w:rPr>
        <w:t xml:space="preserve"> рік</w:t>
      </w:r>
      <w:r w:rsidR="002544C9">
        <w:rPr>
          <w:sz w:val="28"/>
          <w:szCs w:val="28"/>
        </w:rPr>
        <w:t xml:space="preserve"> (із змінами)</w:t>
      </w:r>
      <w:r w:rsidR="00F00977">
        <w:rPr>
          <w:sz w:val="28"/>
          <w:szCs w:val="28"/>
        </w:rPr>
        <w:t>»</w:t>
      </w:r>
      <w:r w:rsidR="005B48C9">
        <w:rPr>
          <w:sz w:val="28"/>
          <w:szCs w:val="28"/>
        </w:rPr>
        <w:t>, додати</w:t>
      </w:r>
      <w:r w:rsidR="008E7A3D">
        <w:rPr>
          <w:sz w:val="28"/>
          <w:szCs w:val="28"/>
        </w:rPr>
        <w:t xml:space="preserve"> </w:t>
      </w:r>
      <w:r w:rsidR="005B48C9">
        <w:rPr>
          <w:sz w:val="28"/>
          <w:szCs w:val="28"/>
        </w:rPr>
        <w:t xml:space="preserve"> п.1</w:t>
      </w:r>
      <w:r w:rsidR="008E7A3D">
        <w:rPr>
          <w:sz w:val="28"/>
          <w:szCs w:val="28"/>
        </w:rPr>
        <w:t>1</w:t>
      </w:r>
      <w:r w:rsidR="00C57E0C">
        <w:rPr>
          <w:sz w:val="28"/>
          <w:szCs w:val="28"/>
        </w:rPr>
        <w:t>, п.12</w:t>
      </w:r>
      <w:r w:rsidR="000011BA">
        <w:rPr>
          <w:sz w:val="28"/>
          <w:szCs w:val="28"/>
        </w:rPr>
        <w:t>, п.13</w:t>
      </w:r>
      <w:r w:rsidR="00C57E0C">
        <w:rPr>
          <w:sz w:val="28"/>
          <w:szCs w:val="28"/>
        </w:rPr>
        <w:t xml:space="preserve"> </w:t>
      </w:r>
      <w:r w:rsidR="000011BA">
        <w:rPr>
          <w:sz w:val="28"/>
          <w:szCs w:val="28"/>
        </w:rPr>
        <w:t>т</w:t>
      </w:r>
      <w:r w:rsidR="005B48C9">
        <w:rPr>
          <w:sz w:val="28"/>
          <w:szCs w:val="28"/>
        </w:rPr>
        <w:t xml:space="preserve">а </w:t>
      </w:r>
      <w:r w:rsidR="008E7A3D">
        <w:rPr>
          <w:sz w:val="28"/>
          <w:szCs w:val="28"/>
        </w:rPr>
        <w:t>замінити</w:t>
      </w:r>
      <w:r w:rsidR="003D674A">
        <w:rPr>
          <w:sz w:val="28"/>
          <w:szCs w:val="28"/>
        </w:rPr>
        <w:t xml:space="preserve"> </w:t>
      </w:r>
      <w:r w:rsidR="006D37E9">
        <w:rPr>
          <w:sz w:val="28"/>
          <w:szCs w:val="28"/>
        </w:rPr>
        <w:t>прогнозовані обсяги фінансування</w:t>
      </w:r>
      <w:r w:rsidR="005B48C9">
        <w:rPr>
          <w:sz w:val="28"/>
          <w:szCs w:val="28"/>
        </w:rPr>
        <w:t xml:space="preserve"> по Програмі з</w:t>
      </w:r>
      <w:r w:rsidR="003D674A">
        <w:rPr>
          <w:sz w:val="28"/>
          <w:szCs w:val="28"/>
        </w:rPr>
        <w:t xml:space="preserve"> «5</w:t>
      </w:r>
      <w:r w:rsidR="005B48C9">
        <w:rPr>
          <w:sz w:val="28"/>
          <w:szCs w:val="28"/>
        </w:rPr>
        <w:t>4</w:t>
      </w:r>
      <w:r w:rsidR="008E7A3D">
        <w:rPr>
          <w:sz w:val="28"/>
          <w:szCs w:val="28"/>
        </w:rPr>
        <w:t>5</w:t>
      </w:r>
      <w:r w:rsidR="005B48C9">
        <w:rPr>
          <w:sz w:val="28"/>
          <w:szCs w:val="28"/>
        </w:rPr>
        <w:t>0</w:t>
      </w:r>
      <w:r w:rsidR="003D674A">
        <w:rPr>
          <w:sz w:val="28"/>
          <w:szCs w:val="28"/>
        </w:rPr>
        <w:t xml:space="preserve">,00 </w:t>
      </w:r>
      <w:proofErr w:type="spellStart"/>
      <w:r w:rsidR="003D674A">
        <w:rPr>
          <w:sz w:val="28"/>
          <w:szCs w:val="28"/>
        </w:rPr>
        <w:t>тис.грн</w:t>
      </w:r>
      <w:proofErr w:type="spellEnd"/>
      <w:r w:rsidR="003D674A">
        <w:rPr>
          <w:sz w:val="28"/>
          <w:szCs w:val="28"/>
        </w:rPr>
        <w:t>.»</w:t>
      </w:r>
      <w:r w:rsidR="00F368AE">
        <w:rPr>
          <w:sz w:val="28"/>
          <w:szCs w:val="28"/>
        </w:rPr>
        <w:t xml:space="preserve"> </w:t>
      </w:r>
      <w:r w:rsidR="003D674A">
        <w:rPr>
          <w:sz w:val="28"/>
          <w:szCs w:val="28"/>
        </w:rPr>
        <w:t>на «</w:t>
      </w:r>
      <w:r w:rsidR="005B48C9">
        <w:rPr>
          <w:sz w:val="28"/>
          <w:szCs w:val="28"/>
        </w:rPr>
        <w:t>5</w:t>
      </w:r>
      <w:r w:rsidR="00CE4525">
        <w:rPr>
          <w:sz w:val="28"/>
          <w:szCs w:val="28"/>
        </w:rPr>
        <w:t>3</w:t>
      </w:r>
      <w:r w:rsidR="008E7A3D">
        <w:rPr>
          <w:sz w:val="28"/>
          <w:szCs w:val="28"/>
        </w:rPr>
        <w:t>4</w:t>
      </w:r>
      <w:r w:rsidR="005B48C9">
        <w:rPr>
          <w:sz w:val="28"/>
          <w:szCs w:val="28"/>
        </w:rPr>
        <w:t>0</w:t>
      </w:r>
      <w:r w:rsidR="003D674A">
        <w:rPr>
          <w:sz w:val="28"/>
          <w:szCs w:val="28"/>
        </w:rPr>
        <w:t xml:space="preserve">,00 </w:t>
      </w:r>
      <w:proofErr w:type="spellStart"/>
      <w:r w:rsidR="003D674A">
        <w:rPr>
          <w:sz w:val="28"/>
          <w:szCs w:val="28"/>
        </w:rPr>
        <w:t>тис.грн</w:t>
      </w:r>
      <w:proofErr w:type="spellEnd"/>
      <w:r w:rsidR="003D674A">
        <w:rPr>
          <w:sz w:val="28"/>
          <w:szCs w:val="28"/>
        </w:rPr>
        <w:t>.»</w:t>
      </w:r>
      <w:r w:rsidR="001E3B26">
        <w:rPr>
          <w:sz w:val="28"/>
          <w:szCs w:val="28"/>
        </w:rPr>
        <w:t>.</w:t>
      </w:r>
      <w:r w:rsidR="00CC26FA">
        <w:rPr>
          <w:sz w:val="28"/>
          <w:szCs w:val="28"/>
        </w:rPr>
        <w:t xml:space="preserve"> </w:t>
      </w:r>
    </w:p>
    <w:p w:rsidR="00D8523F" w:rsidRDefault="00D8523F" w:rsidP="00B56B93">
      <w:pPr>
        <w:ind w:firstLine="708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74" w:tblpY="148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010"/>
        <w:gridCol w:w="1559"/>
        <w:gridCol w:w="1701"/>
        <w:gridCol w:w="1594"/>
        <w:gridCol w:w="1066"/>
      </w:tblGrid>
      <w:tr w:rsidR="00D8523F" w:rsidTr="00D8523F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523F" w:rsidRDefault="00317DB8" w:rsidP="00D8523F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523F" w:rsidRDefault="00317DB8" w:rsidP="00D8523F">
            <w:pPr>
              <w:ind w:left="27" w:firstLine="9"/>
            </w:pPr>
            <w:r>
              <w:t xml:space="preserve">Ремонт та обслуговування вуличного освітлення, придбання вуличних світильників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523F" w:rsidRPr="002C23A0" w:rsidRDefault="00D8523F" w:rsidP="00D8523F">
            <w:pPr>
              <w:jc w:val="center"/>
            </w:pPr>
            <w:r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523F" w:rsidRDefault="00317DB8" w:rsidP="00D8523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8523F">
              <w:rPr>
                <w:b/>
              </w:rPr>
              <w:t>50,00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523F" w:rsidRPr="002C23A0" w:rsidRDefault="00317DB8" w:rsidP="00D8523F">
            <w:pPr>
              <w:snapToGrid w:val="0"/>
              <w:jc w:val="center"/>
            </w:pPr>
            <w:r>
              <w:t>350,00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3F" w:rsidRDefault="00D8523F" w:rsidP="00D8523F">
            <w:pPr>
              <w:snapToGrid w:val="0"/>
              <w:jc w:val="center"/>
            </w:pPr>
            <w:r>
              <w:t>0,00</w:t>
            </w:r>
          </w:p>
        </w:tc>
      </w:tr>
      <w:tr w:rsidR="00317DB8" w:rsidTr="00D8523F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17DB8" w:rsidRDefault="00317DB8" w:rsidP="00317DB8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17DB8" w:rsidRDefault="00317DB8" w:rsidP="00317DB8">
            <w:pPr>
              <w:ind w:left="27" w:firstLine="9"/>
            </w:pPr>
            <w:r>
              <w:t>Розроблення схеми санітарної очистки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17DB8" w:rsidRPr="002C23A0" w:rsidRDefault="00317DB8" w:rsidP="00317DB8">
            <w:pPr>
              <w:jc w:val="center"/>
            </w:pPr>
            <w:r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17DB8" w:rsidRDefault="00317DB8" w:rsidP="00317DB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40,00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17DB8" w:rsidRDefault="00317DB8" w:rsidP="00317DB8">
            <w:pPr>
              <w:snapToGrid w:val="0"/>
              <w:jc w:val="center"/>
            </w:pPr>
            <w:r>
              <w:t>40,00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7DB8" w:rsidRDefault="00317DB8" w:rsidP="00317DB8">
            <w:pPr>
              <w:snapToGrid w:val="0"/>
              <w:jc w:val="center"/>
            </w:pPr>
          </w:p>
        </w:tc>
      </w:tr>
      <w:tr w:rsidR="00C57E0C" w:rsidTr="00D8523F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57E0C" w:rsidRDefault="00C57E0C" w:rsidP="00C57E0C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57E0C" w:rsidRDefault="00C57E0C" w:rsidP="00C57E0C">
            <w:pPr>
              <w:ind w:left="27" w:firstLine="9"/>
            </w:pPr>
            <w:r>
              <w:t xml:space="preserve">Влаштування переходу через канал в с. Руські </w:t>
            </w:r>
            <w:proofErr w:type="spellStart"/>
            <w:r>
              <w:t>Комарівці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57E0C" w:rsidRPr="002C23A0" w:rsidRDefault="00C57E0C" w:rsidP="00C57E0C">
            <w:pPr>
              <w:jc w:val="center"/>
            </w:pPr>
            <w:r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57E0C" w:rsidRDefault="00BC4BD1" w:rsidP="00C57E0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200,00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57E0C" w:rsidRDefault="00BC4BD1" w:rsidP="00C57E0C">
            <w:pPr>
              <w:snapToGrid w:val="0"/>
              <w:jc w:val="center"/>
            </w:pPr>
            <w:r>
              <w:t>200,00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7E0C" w:rsidRDefault="00C57E0C" w:rsidP="00C57E0C">
            <w:pPr>
              <w:snapToGrid w:val="0"/>
              <w:jc w:val="center"/>
            </w:pPr>
          </w:p>
        </w:tc>
      </w:tr>
      <w:tr w:rsidR="000011BA" w:rsidTr="00D8523F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011BA" w:rsidRDefault="000011BA" w:rsidP="000011BA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011BA" w:rsidRPr="00063A31" w:rsidRDefault="000011BA" w:rsidP="000011BA">
            <w:pPr>
              <w:ind w:left="27"/>
            </w:pPr>
            <w:r>
              <w:t>Придбання, о</w:t>
            </w:r>
            <w:r w:rsidRPr="00063A31">
              <w:t>блаштування</w:t>
            </w:r>
            <w:r>
              <w:t xml:space="preserve"> та встановлення </w:t>
            </w:r>
            <w:r w:rsidRPr="00063A31">
              <w:t>дитячих майданчиків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011BA" w:rsidRPr="00063A31" w:rsidRDefault="000011BA" w:rsidP="000011BA">
            <w:pPr>
              <w:jc w:val="center"/>
            </w:pPr>
            <w:r w:rsidRPr="00063A31">
              <w:t>Протягом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011BA" w:rsidRPr="00063A31" w:rsidRDefault="000011BA" w:rsidP="000011BA">
            <w:pPr>
              <w:snapToGrid w:val="0"/>
              <w:jc w:val="center"/>
              <w:rPr>
                <w:b/>
              </w:rPr>
            </w:pPr>
          </w:p>
          <w:p w:rsidR="000011BA" w:rsidRPr="00063A31" w:rsidRDefault="000011BA" w:rsidP="000011B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063A31">
              <w:rPr>
                <w:b/>
              </w:rPr>
              <w:t>00,00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011BA" w:rsidRPr="00063A31" w:rsidRDefault="000011BA" w:rsidP="000011BA">
            <w:pPr>
              <w:snapToGrid w:val="0"/>
              <w:jc w:val="center"/>
            </w:pPr>
          </w:p>
          <w:p w:rsidR="000011BA" w:rsidRPr="00063A31" w:rsidRDefault="000011BA" w:rsidP="000011BA">
            <w:pPr>
              <w:snapToGrid w:val="0"/>
              <w:jc w:val="center"/>
            </w:pPr>
            <w:r>
              <w:t>5</w:t>
            </w:r>
            <w:r w:rsidRPr="00063A31"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1BA" w:rsidRPr="00063A31" w:rsidRDefault="000011BA" w:rsidP="000011BA">
            <w:pPr>
              <w:snapToGrid w:val="0"/>
              <w:jc w:val="center"/>
            </w:pPr>
          </w:p>
          <w:p w:rsidR="000011BA" w:rsidRPr="00063A31" w:rsidRDefault="000011BA" w:rsidP="000011BA">
            <w:pPr>
              <w:snapToGrid w:val="0"/>
              <w:jc w:val="center"/>
            </w:pPr>
            <w:r>
              <w:t>50,00</w:t>
            </w:r>
          </w:p>
        </w:tc>
      </w:tr>
      <w:tr w:rsidR="000011BA" w:rsidRPr="002C23A0" w:rsidTr="00D8523F">
        <w:trPr>
          <w:trHeight w:val="63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011BA" w:rsidRPr="002C23A0" w:rsidRDefault="000011BA" w:rsidP="000011BA">
            <w:pPr>
              <w:spacing w:line="360" w:lineRule="auto"/>
              <w:jc w:val="both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011BA" w:rsidRPr="002C23A0" w:rsidRDefault="000011BA" w:rsidP="000011BA">
            <w:pPr>
              <w:ind w:left="123" w:hanging="87"/>
              <w:jc w:val="both"/>
              <w:rPr>
                <w:b/>
              </w:rPr>
            </w:pPr>
            <w:r w:rsidRPr="002C23A0">
              <w:rPr>
                <w:b/>
              </w:rPr>
              <w:t>Разом:</w:t>
            </w:r>
            <w:r>
              <w:rPr>
                <w:b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011BA" w:rsidRPr="002C23A0" w:rsidRDefault="000011BA" w:rsidP="000011B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011BA" w:rsidRPr="002C23A0" w:rsidRDefault="000011BA" w:rsidP="000011B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5340,00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011BA" w:rsidRPr="002C23A0" w:rsidRDefault="000011BA" w:rsidP="000011B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3540,00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1BA" w:rsidRPr="002857DE" w:rsidRDefault="000011BA" w:rsidP="000011B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1800</w:t>
            </w:r>
            <w:r w:rsidRPr="002857DE">
              <w:rPr>
                <w:b/>
              </w:rPr>
              <w:t>,0</w:t>
            </w:r>
          </w:p>
        </w:tc>
      </w:tr>
    </w:tbl>
    <w:p w:rsidR="00B56B93" w:rsidRPr="00C35A26" w:rsidRDefault="00B56B93" w:rsidP="00B56B93">
      <w:pPr>
        <w:ind w:firstLine="708"/>
        <w:jc w:val="both"/>
        <w:rPr>
          <w:b/>
          <w:sz w:val="28"/>
          <w:szCs w:val="28"/>
        </w:rPr>
      </w:pPr>
      <w:bookmarkStart w:id="0" w:name="_GoBack"/>
      <w:bookmarkEnd w:id="0"/>
      <w:r w:rsidRPr="00C35A26">
        <w:rPr>
          <w:b/>
          <w:sz w:val="28"/>
          <w:szCs w:val="28"/>
        </w:rPr>
        <w:t xml:space="preserve"> </w:t>
      </w:r>
    </w:p>
    <w:p w:rsidR="00B56B93" w:rsidRPr="00C35A26" w:rsidRDefault="00B56B93" w:rsidP="00B56B93">
      <w:pPr>
        <w:ind w:firstLine="708"/>
        <w:jc w:val="both"/>
        <w:rPr>
          <w:b/>
          <w:sz w:val="28"/>
          <w:szCs w:val="28"/>
        </w:rPr>
      </w:pPr>
      <w:r w:rsidRPr="00C35A26">
        <w:rPr>
          <w:sz w:val="28"/>
          <w:szCs w:val="28"/>
        </w:rPr>
        <w:lastRenderedPageBreak/>
        <w:t>2.Контроль за виконанням цього рішення покласти на постійн</w:t>
      </w:r>
      <w:r w:rsidR="00011E6E">
        <w:rPr>
          <w:sz w:val="28"/>
          <w:szCs w:val="28"/>
        </w:rPr>
        <w:t>у</w:t>
      </w:r>
      <w:r w:rsidRPr="00C35A26">
        <w:rPr>
          <w:sz w:val="28"/>
          <w:szCs w:val="28"/>
        </w:rPr>
        <w:t xml:space="preserve"> комісі</w:t>
      </w:r>
      <w:r w:rsidR="00011E6E">
        <w:rPr>
          <w:sz w:val="28"/>
          <w:szCs w:val="28"/>
        </w:rPr>
        <w:t>ю</w:t>
      </w:r>
      <w:r w:rsidRPr="00C35A26">
        <w:rPr>
          <w:sz w:val="28"/>
          <w:szCs w:val="28"/>
        </w:rPr>
        <w:t xml:space="preserve"> ради з питань бюджету та регуляторної політики – </w:t>
      </w:r>
      <w:r w:rsidR="00100C0E">
        <w:rPr>
          <w:sz w:val="28"/>
          <w:szCs w:val="28"/>
        </w:rPr>
        <w:t>С. Матіцо.</w:t>
      </w:r>
      <w:r w:rsidRPr="00C35A26">
        <w:rPr>
          <w:sz w:val="28"/>
          <w:szCs w:val="28"/>
        </w:rPr>
        <w:t xml:space="preserve"> </w:t>
      </w:r>
    </w:p>
    <w:p w:rsidR="00B56B93" w:rsidRPr="00C35A26" w:rsidRDefault="00B56B93" w:rsidP="00B56B93">
      <w:pPr>
        <w:ind w:right="4135"/>
        <w:rPr>
          <w:sz w:val="28"/>
          <w:szCs w:val="28"/>
        </w:rPr>
      </w:pPr>
      <w:r w:rsidRPr="00C35A26">
        <w:rPr>
          <w:b/>
          <w:sz w:val="28"/>
          <w:szCs w:val="28"/>
        </w:rPr>
        <w:t xml:space="preserve"> </w:t>
      </w:r>
      <w:r w:rsidRPr="00C35A26">
        <w:rPr>
          <w:sz w:val="28"/>
          <w:szCs w:val="28"/>
        </w:rPr>
        <w:tab/>
      </w:r>
      <w:r w:rsidRPr="00C35A26">
        <w:rPr>
          <w:sz w:val="28"/>
          <w:szCs w:val="28"/>
        </w:rPr>
        <w:tab/>
      </w:r>
    </w:p>
    <w:p w:rsidR="00E66636" w:rsidRPr="007C6C88" w:rsidRDefault="00E66636" w:rsidP="001E3B26">
      <w:pPr>
        <w:spacing w:line="20" w:lineRule="atLeast"/>
        <w:jc w:val="both"/>
        <w:rPr>
          <w:b/>
          <w:sz w:val="28"/>
          <w:szCs w:val="28"/>
        </w:rPr>
      </w:pPr>
      <w:r w:rsidRPr="007C6C88">
        <w:rPr>
          <w:sz w:val="28"/>
          <w:szCs w:val="28"/>
        </w:rPr>
        <w:t xml:space="preserve">Сільський голова    </w:t>
      </w:r>
      <w:r w:rsidRPr="007C6C88">
        <w:rPr>
          <w:sz w:val="28"/>
          <w:szCs w:val="28"/>
        </w:rPr>
        <w:tab/>
      </w:r>
      <w:r w:rsidRPr="007C6C88">
        <w:rPr>
          <w:sz w:val="28"/>
          <w:szCs w:val="28"/>
        </w:rPr>
        <w:tab/>
        <w:t xml:space="preserve">                             </w:t>
      </w:r>
      <w:r w:rsidR="002D1013">
        <w:rPr>
          <w:sz w:val="28"/>
          <w:szCs w:val="28"/>
        </w:rPr>
        <w:tab/>
      </w:r>
      <w:r w:rsidR="002D1013">
        <w:rPr>
          <w:sz w:val="28"/>
          <w:szCs w:val="28"/>
        </w:rPr>
        <w:tab/>
      </w:r>
      <w:r w:rsidR="002D1013">
        <w:rPr>
          <w:sz w:val="28"/>
          <w:szCs w:val="28"/>
        </w:rPr>
        <w:tab/>
      </w:r>
      <w:r w:rsidRPr="007C6C88">
        <w:rPr>
          <w:sz w:val="28"/>
          <w:szCs w:val="28"/>
        </w:rPr>
        <w:t xml:space="preserve"> Ю</w:t>
      </w:r>
      <w:r w:rsidR="002C6CC6">
        <w:rPr>
          <w:sz w:val="28"/>
          <w:szCs w:val="28"/>
        </w:rPr>
        <w:t>рій</w:t>
      </w:r>
      <w:r w:rsidRPr="007C6C88">
        <w:rPr>
          <w:sz w:val="28"/>
          <w:szCs w:val="28"/>
        </w:rPr>
        <w:t xml:space="preserve"> М</w:t>
      </w:r>
      <w:r w:rsidR="002C6CC6">
        <w:rPr>
          <w:sz w:val="28"/>
          <w:szCs w:val="28"/>
        </w:rPr>
        <w:t>АРУСЯК</w:t>
      </w:r>
    </w:p>
    <w:sectPr w:rsidR="00E66636" w:rsidRPr="007C6C88" w:rsidSect="00044D1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09719DC"/>
    <w:multiLevelType w:val="hybridMultilevel"/>
    <w:tmpl w:val="9CC6C0A6"/>
    <w:lvl w:ilvl="0" w:tplc="281AC440">
      <w:start w:val="1"/>
      <w:numFmt w:val="decimal"/>
      <w:lvlText w:val="%1."/>
      <w:lvlJc w:val="left"/>
      <w:pPr>
        <w:ind w:left="1700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C3"/>
    <w:rsid w:val="000011BA"/>
    <w:rsid w:val="00011E6E"/>
    <w:rsid w:val="00044D14"/>
    <w:rsid w:val="0004767C"/>
    <w:rsid w:val="00100C0E"/>
    <w:rsid w:val="001A7AE8"/>
    <w:rsid w:val="001E3B26"/>
    <w:rsid w:val="001E73A0"/>
    <w:rsid w:val="00201E29"/>
    <w:rsid w:val="002544C9"/>
    <w:rsid w:val="002C6CC6"/>
    <w:rsid w:val="002D1013"/>
    <w:rsid w:val="002D71FB"/>
    <w:rsid w:val="00317DB8"/>
    <w:rsid w:val="003C3922"/>
    <w:rsid w:val="003D674A"/>
    <w:rsid w:val="003F4ED9"/>
    <w:rsid w:val="004975DA"/>
    <w:rsid w:val="00531D3F"/>
    <w:rsid w:val="005B48C9"/>
    <w:rsid w:val="005E0409"/>
    <w:rsid w:val="006829DC"/>
    <w:rsid w:val="006D37E9"/>
    <w:rsid w:val="0071365E"/>
    <w:rsid w:val="00746835"/>
    <w:rsid w:val="00775A9E"/>
    <w:rsid w:val="00790F6E"/>
    <w:rsid w:val="007C3A9D"/>
    <w:rsid w:val="007C6C88"/>
    <w:rsid w:val="00855ECC"/>
    <w:rsid w:val="008B6441"/>
    <w:rsid w:val="008E19FD"/>
    <w:rsid w:val="008E7A3D"/>
    <w:rsid w:val="00A23F34"/>
    <w:rsid w:val="00A764B6"/>
    <w:rsid w:val="00AC3173"/>
    <w:rsid w:val="00B27628"/>
    <w:rsid w:val="00B53EBB"/>
    <w:rsid w:val="00B56B93"/>
    <w:rsid w:val="00BC4BD1"/>
    <w:rsid w:val="00C43AB3"/>
    <w:rsid w:val="00C57E0C"/>
    <w:rsid w:val="00CB22C3"/>
    <w:rsid w:val="00CC05F9"/>
    <w:rsid w:val="00CC26FA"/>
    <w:rsid w:val="00CE4525"/>
    <w:rsid w:val="00D8523F"/>
    <w:rsid w:val="00E66636"/>
    <w:rsid w:val="00F00977"/>
    <w:rsid w:val="00F368AE"/>
    <w:rsid w:val="00F57EA8"/>
    <w:rsid w:val="00F70B58"/>
    <w:rsid w:val="00F972C2"/>
    <w:rsid w:val="00FC4C47"/>
    <w:rsid w:val="00FD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441"/>
    <w:pPr>
      <w:suppressAutoHyphens/>
      <w:ind w:left="720"/>
      <w:contextualSpacing/>
    </w:pPr>
    <w:rPr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441"/>
    <w:pPr>
      <w:suppressAutoHyphens/>
      <w:ind w:left="720"/>
      <w:contextualSpacing/>
    </w:pPr>
    <w:rPr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Marianna Hrushovska</cp:lastModifiedBy>
  <cp:revision>53</cp:revision>
  <dcterms:created xsi:type="dcterms:W3CDTF">2020-02-12T14:54:00Z</dcterms:created>
  <dcterms:modified xsi:type="dcterms:W3CDTF">2021-07-29T07:42:00Z</dcterms:modified>
</cp:coreProperties>
</file>