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DA0" w:rsidRPr="002C1DA0" w:rsidRDefault="002C1DA0" w:rsidP="002C1DA0">
      <w:pPr>
        <w:spacing w:after="0" w:line="240" w:lineRule="auto"/>
        <w:jc w:val="center"/>
        <w:rPr>
          <w:rFonts w:ascii="Times New Roman" w:eastAsia="Times New Roman" w:hAnsi="Times New Roman" w:cs="Times New Roman"/>
          <w:color w:val="FF0000"/>
          <w:kern w:val="24"/>
          <w:sz w:val="28"/>
          <w:szCs w:val="28"/>
          <w:lang w:val="uk-UA" w:eastAsia="uk-UA" w:bidi="en-US"/>
        </w:rPr>
      </w:pPr>
      <w:r w:rsidRPr="002C1DA0">
        <w:rPr>
          <w:rFonts w:ascii="Times New Roman" w:eastAsia="Times New Roman" w:hAnsi="Times New Roman" w:cs="Times New Roman"/>
          <w:color w:val="FF0000"/>
          <w:kern w:val="24"/>
          <w:sz w:val="28"/>
          <w:szCs w:val="32"/>
          <w:lang w:val="uk-UA" w:eastAsia="uk-UA" w:bidi="en-US"/>
        </w:rPr>
        <w:object w:dxaOrig="2115" w:dyaOrig="2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1.75pt" o:ole="" filled="t">
            <v:fill color2="black" type="frame"/>
            <v:imagedata r:id="rId6" o:title=""/>
          </v:shape>
          <o:OLEObject Type="Embed" ProgID="PBrush" ShapeID="_x0000_i1025" DrawAspect="Content" ObjectID="_1684912485" r:id="rId7"/>
        </w:object>
      </w:r>
    </w:p>
    <w:p w:rsidR="002C1DA0" w:rsidRPr="002C1DA0" w:rsidRDefault="002C1DA0" w:rsidP="002C1DA0">
      <w:pPr>
        <w:spacing w:after="0" w:line="240" w:lineRule="auto"/>
        <w:jc w:val="center"/>
        <w:rPr>
          <w:rFonts w:ascii="Times New Roman" w:eastAsia="Times New Roman" w:hAnsi="Times New Roman" w:cs="Times New Roman"/>
          <w:kern w:val="24"/>
          <w:sz w:val="28"/>
          <w:szCs w:val="28"/>
          <w:lang w:val="uk-UA" w:eastAsia="uk-UA" w:bidi="en-US"/>
        </w:rPr>
      </w:pPr>
      <w:r w:rsidRPr="002C1DA0">
        <w:rPr>
          <w:rFonts w:ascii="Times New Roman" w:eastAsia="Times New Roman" w:hAnsi="Times New Roman" w:cs="Times New Roman"/>
          <w:kern w:val="24"/>
          <w:sz w:val="28"/>
          <w:szCs w:val="28"/>
          <w:lang w:val="uk-UA" w:eastAsia="uk-UA" w:bidi="en-US"/>
        </w:rPr>
        <w:t>УКРАЇНА</w:t>
      </w:r>
    </w:p>
    <w:p w:rsidR="002C1DA0" w:rsidRPr="002C1DA0" w:rsidRDefault="002C1DA0" w:rsidP="002C1DA0">
      <w:pPr>
        <w:spacing w:after="0" w:line="240" w:lineRule="auto"/>
        <w:jc w:val="center"/>
        <w:rPr>
          <w:rFonts w:ascii="Times New Roman" w:eastAsia="Times New Roman" w:hAnsi="Times New Roman" w:cs="Times New Roman"/>
          <w:i/>
          <w:kern w:val="24"/>
          <w:sz w:val="32"/>
          <w:szCs w:val="32"/>
          <w:lang w:val="uk-UA" w:eastAsia="uk-UA" w:bidi="en-US"/>
        </w:rPr>
      </w:pPr>
      <w:r w:rsidRPr="002C1DA0">
        <w:rPr>
          <w:rFonts w:ascii="Times New Roman" w:eastAsia="Times New Roman" w:hAnsi="Times New Roman" w:cs="Times New Roman"/>
          <w:kern w:val="24"/>
          <w:sz w:val="32"/>
          <w:szCs w:val="32"/>
          <w:lang w:val="uk-UA" w:eastAsia="uk-UA" w:bidi="en-US"/>
        </w:rPr>
        <w:t>БАРАНИНСЬКА СІЛЬСЬКА РАДА</w:t>
      </w:r>
    </w:p>
    <w:p w:rsidR="002C1DA0" w:rsidRPr="002C1DA0" w:rsidRDefault="002C1DA0" w:rsidP="002C1DA0">
      <w:pPr>
        <w:spacing w:after="0" w:line="240" w:lineRule="auto"/>
        <w:jc w:val="center"/>
        <w:rPr>
          <w:rFonts w:ascii="Times New Roman" w:eastAsia="Times New Roman" w:hAnsi="Times New Roman" w:cs="Times New Roman"/>
          <w:b/>
          <w:bCs/>
          <w:spacing w:val="-3"/>
          <w:kern w:val="24"/>
          <w:sz w:val="32"/>
          <w:szCs w:val="30"/>
          <w:lang w:val="uk-UA" w:eastAsia="uk-UA" w:bidi="en-US"/>
        </w:rPr>
      </w:pPr>
      <w:r w:rsidRPr="002C1DA0">
        <w:rPr>
          <w:rFonts w:ascii="Times New Roman" w:eastAsia="Times New Roman" w:hAnsi="Times New Roman" w:cs="Times New Roman"/>
          <w:b/>
          <w:bCs/>
          <w:spacing w:val="-3"/>
          <w:kern w:val="24"/>
          <w:sz w:val="32"/>
          <w:szCs w:val="30"/>
          <w:lang w:val="uk-UA" w:eastAsia="uk-UA" w:bidi="en-US"/>
        </w:rPr>
        <w:t>УЖГОРОДСЬКОГО РАЙОНУ ЗАКАРПАТСЬКОЇ ОБЛАСТІ</w:t>
      </w:r>
    </w:p>
    <w:p w:rsidR="002C1DA0" w:rsidRPr="002C1DA0" w:rsidRDefault="00B639E0" w:rsidP="002C1DA0">
      <w:pPr>
        <w:spacing w:after="0" w:line="240" w:lineRule="auto"/>
        <w:jc w:val="center"/>
        <w:rPr>
          <w:rFonts w:ascii="Times New Roman" w:eastAsia="Times New Roman" w:hAnsi="Times New Roman" w:cs="Times New Roman"/>
          <w:kern w:val="24"/>
          <w:sz w:val="28"/>
          <w:szCs w:val="32"/>
          <w:lang w:val="uk-UA" w:eastAsia="uk-UA" w:bidi="en-US"/>
        </w:rPr>
      </w:pPr>
      <w:r>
        <w:rPr>
          <w:rFonts w:ascii="Times New Roman" w:eastAsia="Times New Roman" w:hAnsi="Times New Roman" w:cs="Times New Roman"/>
          <w:noProof/>
          <w:kern w:val="24"/>
          <w:sz w:val="28"/>
          <w:szCs w:val="32"/>
        </w:rPr>
        <w:pict>
          <v:line id="_x0000_s1102" style="position:absolute;left:0;text-align:left;z-index:251678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" strokeweight=".93mm">
            <v:stroke joinstyle="miter"/>
          </v:line>
        </w:pict>
      </w:r>
      <w:r>
        <w:rPr>
          <w:rFonts w:ascii="Times New Roman" w:eastAsia="Times New Roman" w:hAnsi="Times New Roman" w:cs="Times New Roman"/>
          <w:noProof/>
          <w:kern w:val="24"/>
          <w:sz w:val="28"/>
          <w:szCs w:val="32"/>
        </w:rPr>
        <w:pict>
          <v:line id="_x0000_s1103" style="position:absolute;left:0;text-align:left;z-index:251679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0kpgNlYCAABlBAAADgAAAAAAAAAAAAAAAAAuAgAAZHJzL2Uyb0RvYy54bWxQSwEC&#10;LQAUAAYACAAAACEAH2a/rt4AAAAJAQAADwAAAAAAAAAAAAAAAACwBAAAZHJzL2Rvd25yZXYueG1s&#10;UEsFBgAAAAAEAAQA8wAAALsFAAAAAA==&#10;" strokeweight=".25mm">
            <v:stroke joinstyle="miter"/>
          </v:line>
        </w:pict>
      </w:r>
    </w:p>
    <w:p w:rsidR="002C1DA0" w:rsidRPr="002C1DA0" w:rsidRDefault="002C1DA0" w:rsidP="002C1DA0">
      <w:pPr>
        <w:spacing w:after="0" w:line="240" w:lineRule="auto"/>
        <w:jc w:val="center"/>
        <w:rPr>
          <w:rFonts w:ascii="Times New Roman" w:eastAsia="Times New Roman" w:hAnsi="Times New Roman" w:cs="Times New Roman"/>
          <w:kern w:val="24"/>
          <w:sz w:val="28"/>
          <w:szCs w:val="28"/>
          <w:lang w:val="uk-UA" w:eastAsia="uk-UA" w:bidi="en-US"/>
        </w:rPr>
      </w:pPr>
      <w:r>
        <w:rPr>
          <w:rFonts w:ascii="Times New Roman" w:eastAsia="Times New Roman" w:hAnsi="Times New Roman" w:cs="Times New Roman"/>
          <w:kern w:val="24"/>
          <w:sz w:val="28"/>
          <w:szCs w:val="28"/>
          <w:lang w:val="uk-UA" w:eastAsia="uk-UA" w:bidi="en-US"/>
        </w:rPr>
        <w:t>І</w:t>
      </w:r>
      <w:r w:rsidRPr="002C1DA0">
        <w:rPr>
          <w:rFonts w:ascii="Times New Roman" w:eastAsia="Times New Roman" w:hAnsi="Times New Roman" w:cs="Times New Roman"/>
          <w:kern w:val="24"/>
          <w:sz w:val="28"/>
          <w:szCs w:val="28"/>
          <w:lang w:val="uk-UA" w:eastAsia="uk-UA" w:bidi="en-US"/>
        </w:rPr>
        <w:t xml:space="preserve"> – сесія VIІІ – скликання</w:t>
      </w:r>
    </w:p>
    <w:p w:rsidR="002C1DA0" w:rsidRPr="002C1DA0" w:rsidRDefault="002C1DA0" w:rsidP="002C1DA0">
      <w:pPr>
        <w:spacing w:after="0" w:line="240" w:lineRule="auto"/>
        <w:jc w:val="center"/>
        <w:rPr>
          <w:rFonts w:ascii="Times New Roman" w:eastAsia="Times New Roman" w:hAnsi="Times New Roman" w:cs="Times New Roman"/>
          <w:kern w:val="24"/>
          <w:sz w:val="28"/>
          <w:szCs w:val="28"/>
          <w:lang w:val="uk-UA" w:eastAsia="uk-UA" w:bidi="en-US"/>
        </w:rPr>
      </w:pPr>
      <w:r w:rsidRPr="002C1DA0">
        <w:rPr>
          <w:rFonts w:ascii="Times New Roman" w:eastAsia="Times New Roman" w:hAnsi="Times New Roman" w:cs="Times New Roman"/>
          <w:kern w:val="24"/>
          <w:sz w:val="28"/>
          <w:szCs w:val="28"/>
          <w:lang w:val="uk-UA" w:eastAsia="uk-UA" w:bidi="en-US"/>
        </w:rPr>
        <w:t>(</w:t>
      </w:r>
      <w:r>
        <w:rPr>
          <w:rFonts w:ascii="Times New Roman" w:eastAsia="Times New Roman" w:hAnsi="Times New Roman" w:cs="Times New Roman"/>
          <w:kern w:val="24"/>
          <w:sz w:val="28"/>
          <w:szCs w:val="28"/>
          <w:lang w:val="uk-UA" w:eastAsia="uk-UA" w:bidi="en-US"/>
        </w:rPr>
        <w:t>четверте</w:t>
      </w:r>
      <w:r w:rsidRPr="002C1DA0">
        <w:rPr>
          <w:rFonts w:ascii="Times New Roman" w:eastAsia="Times New Roman" w:hAnsi="Times New Roman" w:cs="Times New Roman"/>
          <w:kern w:val="24"/>
          <w:sz w:val="28"/>
          <w:szCs w:val="28"/>
          <w:lang w:val="uk-UA" w:eastAsia="uk-UA" w:bidi="en-US"/>
        </w:rPr>
        <w:t xml:space="preserve"> пленарне засідання)</w:t>
      </w:r>
    </w:p>
    <w:p w:rsidR="002C1DA0" w:rsidRPr="002C1DA0" w:rsidRDefault="002C1DA0" w:rsidP="002C1DA0">
      <w:pPr>
        <w:spacing w:after="0" w:line="240" w:lineRule="auto"/>
        <w:jc w:val="center"/>
        <w:rPr>
          <w:rFonts w:ascii="Times New Roman" w:eastAsia="Times New Roman" w:hAnsi="Times New Roman" w:cs="Times New Roman"/>
          <w:kern w:val="24"/>
          <w:sz w:val="28"/>
          <w:szCs w:val="32"/>
          <w:lang w:val="uk-UA" w:eastAsia="uk-UA" w:bidi="en-US"/>
        </w:rPr>
      </w:pPr>
    </w:p>
    <w:p w:rsidR="002C1DA0" w:rsidRPr="002C1DA0" w:rsidRDefault="002C1DA0" w:rsidP="002C1DA0">
      <w:pPr>
        <w:spacing w:after="0" w:line="240" w:lineRule="auto"/>
        <w:jc w:val="both"/>
        <w:rPr>
          <w:rFonts w:ascii="Times New Roman" w:eastAsia="Times New Roman" w:hAnsi="Times New Roman" w:cs="Times New Roman"/>
          <w:kern w:val="24"/>
          <w:sz w:val="28"/>
          <w:szCs w:val="32"/>
          <w:lang w:val="uk-UA" w:eastAsia="uk-UA" w:bidi="en-US"/>
        </w:rPr>
      </w:pPr>
      <w:r w:rsidRPr="002C1DA0">
        <w:rPr>
          <w:rFonts w:ascii="Times New Roman" w:eastAsia="Times New Roman" w:hAnsi="Times New Roman" w:cs="Times New Roman"/>
          <w:kern w:val="24"/>
          <w:sz w:val="28"/>
          <w:szCs w:val="32"/>
          <w:lang w:val="uk-UA" w:eastAsia="uk-UA" w:bidi="en-US"/>
        </w:rPr>
        <w:t xml:space="preserve">від </w:t>
      </w:r>
      <w:r>
        <w:rPr>
          <w:rFonts w:ascii="Times New Roman" w:eastAsia="Times New Roman" w:hAnsi="Times New Roman" w:cs="Times New Roman"/>
          <w:kern w:val="24"/>
          <w:sz w:val="28"/>
          <w:szCs w:val="32"/>
          <w:lang w:val="uk-UA" w:eastAsia="uk-UA" w:bidi="en-US"/>
        </w:rPr>
        <w:t>24 грудня 2020</w:t>
      </w:r>
      <w:r w:rsidRPr="002C1DA0">
        <w:rPr>
          <w:rFonts w:ascii="Times New Roman" w:eastAsia="Times New Roman" w:hAnsi="Times New Roman" w:cs="Times New Roman"/>
          <w:kern w:val="24"/>
          <w:sz w:val="28"/>
          <w:szCs w:val="32"/>
          <w:lang w:val="uk-UA" w:eastAsia="uk-UA" w:bidi="en-US"/>
        </w:rPr>
        <w:t xml:space="preserve"> року</w:t>
      </w:r>
    </w:p>
    <w:p w:rsidR="002C1DA0" w:rsidRPr="002C1DA0" w:rsidRDefault="002C1DA0" w:rsidP="002C1DA0">
      <w:pPr>
        <w:spacing w:after="0" w:line="240" w:lineRule="auto"/>
        <w:jc w:val="both"/>
        <w:rPr>
          <w:rFonts w:ascii="Times New Roman" w:eastAsia="Times New Roman" w:hAnsi="Times New Roman" w:cs="Times New Roman"/>
          <w:kern w:val="24"/>
          <w:sz w:val="28"/>
          <w:szCs w:val="32"/>
          <w:lang w:val="uk-UA" w:eastAsia="uk-UA" w:bidi="en-US"/>
        </w:rPr>
      </w:pPr>
      <w:r w:rsidRPr="002C1DA0">
        <w:rPr>
          <w:rFonts w:ascii="Times New Roman" w:eastAsia="Times New Roman" w:hAnsi="Times New Roman" w:cs="Times New Roman"/>
          <w:kern w:val="24"/>
          <w:sz w:val="28"/>
          <w:szCs w:val="32"/>
          <w:lang w:val="uk-UA" w:eastAsia="uk-UA" w:bidi="en-US"/>
        </w:rPr>
        <w:t>с. Баранинці</w:t>
      </w:r>
    </w:p>
    <w:p w:rsidR="002C1DA0" w:rsidRPr="002C1DA0" w:rsidRDefault="002C1DA0" w:rsidP="002C1DA0">
      <w:pPr>
        <w:spacing w:after="0" w:line="240" w:lineRule="auto"/>
        <w:jc w:val="both"/>
        <w:rPr>
          <w:rFonts w:ascii="Times New Roman" w:eastAsia="Times New Roman" w:hAnsi="Times New Roman" w:cs="Times New Roman"/>
          <w:color w:val="FF0000"/>
          <w:kern w:val="24"/>
          <w:sz w:val="28"/>
          <w:szCs w:val="28"/>
          <w:lang w:val="uk-UA" w:eastAsia="uk-UA" w:bidi="en-US"/>
        </w:rPr>
      </w:pPr>
    </w:p>
    <w:p w:rsidR="002C1DA0" w:rsidRPr="002C1DA0" w:rsidRDefault="002C1DA0" w:rsidP="002C1DA0">
      <w:pPr>
        <w:spacing w:after="0" w:line="240" w:lineRule="auto"/>
        <w:jc w:val="both"/>
        <w:rPr>
          <w:rFonts w:ascii="Times New Roman" w:eastAsia="Times New Roman" w:hAnsi="Times New Roman" w:cs="Times New Roman"/>
          <w:kern w:val="24"/>
          <w:sz w:val="28"/>
          <w:szCs w:val="28"/>
          <w:lang w:val="uk-UA" w:eastAsia="uk-UA" w:bidi="en-US"/>
        </w:rPr>
      </w:pPr>
      <w:r w:rsidRPr="002C1DA0">
        <w:rPr>
          <w:rFonts w:ascii="Times New Roman" w:eastAsia="Times New Roman" w:hAnsi="Times New Roman" w:cs="Times New Roman"/>
          <w:kern w:val="24"/>
          <w:sz w:val="28"/>
          <w:szCs w:val="28"/>
          <w:lang w:val="uk-UA" w:eastAsia="uk-UA" w:bidi="en-US"/>
        </w:rPr>
        <w:t xml:space="preserve">Всього обрано 22 депутатів </w:t>
      </w:r>
    </w:p>
    <w:p w:rsidR="002C1DA0" w:rsidRPr="002C1DA0" w:rsidRDefault="002C1DA0" w:rsidP="002C1DA0">
      <w:pPr>
        <w:spacing w:after="0" w:line="240" w:lineRule="auto"/>
        <w:jc w:val="both"/>
        <w:rPr>
          <w:rFonts w:ascii="Times New Roman" w:eastAsia="Times New Roman" w:hAnsi="Times New Roman" w:cs="Times New Roman"/>
          <w:kern w:val="24"/>
          <w:sz w:val="28"/>
          <w:szCs w:val="28"/>
          <w:lang w:val="uk-UA" w:eastAsia="uk-UA" w:bidi="en-US"/>
        </w:rPr>
      </w:pPr>
      <w:r w:rsidRPr="002C1DA0">
        <w:rPr>
          <w:rFonts w:ascii="Times New Roman" w:eastAsia="Times New Roman" w:hAnsi="Times New Roman" w:cs="Times New Roman"/>
          <w:kern w:val="24"/>
          <w:sz w:val="28"/>
          <w:szCs w:val="28"/>
          <w:lang w:val="uk-UA" w:eastAsia="uk-UA" w:bidi="en-US"/>
        </w:rPr>
        <w:t xml:space="preserve">Присутні на сесії </w:t>
      </w:r>
      <w:r w:rsidRPr="00D7014E">
        <w:rPr>
          <w:rFonts w:ascii="Times New Roman" w:eastAsia="Times New Roman" w:hAnsi="Times New Roman" w:cs="Times New Roman"/>
          <w:kern w:val="24"/>
          <w:sz w:val="28"/>
          <w:szCs w:val="28"/>
          <w:lang w:val="uk-UA" w:eastAsia="uk-UA" w:bidi="en-US"/>
        </w:rPr>
        <w:t>22</w:t>
      </w:r>
      <w:r w:rsidR="001878FE">
        <w:rPr>
          <w:rFonts w:ascii="Times New Roman" w:eastAsia="Times New Roman" w:hAnsi="Times New Roman" w:cs="Times New Roman"/>
          <w:kern w:val="24"/>
          <w:sz w:val="28"/>
          <w:szCs w:val="28"/>
          <w:lang w:val="uk-UA" w:eastAsia="uk-UA" w:bidi="en-US"/>
        </w:rPr>
        <w:t xml:space="preserve"> </w:t>
      </w:r>
      <w:r w:rsidRPr="002C1DA0">
        <w:rPr>
          <w:rFonts w:ascii="Times New Roman" w:eastAsia="Times New Roman" w:hAnsi="Times New Roman" w:cs="Times New Roman"/>
          <w:kern w:val="24"/>
          <w:sz w:val="28"/>
          <w:szCs w:val="28"/>
          <w:lang w:val="uk-UA" w:eastAsia="uk-UA" w:bidi="en-US"/>
        </w:rPr>
        <w:t>депутатів (список додається)</w:t>
      </w:r>
    </w:p>
    <w:p w:rsidR="002C1DA0" w:rsidRPr="002C1DA0" w:rsidRDefault="002C1DA0" w:rsidP="002C1DA0">
      <w:pPr>
        <w:spacing w:after="0" w:line="240" w:lineRule="auto"/>
        <w:jc w:val="both"/>
        <w:rPr>
          <w:rFonts w:ascii="Times New Roman" w:eastAsia="Times New Roman" w:hAnsi="Times New Roman" w:cs="Times New Roman"/>
          <w:color w:val="FF0000"/>
          <w:kern w:val="24"/>
          <w:sz w:val="28"/>
          <w:szCs w:val="28"/>
          <w:lang w:val="uk-UA" w:eastAsia="uk-UA" w:bidi="en-US"/>
        </w:rPr>
      </w:pPr>
    </w:p>
    <w:p w:rsidR="002C1DA0" w:rsidRPr="002C1DA0" w:rsidRDefault="002C1DA0" w:rsidP="002C1DA0">
      <w:pPr>
        <w:spacing w:after="0" w:line="240" w:lineRule="auto"/>
        <w:jc w:val="both"/>
        <w:rPr>
          <w:rFonts w:ascii="Times New Roman" w:eastAsia="Times New Roman" w:hAnsi="Times New Roman" w:cs="Times New Roman"/>
          <w:kern w:val="24"/>
          <w:sz w:val="28"/>
          <w:szCs w:val="28"/>
          <w:lang w:val="uk-UA" w:eastAsia="uk-UA" w:bidi="en-US"/>
        </w:rPr>
      </w:pPr>
      <w:r w:rsidRPr="002C1DA0">
        <w:rPr>
          <w:rFonts w:ascii="Times New Roman" w:eastAsia="Times New Roman" w:hAnsi="Times New Roman" w:cs="Times New Roman"/>
          <w:kern w:val="24"/>
          <w:sz w:val="28"/>
          <w:szCs w:val="28"/>
          <w:lang w:val="uk-UA" w:eastAsia="uk-UA" w:bidi="en-US"/>
        </w:rPr>
        <w:t>Товт Ростислав Олександрович – начальник відділу кадрового та правового забезпечення сільської ради, юрист.</w:t>
      </w:r>
    </w:p>
    <w:p w:rsidR="002C1DA0" w:rsidRPr="002C1DA0" w:rsidRDefault="002C1DA0" w:rsidP="002C1DA0">
      <w:pPr>
        <w:spacing w:after="0" w:line="240" w:lineRule="auto"/>
        <w:jc w:val="both"/>
        <w:rPr>
          <w:rFonts w:ascii="Times New Roman" w:eastAsia="Times New Roman" w:hAnsi="Times New Roman" w:cs="Times New Roman"/>
          <w:kern w:val="24"/>
          <w:sz w:val="28"/>
          <w:szCs w:val="28"/>
          <w:lang w:val="uk-UA" w:eastAsia="uk-UA" w:bidi="en-US"/>
        </w:rPr>
      </w:pPr>
      <w:r w:rsidRPr="002C1DA0">
        <w:rPr>
          <w:rFonts w:ascii="Times New Roman" w:eastAsia="Times New Roman" w:hAnsi="Times New Roman" w:cs="Times New Roman"/>
          <w:kern w:val="24"/>
          <w:sz w:val="28"/>
          <w:szCs w:val="28"/>
          <w:lang w:val="uk-UA" w:eastAsia="uk-UA" w:bidi="en-US"/>
        </w:rPr>
        <w:t>Фединчук Ю.О. – начальник фінансового відділу сільської ради</w:t>
      </w:r>
    </w:p>
    <w:p w:rsidR="002C1DA0" w:rsidRPr="002C1DA0" w:rsidRDefault="002C1DA0" w:rsidP="002C1DA0">
      <w:pPr>
        <w:spacing w:after="0" w:line="240" w:lineRule="auto"/>
        <w:jc w:val="both"/>
        <w:rPr>
          <w:rFonts w:ascii="Times New Roman" w:eastAsia="Times New Roman" w:hAnsi="Times New Roman" w:cs="Times New Roman"/>
          <w:kern w:val="24"/>
          <w:sz w:val="28"/>
          <w:szCs w:val="28"/>
          <w:lang w:val="uk-UA" w:eastAsia="uk-UA" w:bidi="en-US"/>
        </w:rPr>
      </w:pPr>
    </w:p>
    <w:p w:rsidR="002C1DA0" w:rsidRPr="002C1DA0" w:rsidRDefault="002C1DA0" w:rsidP="002C1DA0">
      <w:pPr>
        <w:spacing w:after="0" w:line="240" w:lineRule="auto"/>
        <w:jc w:val="both"/>
        <w:rPr>
          <w:rFonts w:ascii="Times New Roman" w:eastAsia="Times New Roman" w:hAnsi="Times New Roman" w:cs="Times New Roman"/>
          <w:kern w:val="24"/>
          <w:sz w:val="28"/>
          <w:szCs w:val="28"/>
          <w:lang w:val="uk-UA" w:eastAsia="uk-UA" w:bidi="en-US"/>
        </w:rPr>
      </w:pPr>
      <w:r w:rsidRPr="002C1DA0">
        <w:rPr>
          <w:rFonts w:ascii="Times New Roman" w:eastAsia="Times New Roman" w:hAnsi="Times New Roman" w:cs="Times New Roman"/>
          <w:kern w:val="24"/>
          <w:sz w:val="28"/>
          <w:szCs w:val="28"/>
          <w:lang w:val="uk-UA" w:eastAsia="uk-UA" w:bidi="en-US"/>
        </w:rPr>
        <w:t>Головуючий: Марусяк Ю.І. – голова Баранинської сільської ради</w:t>
      </w:r>
    </w:p>
    <w:p w:rsidR="002C1DA0" w:rsidRPr="002C1DA0" w:rsidRDefault="002C1DA0" w:rsidP="002C1DA0">
      <w:pPr>
        <w:spacing w:after="0" w:line="240" w:lineRule="auto"/>
        <w:jc w:val="both"/>
        <w:rPr>
          <w:rFonts w:ascii="Times New Roman" w:eastAsia="Times New Roman" w:hAnsi="Times New Roman" w:cs="Times New Roman"/>
          <w:kern w:val="24"/>
          <w:sz w:val="28"/>
          <w:szCs w:val="28"/>
          <w:lang w:val="uk-UA" w:eastAsia="uk-UA" w:bidi="en-US"/>
        </w:rPr>
      </w:pPr>
      <w:r w:rsidRPr="002C1DA0">
        <w:rPr>
          <w:rFonts w:ascii="Times New Roman" w:eastAsia="Times New Roman" w:hAnsi="Times New Roman" w:cs="Times New Roman"/>
          <w:kern w:val="24"/>
          <w:sz w:val="28"/>
          <w:szCs w:val="28"/>
          <w:lang w:val="uk-UA" w:eastAsia="uk-UA" w:bidi="en-US"/>
        </w:rPr>
        <w:t>Секретар: Хома С.І. - секретар Баранинської сільської ради</w:t>
      </w:r>
    </w:p>
    <w:p w:rsidR="002C1DA0" w:rsidRPr="002C1DA0" w:rsidRDefault="002C1DA0" w:rsidP="002C1DA0">
      <w:pPr>
        <w:spacing w:after="0" w:line="240" w:lineRule="auto"/>
        <w:jc w:val="both"/>
        <w:rPr>
          <w:rFonts w:ascii="Times New Roman" w:eastAsia="Times New Roman" w:hAnsi="Times New Roman" w:cs="Times New Roman"/>
          <w:kern w:val="24"/>
          <w:sz w:val="28"/>
          <w:szCs w:val="28"/>
          <w:lang w:val="uk-UA" w:eastAsia="uk-UA" w:bidi="en-US"/>
        </w:rPr>
      </w:pPr>
    </w:p>
    <w:p w:rsidR="002C1DA0" w:rsidRPr="002C1DA0" w:rsidRDefault="002C1DA0" w:rsidP="002C1DA0">
      <w:pPr>
        <w:spacing w:after="0" w:line="240" w:lineRule="auto"/>
        <w:jc w:val="center"/>
        <w:rPr>
          <w:rFonts w:ascii="Times New Roman" w:eastAsia="Times New Roman" w:hAnsi="Times New Roman" w:cs="Times New Roman"/>
          <w:b/>
          <w:kern w:val="24"/>
          <w:sz w:val="28"/>
          <w:szCs w:val="28"/>
          <w:lang w:val="uk-UA" w:eastAsia="uk-UA" w:bidi="en-US"/>
        </w:rPr>
      </w:pPr>
      <w:r w:rsidRPr="002C1DA0">
        <w:rPr>
          <w:rFonts w:ascii="Times New Roman" w:eastAsia="Times New Roman" w:hAnsi="Times New Roman" w:cs="Times New Roman"/>
          <w:b/>
          <w:kern w:val="24"/>
          <w:sz w:val="28"/>
          <w:szCs w:val="28"/>
          <w:lang w:val="uk-UA" w:eastAsia="uk-UA" w:bidi="en-US"/>
        </w:rPr>
        <w:t>ПОРЯДОК ДЕННИЙ:</w:t>
      </w:r>
    </w:p>
    <w:p w:rsidR="002C1DA0" w:rsidRPr="002C1DA0" w:rsidRDefault="002C1DA0" w:rsidP="002C1DA0">
      <w:pPr>
        <w:spacing w:after="0" w:line="240" w:lineRule="auto"/>
        <w:jc w:val="both"/>
        <w:rPr>
          <w:rFonts w:ascii="Times New Roman" w:eastAsia="Times New Roman" w:hAnsi="Times New Roman" w:cs="Times New Roman"/>
          <w:color w:val="FF0000"/>
          <w:kern w:val="24"/>
          <w:sz w:val="28"/>
          <w:szCs w:val="28"/>
          <w:lang w:val="uk-UA" w:eastAsia="uk-UA" w:bidi="en-US"/>
        </w:rPr>
      </w:pPr>
    </w:p>
    <w:p w:rsidR="002C1DA0" w:rsidRPr="002C1DA0" w:rsidRDefault="002C1DA0" w:rsidP="002C1DA0">
      <w:pPr>
        <w:spacing w:after="0" w:line="240" w:lineRule="auto"/>
        <w:jc w:val="both"/>
        <w:rPr>
          <w:rFonts w:ascii="Times New Roman" w:eastAsia="Times New Roman" w:hAnsi="Times New Roman" w:cs="Times New Roman"/>
          <w:sz w:val="28"/>
          <w:szCs w:val="28"/>
          <w:lang w:val="uk-UA" w:bidi="en-US"/>
        </w:rPr>
      </w:pPr>
      <w:r w:rsidRPr="002C1DA0">
        <w:rPr>
          <w:rFonts w:ascii="Times New Roman" w:eastAsia="Times New Roman" w:hAnsi="Times New Roman" w:cs="Times New Roman"/>
          <w:kern w:val="24"/>
          <w:sz w:val="28"/>
          <w:szCs w:val="28"/>
          <w:lang w:val="uk-UA" w:eastAsia="uk-UA" w:bidi="en-US"/>
        </w:rPr>
        <w:t xml:space="preserve">         На початку засідання депутати </w:t>
      </w:r>
      <w:r w:rsidRPr="002C1DA0">
        <w:rPr>
          <w:rFonts w:ascii="Times New Roman" w:eastAsia="Times New Roman" w:hAnsi="Times New Roman" w:cs="Times New Roman"/>
          <w:sz w:val="28"/>
          <w:szCs w:val="28"/>
          <w:lang w:val="uk-UA" w:bidi="en-US"/>
        </w:rPr>
        <w:t>прийняли  за основу та затвердили порядок робот</w:t>
      </w:r>
      <w:r w:rsidR="00D56A33">
        <w:rPr>
          <w:rFonts w:ascii="Times New Roman" w:eastAsia="Times New Roman" w:hAnsi="Times New Roman" w:cs="Times New Roman"/>
          <w:sz w:val="28"/>
          <w:szCs w:val="28"/>
          <w:lang w:val="uk-UA" w:bidi="en-US"/>
        </w:rPr>
        <w:t>и ІІ сесії VIІІ скликання (четверте</w:t>
      </w:r>
      <w:r w:rsidRPr="002C1DA0">
        <w:rPr>
          <w:rFonts w:ascii="Times New Roman" w:eastAsia="Times New Roman" w:hAnsi="Times New Roman" w:cs="Times New Roman"/>
          <w:sz w:val="28"/>
          <w:szCs w:val="28"/>
          <w:lang w:val="uk-UA" w:bidi="en-US"/>
        </w:rPr>
        <w:t xml:space="preserve"> пленарне засідання) наступний:</w:t>
      </w:r>
    </w:p>
    <w:p w:rsidR="007E39D2" w:rsidRPr="001A11B0" w:rsidRDefault="007E39D2" w:rsidP="001A11B0">
      <w:pPr>
        <w:numPr>
          <w:ilvl w:val="0"/>
          <w:numId w:val="20"/>
        </w:numPr>
        <w:tabs>
          <w:tab w:val="left" w:pos="284"/>
        </w:tabs>
        <w:spacing w:after="0" w:line="240" w:lineRule="auto"/>
        <w:ind w:left="0" w:firstLine="0"/>
        <w:jc w:val="both"/>
        <w:rPr>
          <w:rFonts w:ascii="Times New Roman" w:eastAsia="Times New Roman" w:hAnsi="Times New Roman" w:cs="Times New Roman"/>
          <w:sz w:val="28"/>
          <w:szCs w:val="28"/>
          <w:lang w:val="uk-UA" w:bidi="en-US"/>
        </w:rPr>
      </w:pPr>
      <w:r w:rsidRPr="001A11B0">
        <w:rPr>
          <w:rFonts w:ascii="Times New Roman" w:eastAsia="Times New Roman" w:hAnsi="Times New Roman" w:cs="Times New Roman"/>
          <w:sz w:val="28"/>
          <w:szCs w:val="28"/>
          <w:lang w:val="uk-UA" w:bidi="en-US"/>
        </w:rPr>
        <w:t xml:space="preserve">Про затвердження Регламенту Баранинської сільської ради  </w:t>
      </w:r>
      <w:r w:rsidRPr="001A11B0">
        <w:rPr>
          <w:rFonts w:ascii="Times New Roman" w:eastAsia="Times New Roman" w:hAnsi="Times New Roman" w:cs="Times New Roman"/>
          <w:kern w:val="24"/>
          <w:sz w:val="28"/>
          <w:szCs w:val="28"/>
          <w:lang w:val="uk-UA" w:eastAsia="uk-UA" w:bidi="en-US"/>
        </w:rPr>
        <w:t xml:space="preserve">VIІІ </w:t>
      </w:r>
      <w:r w:rsidRPr="001A11B0">
        <w:rPr>
          <w:rFonts w:ascii="Times New Roman" w:eastAsia="Times New Roman" w:hAnsi="Times New Roman" w:cs="Times New Roman"/>
          <w:sz w:val="28"/>
          <w:szCs w:val="28"/>
          <w:lang w:val="uk-UA" w:bidi="en-US"/>
        </w:rPr>
        <w:t>скликання.</w:t>
      </w:r>
    </w:p>
    <w:p w:rsidR="00FB06CF" w:rsidRPr="001A11B0" w:rsidRDefault="00FB06CF" w:rsidP="001A11B0">
      <w:pPr>
        <w:numPr>
          <w:ilvl w:val="0"/>
          <w:numId w:val="20"/>
        </w:numPr>
        <w:tabs>
          <w:tab w:val="left" w:pos="0"/>
          <w:tab w:val="left" w:pos="284"/>
        </w:tabs>
        <w:spacing w:after="0" w:line="240" w:lineRule="auto"/>
        <w:ind w:left="0" w:firstLine="0"/>
        <w:jc w:val="both"/>
        <w:rPr>
          <w:rFonts w:ascii="Times New Roman" w:eastAsia="Times New Roman" w:hAnsi="Times New Roman" w:cs="Times New Roman"/>
          <w:sz w:val="28"/>
          <w:szCs w:val="28"/>
          <w:lang w:val="uk-UA" w:bidi="en-US"/>
        </w:rPr>
      </w:pPr>
      <w:r w:rsidRPr="001A11B0">
        <w:rPr>
          <w:rFonts w:ascii="Times New Roman" w:eastAsia="Times New Roman" w:hAnsi="Times New Roman" w:cs="Times New Roman"/>
          <w:sz w:val="28"/>
          <w:szCs w:val="28"/>
          <w:lang w:val="uk-UA" w:bidi="en-US"/>
        </w:rPr>
        <w:t xml:space="preserve">Про затвердження </w:t>
      </w:r>
      <w:r w:rsidRPr="001A11B0">
        <w:rPr>
          <w:rFonts w:ascii="Times New Roman" w:hAnsi="Times New Roman" w:cs="Times New Roman"/>
          <w:sz w:val="28"/>
          <w:szCs w:val="28"/>
        </w:rPr>
        <w:t>«Положення про постійні комісії</w:t>
      </w:r>
      <w:r w:rsidRPr="001A11B0">
        <w:rPr>
          <w:rFonts w:ascii="Times New Roman" w:hAnsi="Times New Roman" w:cs="Times New Roman"/>
          <w:sz w:val="28"/>
          <w:szCs w:val="28"/>
          <w:lang w:val="uk-UA"/>
        </w:rPr>
        <w:t xml:space="preserve"> Баранинської сільської ради </w:t>
      </w:r>
      <w:r w:rsidRPr="001A11B0">
        <w:rPr>
          <w:rFonts w:ascii="Times New Roman" w:eastAsia="Times New Roman" w:hAnsi="Times New Roman" w:cs="Times New Roman"/>
          <w:kern w:val="24"/>
          <w:sz w:val="28"/>
          <w:szCs w:val="28"/>
          <w:lang w:val="uk-UA" w:eastAsia="uk-UA" w:bidi="en-US"/>
        </w:rPr>
        <w:t xml:space="preserve">VIІІ </w:t>
      </w:r>
      <w:r w:rsidRPr="001A11B0">
        <w:rPr>
          <w:rFonts w:ascii="Times New Roman" w:eastAsia="Times New Roman" w:hAnsi="Times New Roman" w:cs="Times New Roman"/>
          <w:sz w:val="28"/>
          <w:szCs w:val="28"/>
          <w:lang w:val="uk-UA" w:bidi="en-US"/>
        </w:rPr>
        <w:t>скликання».</w:t>
      </w:r>
    </w:p>
    <w:p w:rsidR="001A11B0" w:rsidRDefault="001A11B0" w:rsidP="001A11B0">
      <w:pPr>
        <w:pStyle w:val="a3"/>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val="uk-UA" w:eastAsia="zh-CN"/>
        </w:rPr>
      </w:pPr>
      <w:r w:rsidRPr="001A11B0">
        <w:rPr>
          <w:rFonts w:ascii="Times New Roman" w:eastAsia="Times New Roman" w:hAnsi="Times New Roman" w:cs="Times New Roman"/>
          <w:sz w:val="28"/>
          <w:szCs w:val="28"/>
          <w:lang w:val="uk-UA" w:bidi="en-US"/>
        </w:rPr>
        <w:t xml:space="preserve">Про вхід </w:t>
      </w:r>
      <w:r w:rsidRPr="001A11B0">
        <w:rPr>
          <w:rFonts w:ascii="Times New Roman" w:eastAsia="Times New Roman" w:hAnsi="Times New Roman" w:cs="Times New Roman"/>
          <w:sz w:val="28"/>
          <w:szCs w:val="28"/>
          <w:lang w:val="uk-UA" w:eastAsia="zh-CN"/>
        </w:rPr>
        <w:t>до складу засновника закладів освіти та закладів дошкільної освіти розташованих на території Баранинської сільської ради та затвердження їх Статутів.</w:t>
      </w:r>
    </w:p>
    <w:p w:rsidR="00F8315A" w:rsidRDefault="00F8315A" w:rsidP="001A11B0">
      <w:pPr>
        <w:pStyle w:val="a3"/>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Про вивільнення працівників закладів сільських клубів та бібліотек Баранинської сільської ради.</w:t>
      </w:r>
    </w:p>
    <w:p w:rsidR="00E33069" w:rsidRDefault="00E33069" w:rsidP="001A11B0">
      <w:pPr>
        <w:pStyle w:val="a3"/>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Про мережу закладів освіти, культури та позашкілля в 2020/2021 навчальному році.</w:t>
      </w:r>
    </w:p>
    <w:p w:rsidR="00767125" w:rsidRPr="001A11B0" w:rsidRDefault="00767125" w:rsidP="001A11B0">
      <w:pPr>
        <w:pStyle w:val="a3"/>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Про пільг</w:t>
      </w:r>
      <w:r w:rsidR="001878FE">
        <w:rPr>
          <w:rFonts w:ascii="Times New Roman" w:eastAsia="Times New Roman" w:hAnsi="Times New Roman" w:cs="Times New Roman"/>
          <w:sz w:val="28"/>
          <w:szCs w:val="28"/>
          <w:lang w:val="uk-UA" w:eastAsia="zh-CN"/>
        </w:rPr>
        <w:t>и</w:t>
      </w:r>
      <w:r>
        <w:rPr>
          <w:rFonts w:ascii="Times New Roman" w:eastAsia="Times New Roman" w:hAnsi="Times New Roman" w:cs="Times New Roman"/>
          <w:sz w:val="28"/>
          <w:szCs w:val="28"/>
          <w:lang w:val="uk-UA" w:eastAsia="zh-CN"/>
        </w:rPr>
        <w:t xml:space="preserve"> зі сплати земельного податку</w:t>
      </w:r>
      <w:r w:rsidR="001878FE">
        <w:rPr>
          <w:rFonts w:ascii="Times New Roman" w:eastAsia="Times New Roman" w:hAnsi="Times New Roman" w:cs="Times New Roman"/>
          <w:sz w:val="28"/>
          <w:szCs w:val="28"/>
          <w:lang w:val="uk-UA" w:eastAsia="zh-CN"/>
        </w:rPr>
        <w:t xml:space="preserve"> у 2021 році </w:t>
      </w:r>
      <w:r>
        <w:rPr>
          <w:rFonts w:ascii="Times New Roman" w:eastAsia="Times New Roman" w:hAnsi="Times New Roman" w:cs="Times New Roman"/>
          <w:sz w:val="28"/>
          <w:szCs w:val="28"/>
          <w:lang w:val="uk-UA" w:eastAsia="zh-CN"/>
        </w:rPr>
        <w:t>квартирно-експлуатаційному відділу м. Мукачево Міністерства оборони України.</w:t>
      </w:r>
    </w:p>
    <w:p w:rsidR="001A11B0" w:rsidRPr="00AE7A42" w:rsidRDefault="00AE7A42" w:rsidP="00AE7A42">
      <w:pPr>
        <w:pStyle w:val="a3"/>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Про встановлення вартості та розміру плати за харчування дітей в закладах дошкільної освіти.</w:t>
      </w:r>
    </w:p>
    <w:p w:rsidR="001A11B0" w:rsidRPr="00AE7A42" w:rsidRDefault="00AE7A42" w:rsidP="002615C4">
      <w:pPr>
        <w:pStyle w:val="a3"/>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val="uk-UA" w:eastAsia="zh-CN"/>
        </w:rPr>
      </w:pPr>
      <w:r w:rsidRPr="00AE7A42">
        <w:rPr>
          <w:rFonts w:ascii="Times New Roman" w:eastAsia="Times New Roman" w:hAnsi="Times New Roman" w:cs="Times New Roman"/>
          <w:sz w:val="28"/>
          <w:szCs w:val="28"/>
          <w:lang w:val="uk-UA" w:eastAsia="zh-CN"/>
        </w:rPr>
        <w:t>Про вартість харчування учнів 1-4 класів, учнів пільгової категорії в закладах загальної середньої осв</w:t>
      </w:r>
      <w:r>
        <w:rPr>
          <w:rFonts w:ascii="Times New Roman" w:eastAsia="Times New Roman" w:hAnsi="Times New Roman" w:cs="Times New Roman"/>
          <w:sz w:val="28"/>
          <w:szCs w:val="28"/>
          <w:lang w:val="uk-UA" w:eastAsia="zh-CN"/>
        </w:rPr>
        <w:t>і</w:t>
      </w:r>
      <w:r w:rsidRPr="00AE7A42">
        <w:rPr>
          <w:rFonts w:ascii="Times New Roman" w:eastAsia="Times New Roman" w:hAnsi="Times New Roman" w:cs="Times New Roman"/>
          <w:sz w:val="28"/>
          <w:szCs w:val="28"/>
          <w:lang w:val="uk-UA" w:eastAsia="zh-CN"/>
        </w:rPr>
        <w:t>ти Баранинської сільської ради.</w:t>
      </w:r>
    </w:p>
    <w:p w:rsidR="001A11B0" w:rsidRPr="002615C4" w:rsidRDefault="00AE7A42" w:rsidP="002615C4">
      <w:pPr>
        <w:pStyle w:val="a3"/>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8"/>
          <w:szCs w:val="28"/>
          <w:lang w:val="uk-UA" w:eastAsia="zh-CN"/>
        </w:rPr>
      </w:pPr>
      <w:r w:rsidRPr="002615C4">
        <w:rPr>
          <w:rFonts w:ascii="Times New Roman" w:eastAsia="Times New Roman" w:hAnsi="Times New Roman" w:cs="Times New Roman"/>
          <w:sz w:val="28"/>
          <w:szCs w:val="28"/>
          <w:lang w:val="uk-UA" w:eastAsia="zh-CN"/>
        </w:rPr>
        <w:lastRenderedPageBreak/>
        <w:t>Про затвердження «Плану соціально-економічного розвитку Баранинської територіальної громади на період 2021-2022 роки»</w:t>
      </w:r>
      <w:r w:rsidR="002615C4">
        <w:rPr>
          <w:rFonts w:ascii="Times New Roman" w:eastAsia="Times New Roman" w:hAnsi="Times New Roman" w:cs="Times New Roman"/>
          <w:sz w:val="28"/>
          <w:szCs w:val="28"/>
          <w:lang w:val="uk-UA" w:eastAsia="zh-CN"/>
        </w:rPr>
        <w:t>.</w:t>
      </w:r>
    </w:p>
    <w:p w:rsidR="004522D3" w:rsidRDefault="002615C4" w:rsidP="002615C4">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 xml:space="preserve">10. </w:t>
      </w:r>
      <w:r w:rsidR="004522D3">
        <w:rPr>
          <w:rFonts w:ascii="Times New Roman" w:eastAsia="Times New Roman" w:hAnsi="Times New Roman" w:cs="Times New Roman"/>
          <w:sz w:val="28"/>
          <w:szCs w:val="28"/>
          <w:lang w:val="uk-UA" w:eastAsia="zh-CN"/>
        </w:rPr>
        <w:t xml:space="preserve">Про затвердження "Програми відшкодування комунальному підприємству "Санітар" Баранинської сільської ради різниці в тарифах на житлово-комунальні послуги для населення на 2021 рік". </w:t>
      </w:r>
    </w:p>
    <w:p w:rsidR="002615C4" w:rsidRDefault="002615C4" w:rsidP="002615C4">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11.</w:t>
      </w:r>
      <w:r w:rsidR="002D0334">
        <w:rPr>
          <w:rFonts w:ascii="Times New Roman" w:eastAsia="Times New Roman" w:hAnsi="Times New Roman" w:cs="Times New Roman"/>
          <w:sz w:val="28"/>
          <w:szCs w:val="28"/>
          <w:lang w:val="uk-UA" w:eastAsia="zh-CN"/>
        </w:rPr>
        <w:t xml:space="preserve"> Про затвердження "Програми "Турбота" Баранинської сільської ради об'єднаної територіальної громади на 2021 рік".</w:t>
      </w:r>
    </w:p>
    <w:p w:rsidR="002615C4" w:rsidRDefault="002615C4" w:rsidP="002615C4">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 xml:space="preserve">12. Про </w:t>
      </w:r>
      <w:r w:rsidR="001878FE">
        <w:rPr>
          <w:rFonts w:ascii="Times New Roman" w:eastAsia="Times New Roman" w:hAnsi="Times New Roman" w:cs="Times New Roman"/>
          <w:sz w:val="28"/>
          <w:szCs w:val="28"/>
          <w:lang w:val="uk-UA" w:eastAsia="zh-CN"/>
        </w:rPr>
        <w:t>затвердження «Програми цукровий та нецукровий діабет Баранинської сільської ради на 2021 рік».</w:t>
      </w:r>
    </w:p>
    <w:p w:rsidR="002615C4" w:rsidRDefault="008C7811" w:rsidP="002615C4">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13. Про затвердження «</w:t>
      </w:r>
      <w:r w:rsidR="00742516">
        <w:rPr>
          <w:rFonts w:ascii="Times New Roman" w:eastAsia="Times New Roman" w:hAnsi="Times New Roman" w:cs="Times New Roman"/>
          <w:sz w:val="28"/>
          <w:szCs w:val="28"/>
          <w:lang w:val="uk-UA" w:eastAsia="zh-CN"/>
        </w:rPr>
        <w:t>Програми охорони навколиш</w:t>
      </w:r>
      <w:r w:rsidR="001878FE">
        <w:rPr>
          <w:rFonts w:ascii="Times New Roman" w:eastAsia="Times New Roman" w:hAnsi="Times New Roman" w:cs="Times New Roman"/>
          <w:sz w:val="28"/>
          <w:szCs w:val="28"/>
          <w:lang w:val="uk-UA" w:eastAsia="zh-CN"/>
        </w:rPr>
        <w:t>нього природного середовища Баранинської сільської ради на 2021 рік</w:t>
      </w:r>
      <w:r>
        <w:rPr>
          <w:rFonts w:ascii="Times New Roman" w:eastAsia="Times New Roman" w:hAnsi="Times New Roman" w:cs="Times New Roman"/>
          <w:sz w:val="28"/>
          <w:szCs w:val="28"/>
          <w:lang w:val="uk-UA" w:eastAsia="zh-CN"/>
        </w:rPr>
        <w:t>».</w:t>
      </w:r>
    </w:p>
    <w:p w:rsidR="009B0D69" w:rsidRDefault="009B0D69" w:rsidP="002615C4">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14. Про внесення змін до рішення сесії сільської ради від 24.12.2019 р. №13 "про сільський бюджет на 2020 рік" (із змінами).</w:t>
      </w:r>
    </w:p>
    <w:p w:rsidR="009B0D69" w:rsidRDefault="009B0D69" w:rsidP="002615C4">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15. Про сільський бюджет на 2021 рік.</w:t>
      </w:r>
    </w:p>
    <w:p w:rsidR="002D0334" w:rsidRDefault="002D0334" w:rsidP="002615C4">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16. Про затвердження "Програми занятості населення та організації суспільно-корисних робіт для порушників, на яких судом накладено адміністративне стягнення у вигляді виконання суспільно-корисних робіт Баранинської сільської ради на 2021 рік".</w:t>
      </w:r>
    </w:p>
    <w:p w:rsidR="00760017" w:rsidRDefault="00760017" w:rsidP="002615C4">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17. Про затвердження "Програми про захист населення від інфекційних хвороб та шляхи протидії поширенню Covid-19 на території Баранинської ОТГ на 2021 рік".</w:t>
      </w:r>
    </w:p>
    <w:p w:rsidR="00760017" w:rsidRPr="00760017" w:rsidRDefault="00760017" w:rsidP="002615C4">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18. Про затвердження "Програми благоустрою населених пунктів Баранинської сільської ради на 2021 рік".</w:t>
      </w:r>
    </w:p>
    <w:p w:rsidR="004522D3" w:rsidRDefault="004522D3" w:rsidP="004522D3">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19.</w:t>
      </w:r>
      <w:r w:rsidRPr="004522D3">
        <w:rPr>
          <w:rFonts w:ascii="Times New Roman" w:eastAsia="Times New Roman" w:hAnsi="Times New Roman" w:cs="Times New Roman"/>
          <w:sz w:val="28"/>
          <w:szCs w:val="28"/>
          <w:lang w:val="uk-UA" w:eastAsia="zh-CN"/>
        </w:rPr>
        <w:t xml:space="preserve"> </w:t>
      </w:r>
      <w:r>
        <w:rPr>
          <w:rFonts w:ascii="Times New Roman" w:eastAsia="Times New Roman" w:hAnsi="Times New Roman" w:cs="Times New Roman"/>
          <w:sz w:val="28"/>
          <w:szCs w:val="28"/>
          <w:lang w:val="uk-UA" w:eastAsia="zh-CN"/>
        </w:rPr>
        <w:t>Про затвердження «Програми розвитку земельних відносин, охорони земель та містобудування Баранинської сільської ради на 2021 рік».</w:t>
      </w:r>
    </w:p>
    <w:p w:rsidR="002615C4" w:rsidRDefault="00760017" w:rsidP="002615C4">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20.Про затвердження "Програми компенсації пільгових перевезень окремих категорій громадян автомобільним транспортом загального користування по Баранинській сільській раді на 2021 рік".</w:t>
      </w:r>
    </w:p>
    <w:p w:rsidR="00967F62" w:rsidRDefault="00760017" w:rsidP="00967F62">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 xml:space="preserve">21. Про затвердження "Програми профілактики злочинності, забезпечення публічної безпеки і порядку на </w:t>
      </w:r>
      <w:r w:rsidR="00967F62">
        <w:rPr>
          <w:rFonts w:ascii="Times New Roman" w:eastAsia="Times New Roman" w:hAnsi="Times New Roman" w:cs="Times New Roman"/>
          <w:sz w:val="28"/>
          <w:szCs w:val="28"/>
          <w:lang w:val="uk-UA" w:eastAsia="zh-CN"/>
        </w:rPr>
        <w:t>території Баранинської ОТГ на 2021 рік".</w:t>
      </w:r>
    </w:p>
    <w:p w:rsidR="00760017" w:rsidRDefault="00967F62" w:rsidP="002615C4">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22. Про затвердження "Програми підтримки Державної служби України з безпеки на транспорті на 2021 рік".</w:t>
      </w:r>
    </w:p>
    <w:p w:rsidR="00967F62" w:rsidRDefault="00967F62" w:rsidP="002615C4">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23. Про затвердження "Програми по утриманню та ремонту автомобільних доріг Баранинської сільської ради на 2021 рік".</w:t>
      </w:r>
    </w:p>
    <w:p w:rsidR="00191F25" w:rsidRDefault="00967F62" w:rsidP="002615C4">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24.</w:t>
      </w:r>
      <w:r w:rsidR="00C9020D">
        <w:rPr>
          <w:rFonts w:ascii="Times New Roman" w:eastAsia="Times New Roman" w:hAnsi="Times New Roman" w:cs="Times New Roman"/>
          <w:sz w:val="28"/>
          <w:szCs w:val="28"/>
          <w:lang w:val="uk-UA" w:eastAsia="zh-CN"/>
        </w:rPr>
        <w:t xml:space="preserve"> Про затвердження цільової Програми «Власний дім» на 2021 рік та спрямування коштів Програми на 2021 рік на підставі рушення </w:t>
      </w:r>
      <w:r w:rsidR="00191F25">
        <w:rPr>
          <w:rFonts w:ascii="Times New Roman" w:eastAsia="Times New Roman" w:hAnsi="Times New Roman" w:cs="Times New Roman"/>
          <w:sz w:val="28"/>
          <w:szCs w:val="28"/>
          <w:lang w:val="uk-UA" w:eastAsia="zh-CN"/>
        </w:rPr>
        <w:t>Закарпатської обласної ради №1835 від 01.10.2020 р. «Про обласну цільову програму  «Власний дім» на 2021-2025 роки».</w:t>
      </w:r>
    </w:p>
    <w:p w:rsidR="00BE52ED" w:rsidRDefault="00967F62" w:rsidP="002615C4">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25.Про затвердження програми "Х</w:t>
      </w:r>
      <w:r w:rsidR="009B0D69">
        <w:rPr>
          <w:rFonts w:ascii="Times New Roman" w:eastAsia="Times New Roman" w:hAnsi="Times New Roman" w:cs="Times New Roman"/>
          <w:sz w:val="28"/>
          <w:szCs w:val="28"/>
          <w:lang w:val="uk-UA" w:eastAsia="zh-CN"/>
        </w:rPr>
        <w:t>арчування" на 2021 рік.</w:t>
      </w:r>
    </w:p>
    <w:p w:rsidR="00BE52ED" w:rsidRDefault="00BE52ED" w:rsidP="002615C4">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26.Про анулювання торгів.</w:t>
      </w:r>
    </w:p>
    <w:p w:rsidR="00BE52ED" w:rsidRPr="002C1DA0" w:rsidRDefault="0029454F" w:rsidP="00BE52ED">
      <w:pPr>
        <w:tabs>
          <w:tab w:val="left" w:pos="0"/>
          <w:tab w:val="left" w:pos="284"/>
        </w:tabs>
        <w:spacing w:line="240" w:lineRule="auto"/>
        <w:contextualSpacing/>
        <w:jc w:val="both"/>
        <w:rPr>
          <w:rFonts w:ascii="Times New Roman" w:eastAsia="Times New Roman" w:hAnsi="Times New Roman" w:cs="Times New Roman"/>
          <w:sz w:val="28"/>
          <w:szCs w:val="28"/>
          <w:lang w:val="uk-UA" w:eastAsia="ru-RU" w:bidi="en-US"/>
        </w:rPr>
      </w:pPr>
      <w:r>
        <w:rPr>
          <w:rFonts w:ascii="Times New Roman" w:eastAsia="Times New Roman" w:hAnsi="Times New Roman" w:cs="Times New Roman"/>
          <w:sz w:val="28"/>
          <w:szCs w:val="28"/>
          <w:lang w:val="uk-UA" w:eastAsia="zh-CN"/>
        </w:rPr>
        <w:t>27</w:t>
      </w:r>
      <w:r w:rsidR="00BE52ED" w:rsidRPr="002C1DA0">
        <w:rPr>
          <w:rFonts w:ascii="Times New Roman" w:eastAsia="Times New Roman" w:hAnsi="Times New Roman" w:cs="Times New Roman"/>
          <w:sz w:val="28"/>
          <w:szCs w:val="28"/>
          <w:lang w:val="uk-UA" w:eastAsia="zh-CN"/>
        </w:rPr>
        <w:t xml:space="preserve">. </w:t>
      </w:r>
      <w:r w:rsidR="00BE52ED" w:rsidRPr="002C1DA0">
        <w:rPr>
          <w:rFonts w:ascii="Times New Roman" w:eastAsia="Calibri" w:hAnsi="Times New Roman" w:cs="Times New Roman"/>
          <w:sz w:val="28"/>
          <w:szCs w:val="28"/>
          <w:lang w:val="uk-UA"/>
        </w:rPr>
        <w:t xml:space="preserve">Про </w:t>
      </w:r>
      <w:r w:rsidR="00BE52ED" w:rsidRPr="002C1DA0">
        <w:rPr>
          <w:rFonts w:ascii="Times New Roman" w:eastAsia="Times New Roman" w:hAnsi="Times New Roman" w:cs="Times New Roman"/>
          <w:sz w:val="28"/>
          <w:szCs w:val="28"/>
          <w:lang w:val="uk-UA" w:eastAsia="ru-RU" w:bidi="en-US"/>
        </w:rPr>
        <w:t>надання дозволу на виготовлення, затвердження та відмову у наданні дозволів на виготовлення проектів землеустрою та внесення змін до раніше прийнятих рішень сі</w:t>
      </w:r>
      <w:r w:rsidR="00BE52ED">
        <w:rPr>
          <w:rFonts w:ascii="Times New Roman" w:eastAsia="Times New Roman" w:hAnsi="Times New Roman" w:cs="Times New Roman"/>
          <w:sz w:val="28"/>
          <w:szCs w:val="28"/>
          <w:lang w:val="uk-UA" w:eastAsia="ru-RU" w:bidi="en-US"/>
        </w:rPr>
        <w:t>льської ради (проект рішення №27</w:t>
      </w:r>
      <w:r w:rsidR="00BE52ED" w:rsidRPr="002C1DA0">
        <w:rPr>
          <w:rFonts w:ascii="Times New Roman" w:eastAsia="Times New Roman" w:hAnsi="Times New Roman" w:cs="Times New Roman"/>
          <w:sz w:val="28"/>
          <w:szCs w:val="28"/>
          <w:lang w:val="uk-UA" w:eastAsia="ru-RU" w:bidi="en-US"/>
        </w:rPr>
        <w:t>).</w:t>
      </w:r>
    </w:p>
    <w:p w:rsidR="00BE52ED" w:rsidRPr="002C1DA0" w:rsidRDefault="00BE52ED" w:rsidP="00BE52ED">
      <w:pPr>
        <w:tabs>
          <w:tab w:val="left" w:pos="0"/>
          <w:tab w:val="left" w:pos="284"/>
        </w:tabs>
        <w:spacing w:line="240" w:lineRule="auto"/>
        <w:contextualSpacing/>
        <w:jc w:val="both"/>
        <w:rPr>
          <w:rFonts w:ascii="Times New Roman" w:eastAsia="Times New Roman" w:hAnsi="Times New Roman" w:cs="Times New Roman"/>
          <w:sz w:val="28"/>
          <w:szCs w:val="28"/>
          <w:lang w:val="uk-UA" w:eastAsia="ru-RU" w:bidi="en-US"/>
        </w:rPr>
      </w:pPr>
      <w:r>
        <w:rPr>
          <w:rFonts w:ascii="Times New Roman" w:eastAsia="Times New Roman" w:hAnsi="Times New Roman" w:cs="Times New Roman"/>
          <w:sz w:val="28"/>
          <w:szCs w:val="28"/>
          <w:lang w:val="uk-UA" w:eastAsia="ru-RU" w:bidi="en-US"/>
        </w:rPr>
        <w:t>28. Про розгляд звернення Ужгородського МУВГ.</w:t>
      </w:r>
    </w:p>
    <w:p w:rsidR="00BE52ED" w:rsidRPr="002C1DA0" w:rsidRDefault="00BE52ED" w:rsidP="00BE52ED">
      <w:pPr>
        <w:tabs>
          <w:tab w:val="left" w:pos="0"/>
          <w:tab w:val="left" w:pos="284"/>
        </w:tabs>
        <w:spacing w:line="240" w:lineRule="auto"/>
        <w:contextualSpacing/>
        <w:jc w:val="both"/>
        <w:rPr>
          <w:rFonts w:ascii="Times New Roman" w:eastAsia="Times New Roman" w:hAnsi="Times New Roman" w:cs="Times New Roman"/>
          <w:sz w:val="28"/>
          <w:szCs w:val="28"/>
          <w:lang w:val="uk-UA" w:eastAsia="ru-RU" w:bidi="en-US"/>
        </w:rPr>
      </w:pPr>
      <w:r>
        <w:rPr>
          <w:rFonts w:ascii="Times New Roman" w:eastAsia="Times New Roman" w:hAnsi="Times New Roman" w:cs="Times New Roman"/>
          <w:sz w:val="28"/>
          <w:szCs w:val="28"/>
          <w:lang w:val="uk-UA" w:eastAsia="zh-CN"/>
        </w:rPr>
        <w:lastRenderedPageBreak/>
        <w:t xml:space="preserve">29. Про надання дозволу на виготовлення проекту </w:t>
      </w:r>
      <w:r w:rsidRPr="002C1DA0">
        <w:rPr>
          <w:rFonts w:ascii="Times New Roman" w:eastAsia="Times New Roman" w:hAnsi="Times New Roman" w:cs="Times New Roman"/>
          <w:sz w:val="28"/>
          <w:szCs w:val="28"/>
          <w:lang w:val="uk-UA" w:eastAsia="ru-RU" w:bidi="en-US"/>
        </w:rPr>
        <w:t xml:space="preserve">щодо відведення земельної </w:t>
      </w:r>
      <w:r>
        <w:rPr>
          <w:rFonts w:ascii="Times New Roman" w:eastAsia="Times New Roman" w:hAnsi="Times New Roman" w:cs="Times New Roman"/>
          <w:sz w:val="28"/>
          <w:szCs w:val="28"/>
          <w:lang w:val="uk-UA" w:eastAsia="ru-RU" w:bidi="en-US"/>
        </w:rPr>
        <w:t>ділянки у власність Лукач Л.В</w:t>
      </w:r>
      <w:r w:rsidRPr="002C1DA0">
        <w:rPr>
          <w:rFonts w:ascii="Times New Roman" w:eastAsia="Times New Roman" w:hAnsi="Times New Roman" w:cs="Times New Roman"/>
          <w:sz w:val="28"/>
          <w:szCs w:val="28"/>
          <w:lang w:val="uk-UA" w:eastAsia="ru-RU" w:bidi="en-US"/>
        </w:rPr>
        <w:t>.</w:t>
      </w:r>
    </w:p>
    <w:p w:rsidR="00BE52ED" w:rsidRPr="002C1DA0" w:rsidRDefault="00BE52ED" w:rsidP="00BE52ED">
      <w:pPr>
        <w:tabs>
          <w:tab w:val="left" w:pos="0"/>
          <w:tab w:val="left" w:pos="284"/>
        </w:tabs>
        <w:spacing w:line="240" w:lineRule="auto"/>
        <w:contextualSpacing/>
        <w:jc w:val="both"/>
        <w:rPr>
          <w:rFonts w:ascii="Times New Roman" w:eastAsia="Times New Roman" w:hAnsi="Times New Roman" w:cs="Times New Roman"/>
          <w:sz w:val="28"/>
          <w:szCs w:val="28"/>
          <w:lang w:val="uk-UA" w:eastAsia="ru-RU" w:bidi="en-US"/>
        </w:rPr>
      </w:pPr>
      <w:r>
        <w:rPr>
          <w:rFonts w:ascii="Times New Roman" w:eastAsia="Times New Roman" w:hAnsi="Times New Roman" w:cs="Times New Roman"/>
          <w:sz w:val="28"/>
          <w:szCs w:val="28"/>
          <w:lang w:val="uk-UA" w:eastAsia="zh-CN"/>
        </w:rPr>
        <w:t xml:space="preserve">30. Про надання дозволу на виготовлення проекту </w:t>
      </w:r>
      <w:r w:rsidRPr="002C1DA0">
        <w:rPr>
          <w:rFonts w:ascii="Times New Roman" w:eastAsia="Times New Roman" w:hAnsi="Times New Roman" w:cs="Times New Roman"/>
          <w:sz w:val="28"/>
          <w:szCs w:val="28"/>
          <w:lang w:val="uk-UA" w:eastAsia="ru-RU" w:bidi="en-US"/>
        </w:rPr>
        <w:t xml:space="preserve">щодо відведення земельної </w:t>
      </w:r>
      <w:r>
        <w:rPr>
          <w:rFonts w:ascii="Times New Roman" w:eastAsia="Times New Roman" w:hAnsi="Times New Roman" w:cs="Times New Roman"/>
          <w:sz w:val="28"/>
          <w:szCs w:val="28"/>
          <w:lang w:val="uk-UA" w:eastAsia="ru-RU" w:bidi="en-US"/>
        </w:rPr>
        <w:t>ділянки у власність громадянам (проект рішення №30).</w:t>
      </w:r>
    </w:p>
    <w:p w:rsidR="002615C4" w:rsidRDefault="00831A37" w:rsidP="002615C4">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 xml:space="preserve">31. Про затвердження технічного звіту з детального грунтового обстеження земельної ділянки Шпонтак А.В. </w:t>
      </w:r>
    </w:p>
    <w:p w:rsidR="00831A37" w:rsidRDefault="00831A37" w:rsidP="00831A37">
      <w:pPr>
        <w:tabs>
          <w:tab w:val="left" w:pos="0"/>
          <w:tab w:val="left" w:pos="284"/>
        </w:tabs>
        <w:spacing w:line="240" w:lineRule="auto"/>
        <w:contextualSpacing/>
        <w:jc w:val="both"/>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sz w:val="28"/>
          <w:szCs w:val="28"/>
          <w:lang w:val="uk-UA" w:eastAsia="zh-CN"/>
        </w:rPr>
        <w:t>32.</w:t>
      </w:r>
      <w:r w:rsidRPr="002C1DA0">
        <w:rPr>
          <w:rFonts w:ascii="Times New Roman" w:eastAsia="Times New Roman" w:hAnsi="Times New Roman" w:cs="Times New Roman"/>
          <w:kern w:val="24"/>
          <w:sz w:val="28"/>
          <w:szCs w:val="28"/>
          <w:lang w:val="uk-UA" w:eastAsia="uk-UA"/>
        </w:rPr>
        <w:t xml:space="preserve">Про надання дозволу на виготовлення технічної документації із землеустрою щодо встановлення меж земельної ділянки по заяві </w:t>
      </w:r>
      <w:r>
        <w:rPr>
          <w:rFonts w:ascii="Times New Roman" w:eastAsia="Times New Roman" w:hAnsi="Times New Roman" w:cs="Times New Roman"/>
          <w:kern w:val="24"/>
          <w:sz w:val="28"/>
          <w:szCs w:val="28"/>
          <w:lang w:val="uk-UA" w:eastAsia="uk-UA"/>
        </w:rPr>
        <w:t>Лізанець О.П.</w:t>
      </w:r>
    </w:p>
    <w:p w:rsidR="00831A37" w:rsidRPr="002C1DA0" w:rsidRDefault="00831A37" w:rsidP="00831A37">
      <w:pPr>
        <w:tabs>
          <w:tab w:val="left" w:pos="0"/>
          <w:tab w:val="left" w:pos="284"/>
        </w:tabs>
        <w:spacing w:line="240" w:lineRule="auto"/>
        <w:contextualSpacing/>
        <w:jc w:val="both"/>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kern w:val="24"/>
          <w:sz w:val="28"/>
          <w:szCs w:val="28"/>
          <w:lang w:val="uk-UA" w:eastAsia="uk-UA"/>
        </w:rPr>
        <w:t>33.Про затвердження проекту землеустрою щодо відведення земельної ділянки у власність Калинич Н.М. в с. Руські Комарівці.</w:t>
      </w:r>
    </w:p>
    <w:p w:rsidR="00091E4D" w:rsidRPr="002C1DA0" w:rsidRDefault="00091E4D" w:rsidP="00091E4D">
      <w:pPr>
        <w:tabs>
          <w:tab w:val="left" w:pos="0"/>
          <w:tab w:val="left" w:pos="284"/>
        </w:tabs>
        <w:spacing w:line="240" w:lineRule="auto"/>
        <w:contextualSpacing/>
        <w:jc w:val="both"/>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sz w:val="28"/>
          <w:szCs w:val="28"/>
          <w:lang w:val="uk-UA" w:eastAsia="zh-CN"/>
        </w:rPr>
        <w:t xml:space="preserve">34. </w:t>
      </w:r>
      <w:r>
        <w:rPr>
          <w:rFonts w:ascii="Times New Roman" w:eastAsia="Times New Roman" w:hAnsi="Times New Roman" w:cs="Times New Roman"/>
          <w:kern w:val="24"/>
          <w:sz w:val="28"/>
          <w:szCs w:val="28"/>
          <w:lang w:val="uk-UA" w:eastAsia="uk-UA"/>
        </w:rPr>
        <w:t>Про затвердження проекту землеустрою щодо відведення земельної ділянки у власність Хмельницькому В.П. в с. Нижнє Солотвино.</w:t>
      </w:r>
    </w:p>
    <w:p w:rsidR="00091E4D" w:rsidRPr="002C1DA0" w:rsidRDefault="00091E4D" w:rsidP="00091E4D">
      <w:pPr>
        <w:tabs>
          <w:tab w:val="left" w:pos="0"/>
          <w:tab w:val="left" w:pos="284"/>
        </w:tabs>
        <w:spacing w:line="240" w:lineRule="auto"/>
        <w:contextualSpacing/>
        <w:jc w:val="both"/>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sz w:val="28"/>
          <w:szCs w:val="28"/>
          <w:lang w:val="uk-UA" w:eastAsia="zh-CN"/>
        </w:rPr>
        <w:t xml:space="preserve">35. </w:t>
      </w:r>
      <w:r>
        <w:rPr>
          <w:rFonts w:ascii="Times New Roman" w:eastAsia="Times New Roman" w:hAnsi="Times New Roman" w:cs="Times New Roman"/>
          <w:kern w:val="24"/>
          <w:sz w:val="28"/>
          <w:szCs w:val="28"/>
          <w:lang w:val="uk-UA" w:eastAsia="uk-UA"/>
        </w:rPr>
        <w:t>Про затвердження проекту землеустрою щодо відведення земельної ділянки у власність Буксар М.С. в с. Руські Комарівці.</w:t>
      </w:r>
    </w:p>
    <w:p w:rsidR="00091E4D" w:rsidRPr="002C1DA0" w:rsidRDefault="00091E4D" w:rsidP="00091E4D">
      <w:pPr>
        <w:tabs>
          <w:tab w:val="left" w:pos="0"/>
          <w:tab w:val="left" w:pos="284"/>
        </w:tabs>
        <w:spacing w:line="240" w:lineRule="auto"/>
        <w:contextualSpacing/>
        <w:jc w:val="both"/>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sz w:val="28"/>
          <w:szCs w:val="28"/>
          <w:lang w:val="uk-UA" w:eastAsia="zh-CN"/>
        </w:rPr>
        <w:t>36.</w:t>
      </w:r>
      <w:r>
        <w:rPr>
          <w:rFonts w:ascii="Times New Roman" w:eastAsia="Times New Roman" w:hAnsi="Times New Roman" w:cs="Times New Roman"/>
          <w:kern w:val="24"/>
          <w:sz w:val="28"/>
          <w:szCs w:val="28"/>
          <w:lang w:val="uk-UA" w:eastAsia="uk-UA"/>
        </w:rPr>
        <w:t>Про затвердження проекту землеустрою щодо відведення земельної ділянки у власність Гучок В.В. в с. Великі Лази.</w:t>
      </w:r>
    </w:p>
    <w:p w:rsidR="00FC7D0C" w:rsidRPr="002C1DA0" w:rsidRDefault="00FC7D0C" w:rsidP="00FC7D0C">
      <w:pPr>
        <w:tabs>
          <w:tab w:val="left" w:pos="0"/>
          <w:tab w:val="left" w:pos="284"/>
        </w:tabs>
        <w:spacing w:line="240" w:lineRule="auto"/>
        <w:contextualSpacing/>
        <w:jc w:val="both"/>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sz w:val="28"/>
          <w:szCs w:val="28"/>
          <w:lang w:val="uk-UA" w:eastAsia="zh-CN"/>
        </w:rPr>
        <w:t xml:space="preserve">37. </w:t>
      </w:r>
      <w:r>
        <w:rPr>
          <w:rFonts w:ascii="Times New Roman" w:eastAsia="Times New Roman" w:hAnsi="Times New Roman" w:cs="Times New Roman"/>
          <w:kern w:val="24"/>
          <w:sz w:val="28"/>
          <w:szCs w:val="28"/>
          <w:lang w:val="uk-UA" w:eastAsia="uk-UA"/>
        </w:rPr>
        <w:t>Про затвердження проекту землеустрою щодо відведення земельної ділянки у власність Фрінцко Г.М. в с. Глибоке.</w:t>
      </w:r>
    </w:p>
    <w:p w:rsidR="002615C4" w:rsidRDefault="00FC7D0C" w:rsidP="002615C4">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 xml:space="preserve">38. Про надання дозволу на виготовлення проекту землеустрою  </w:t>
      </w:r>
      <w:r w:rsidRPr="002C1DA0">
        <w:rPr>
          <w:rFonts w:ascii="Times New Roman" w:eastAsia="Times New Roman" w:hAnsi="Times New Roman" w:cs="Times New Roman"/>
          <w:sz w:val="28"/>
          <w:szCs w:val="28"/>
          <w:lang w:val="uk-UA" w:eastAsia="ru-RU" w:bidi="en-US"/>
        </w:rPr>
        <w:t xml:space="preserve">щодо відведення земельної </w:t>
      </w:r>
      <w:r>
        <w:rPr>
          <w:rFonts w:ascii="Times New Roman" w:eastAsia="Times New Roman" w:hAnsi="Times New Roman" w:cs="Times New Roman"/>
          <w:sz w:val="28"/>
          <w:szCs w:val="28"/>
          <w:lang w:val="uk-UA" w:eastAsia="ru-RU" w:bidi="en-US"/>
        </w:rPr>
        <w:t>ділянки у власність Самуйлов О.В. в с. Ярок.</w:t>
      </w:r>
    </w:p>
    <w:p w:rsidR="00FC7D0C" w:rsidRDefault="00FC7D0C" w:rsidP="00FC7D0C">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 xml:space="preserve">39.Про надання дозволу на виготовлення проекту землеустрою  </w:t>
      </w:r>
      <w:r w:rsidRPr="002C1DA0">
        <w:rPr>
          <w:rFonts w:ascii="Times New Roman" w:eastAsia="Times New Roman" w:hAnsi="Times New Roman" w:cs="Times New Roman"/>
          <w:sz w:val="28"/>
          <w:szCs w:val="28"/>
          <w:lang w:val="uk-UA" w:eastAsia="ru-RU" w:bidi="en-US"/>
        </w:rPr>
        <w:t xml:space="preserve">щодо відведення земельної </w:t>
      </w:r>
      <w:r>
        <w:rPr>
          <w:rFonts w:ascii="Times New Roman" w:eastAsia="Times New Roman" w:hAnsi="Times New Roman" w:cs="Times New Roman"/>
          <w:sz w:val="28"/>
          <w:szCs w:val="28"/>
          <w:lang w:val="uk-UA" w:eastAsia="ru-RU" w:bidi="en-US"/>
        </w:rPr>
        <w:t>ділянки у власність Самуйлов О.В. в с. Ярок.</w:t>
      </w:r>
    </w:p>
    <w:p w:rsidR="002615C4" w:rsidRDefault="00FC7D0C" w:rsidP="002615C4">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40. Про найменування вулиці в с. Великі Лази.</w:t>
      </w:r>
    </w:p>
    <w:p w:rsidR="00FC7D0C" w:rsidRDefault="00FC7D0C" w:rsidP="002615C4">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41. Про проведення інвентаризації землі в с. Нижнє Солотвино.</w:t>
      </w:r>
    </w:p>
    <w:p w:rsidR="007F00F0" w:rsidRDefault="007F00F0" w:rsidP="007F00F0">
      <w:pPr>
        <w:spacing w:after="0" w:line="240" w:lineRule="auto"/>
        <w:jc w:val="both"/>
        <w:rPr>
          <w:rFonts w:ascii="Times New Roman" w:eastAsia="Times New Roman" w:hAnsi="Times New Roman" w:cs="Times New Roman"/>
          <w:bCs/>
          <w:iCs/>
          <w:kern w:val="24"/>
          <w:sz w:val="28"/>
          <w:szCs w:val="20"/>
          <w:lang w:val="uk-UA" w:eastAsia="uk-UA"/>
        </w:rPr>
      </w:pPr>
      <w:r>
        <w:rPr>
          <w:rFonts w:ascii="Times New Roman" w:eastAsia="Times New Roman" w:hAnsi="Times New Roman" w:cs="Times New Roman"/>
          <w:sz w:val="28"/>
          <w:szCs w:val="28"/>
          <w:lang w:val="uk-UA" w:eastAsia="zh-CN"/>
        </w:rPr>
        <w:t xml:space="preserve">42. Про розроблення детального плану території </w:t>
      </w:r>
      <w:r w:rsidRPr="007F00F0">
        <w:rPr>
          <w:rFonts w:ascii="Times New Roman" w:eastAsia="Times New Roman" w:hAnsi="Times New Roman" w:cs="Times New Roman"/>
          <w:bCs/>
          <w:iCs/>
          <w:kern w:val="24"/>
          <w:sz w:val="28"/>
          <w:szCs w:val="20"/>
          <w:lang w:val="uk-UA" w:eastAsia="uk-UA"/>
        </w:rPr>
        <w:t>мікрорайонів «Табла-1», «Табла-2» в с. Баранинці» по заяві Романко Л.І.</w:t>
      </w:r>
    </w:p>
    <w:p w:rsidR="00275E8E" w:rsidRDefault="00275E8E" w:rsidP="00275E8E">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43. Про виплату премій та інших виплат сільському голові в 2021 році.</w:t>
      </w:r>
    </w:p>
    <w:p w:rsidR="00275E8E" w:rsidRDefault="00275E8E" w:rsidP="00275E8E">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44. Про затвердження «Положення про преміювання та надання матеріальної допомоги працівникам Баранинської сільської ради».</w:t>
      </w:r>
    </w:p>
    <w:p w:rsidR="00633BE1" w:rsidRPr="007F00F0" w:rsidRDefault="00633BE1" w:rsidP="007F00F0">
      <w:pPr>
        <w:spacing w:after="0" w:line="240" w:lineRule="auto"/>
        <w:jc w:val="both"/>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bCs/>
          <w:iCs/>
          <w:kern w:val="24"/>
          <w:sz w:val="28"/>
          <w:szCs w:val="20"/>
          <w:lang w:val="uk-UA" w:eastAsia="uk-UA"/>
        </w:rPr>
        <w:t>45. Про затвердження програми "Шкільний автобус" на 2021 рік.</w:t>
      </w:r>
    </w:p>
    <w:p w:rsidR="002615C4" w:rsidRPr="007F00F0" w:rsidRDefault="002615C4" w:rsidP="002615C4">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p>
    <w:p w:rsidR="002C1DA0" w:rsidRPr="00FB06CF" w:rsidRDefault="002C1DA0" w:rsidP="002C1DA0">
      <w:pPr>
        <w:spacing w:after="0" w:line="240" w:lineRule="auto"/>
        <w:jc w:val="center"/>
        <w:rPr>
          <w:rFonts w:ascii="Times New Roman" w:eastAsia="Times New Roman" w:hAnsi="Times New Roman" w:cs="Times New Roman"/>
          <w:kern w:val="24"/>
          <w:sz w:val="28"/>
          <w:szCs w:val="28"/>
          <w:lang w:val="uk-UA" w:eastAsia="uk-UA" w:bidi="en-US"/>
        </w:rPr>
      </w:pPr>
      <w:r w:rsidRPr="00FB06CF">
        <w:rPr>
          <w:rFonts w:ascii="Times New Roman" w:eastAsia="Times New Roman" w:hAnsi="Times New Roman" w:cs="Times New Roman"/>
          <w:kern w:val="24"/>
          <w:sz w:val="28"/>
          <w:szCs w:val="28"/>
          <w:lang w:val="uk-UA" w:eastAsia="uk-UA" w:bidi="en-US"/>
        </w:rPr>
        <w:t>Засідання сесії відкрив сільський голова Марусяк Юрій Іванович.</w:t>
      </w:r>
    </w:p>
    <w:p w:rsidR="002C1DA0" w:rsidRPr="00FB06CF" w:rsidRDefault="002C1DA0" w:rsidP="002C1DA0">
      <w:pPr>
        <w:spacing w:after="0" w:line="240" w:lineRule="auto"/>
        <w:jc w:val="both"/>
        <w:rPr>
          <w:rFonts w:ascii="Times New Roman" w:eastAsia="Times New Roman" w:hAnsi="Times New Roman" w:cs="Times New Roman"/>
          <w:kern w:val="24"/>
          <w:sz w:val="28"/>
          <w:szCs w:val="28"/>
          <w:lang w:val="uk-UA" w:eastAsia="uk-UA" w:bidi="en-US"/>
        </w:rPr>
      </w:pPr>
      <w:r w:rsidRPr="00FB06CF">
        <w:rPr>
          <w:rFonts w:ascii="Times New Roman" w:eastAsia="Times New Roman" w:hAnsi="Times New Roman" w:cs="Times New Roman"/>
          <w:kern w:val="24"/>
          <w:sz w:val="28"/>
          <w:szCs w:val="28"/>
          <w:lang w:val="uk-UA" w:eastAsia="uk-UA" w:bidi="en-US"/>
        </w:rPr>
        <w:t>СЛУХАЛИ: пропозицію сільського голови Марусяка Ю.І.  про обрання лічильної комісії у складі 3-х депутатів:</w:t>
      </w:r>
    </w:p>
    <w:p w:rsidR="002C1DA0" w:rsidRPr="00FB06CF" w:rsidRDefault="00FB06CF" w:rsidP="002C1DA0">
      <w:pPr>
        <w:spacing w:after="0" w:line="240" w:lineRule="auto"/>
        <w:jc w:val="both"/>
        <w:rPr>
          <w:rFonts w:ascii="Times New Roman" w:eastAsia="Times New Roman" w:hAnsi="Times New Roman" w:cs="Times New Roman"/>
          <w:kern w:val="24"/>
          <w:sz w:val="28"/>
          <w:szCs w:val="28"/>
          <w:lang w:val="uk-UA" w:eastAsia="uk-UA" w:bidi="en-US"/>
        </w:rPr>
      </w:pPr>
      <w:r w:rsidRPr="00FB06CF">
        <w:rPr>
          <w:rFonts w:ascii="Times New Roman" w:eastAsia="Times New Roman" w:hAnsi="Times New Roman" w:cs="Times New Roman"/>
          <w:kern w:val="24"/>
          <w:sz w:val="28"/>
          <w:szCs w:val="28"/>
          <w:lang w:val="uk-UA" w:eastAsia="uk-UA" w:bidi="en-US"/>
        </w:rPr>
        <w:t>Худан Н.І</w:t>
      </w:r>
      <w:r w:rsidR="002C1DA0" w:rsidRPr="00FB06CF">
        <w:rPr>
          <w:rFonts w:ascii="Times New Roman" w:eastAsia="Times New Roman" w:hAnsi="Times New Roman" w:cs="Times New Roman"/>
          <w:kern w:val="24"/>
          <w:sz w:val="28"/>
          <w:szCs w:val="28"/>
          <w:lang w:val="uk-UA" w:eastAsia="uk-UA" w:bidi="en-US"/>
        </w:rPr>
        <w:t>.</w:t>
      </w:r>
    </w:p>
    <w:p w:rsidR="002C1DA0" w:rsidRPr="00FB06CF" w:rsidRDefault="002C1DA0" w:rsidP="002C1DA0">
      <w:pPr>
        <w:spacing w:after="0" w:line="240" w:lineRule="auto"/>
        <w:jc w:val="both"/>
        <w:rPr>
          <w:rFonts w:ascii="Times New Roman" w:eastAsia="Times New Roman" w:hAnsi="Times New Roman" w:cs="Times New Roman"/>
          <w:kern w:val="24"/>
          <w:sz w:val="28"/>
          <w:szCs w:val="28"/>
          <w:lang w:val="uk-UA" w:eastAsia="uk-UA" w:bidi="en-US"/>
        </w:rPr>
      </w:pPr>
      <w:r w:rsidRPr="00FB06CF">
        <w:rPr>
          <w:rFonts w:ascii="Times New Roman" w:eastAsia="Times New Roman" w:hAnsi="Times New Roman" w:cs="Times New Roman"/>
          <w:kern w:val="24"/>
          <w:sz w:val="28"/>
          <w:szCs w:val="28"/>
          <w:lang w:val="uk-UA" w:eastAsia="uk-UA" w:bidi="en-US"/>
        </w:rPr>
        <w:t>Шалаха В.М.</w:t>
      </w:r>
    </w:p>
    <w:p w:rsidR="002C1DA0" w:rsidRPr="00FB06CF" w:rsidRDefault="002C1DA0" w:rsidP="002C1DA0">
      <w:pPr>
        <w:spacing w:after="0" w:line="240" w:lineRule="auto"/>
        <w:jc w:val="both"/>
        <w:rPr>
          <w:rFonts w:ascii="Times New Roman" w:eastAsia="Times New Roman" w:hAnsi="Times New Roman" w:cs="Times New Roman"/>
          <w:kern w:val="24"/>
          <w:sz w:val="28"/>
          <w:szCs w:val="28"/>
          <w:lang w:val="uk-UA" w:eastAsia="uk-UA" w:bidi="en-US"/>
        </w:rPr>
      </w:pPr>
      <w:r w:rsidRPr="00FB06CF">
        <w:rPr>
          <w:rFonts w:ascii="Times New Roman" w:eastAsia="Times New Roman" w:hAnsi="Times New Roman" w:cs="Times New Roman"/>
          <w:kern w:val="24"/>
          <w:sz w:val="28"/>
          <w:szCs w:val="28"/>
          <w:lang w:val="uk-UA" w:eastAsia="uk-UA" w:bidi="en-US"/>
        </w:rPr>
        <w:t>Курта А.-Д. В.</w:t>
      </w:r>
    </w:p>
    <w:p w:rsidR="002C1DA0" w:rsidRPr="00FB06CF" w:rsidRDefault="00D7014E" w:rsidP="002C1DA0">
      <w:pPr>
        <w:spacing w:after="0" w:line="240" w:lineRule="auto"/>
        <w:jc w:val="both"/>
        <w:rPr>
          <w:rFonts w:ascii="Times New Roman" w:eastAsia="Times New Roman" w:hAnsi="Times New Roman" w:cs="Times New Roman"/>
          <w:b/>
          <w:kern w:val="24"/>
          <w:sz w:val="28"/>
          <w:szCs w:val="28"/>
          <w:lang w:val="uk-UA" w:eastAsia="uk-UA" w:bidi="en-US"/>
        </w:rPr>
      </w:pPr>
      <w:r>
        <w:rPr>
          <w:rFonts w:ascii="Times New Roman" w:eastAsia="Times New Roman" w:hAnsi="Times New Roman" w:cs="Times New Roman"/>
          <w:b/>
          <w:kern w:val="24"/>
          <w:sz w:val="28"/>
          <w:szCs w:val="28"/>
          <w:lang w:val="uk-UA" w:eastAsia="uk-UA" w:bidi="en-US"/>
        </w:rPr>
        <w:t>Голосували : за - 23</w:t>
      </w:r>
      <w:r w:rsidR="002C1DA0" w:rsidRPr="00FB06CF">
        <w:rPr>
          <w:rFonts w:ascii="Times New Roman" w:eastAsia="Times New Roman" w:hAnsi="Times New Roman" w:cs="Times New Roman"/>
          <w:b/>
          <w:kern w:val="24"/>
          <w:sz w:val="28"/>
          <w:szCs w:val="28"/>
          <w:lang w:val="uk-UA" w:eastAsia="uk-UA" w:bidi="en-US"/>
        </w:rPr>
        <w:t xml:space="preserve">  проти – 0    утрималися - 0.</w:t>
      </w:r>
    </w:p>
    <w:p w:rsidR="0029454F" w:rsidRDefault="0029454F" w:rsidP="002C1DA0">
      <w:pPr>
        <w:spacing w:after="0" w:line="240" w:lineRule="auto"/>
        <w:jc w:val="both"/>
        <w:rPr>
          <w:rFonts w:ascii="Times New Roman" w:eastAsia="Times New Roman" w:hAnsi="Times New Roman" w:cs="Times New Roman"/>
          <w:b/>
          <w:kern w:val="24"/>
          <w:sz w:val="28"/>
          <w:szCs w:val="28"/>
          <w:lang w:val="uk-UA" w:eastAsia="uk-UA" w:bidi="en-US"/>
        </w:rPr>
      </w:pPr>
    </w:p>
    <w:p w:rsidR="002C1DA0" w:rsidRDefault="002C1DA0" w:rsidP="002C1DA0">
      <w:pPr>
        <w:spacing w:after="0" w:line="240" w:lineRule="auto"/>
        <w:jc w:val="both"/>
        <w:rPr>
          <w:rFonts w:ascii="Times New Roman" w:eastAsia="Times New Roman" w:hAnsi="Times New Roman" w:cs="Times New Roman"/>
          <w:b/>
          <w:bCs/>
          <w:kern w:val="24"/>
          <w:sz w:val="28"/>
          <w:szCs w:val="28"/>
          <w:shd w:val="clear" w:color="auto" w:fill="FFFFFF"/>
          <w:lang w:val="uk-UA" w:eastAsia="uk-UA" w:bidi="en-US"/>
        </w:rPr>
      </w:pPr>
      <w:r w:rsidRPr="002C1DA0">
        <w:rPr>
          <w:rFonts w:ascii="Times New Roman" w:eastAsia="Times New Roman" w:hAnsi="Times New Roman" w:cs="Times New Roman"/>
          <w:b/>
          <w:kern w:val="24"/>
          <w:sz w:val="28"/>
          <w:szCs w:val="28"/>
          <w:lang w:val="uk-UA" w:eastAsia="uk-UA" w:bidi="en-US"/>
        </w:rPr>
        <w:t>СЛУХАЛИ: на початку засідання Марусяк Ю.І. нагадав присутнім про відповідальність депутатів в разі виникнення конфлікту інтересів</w:t>
      </w:r>
      <w:r w:rsidRPr="002C1DA0">
        <w:rPr>
          <w:rFonts w:ascii="Times New Roman" w:eastAsia="Times New Roman" w:hAnsi="Times New Roman" w:cs="Times New Roman"/>
          <w:b/>
          <w:bCs/>
          <w:kern w:val="24"/>
          <w:sz w:val="28"/>
          <w:szCs w:val="28"/>
          <w:shd w:val="clear" w:color="auto" w:fill="FFFFFF"/>
          <w:lang w:val="uk-UA" w:eastAsia="uk-UA" w:bidi="en-US"/>
        </w:rPr>
        <w:t>, наявність якого може вплинути на об’єктивність або упередженість при прийнятті рішень, а також на вчинення чи не вчинення дій під час виконання наданих їм повноважень та необхідність попередження такого конфлікту.</w:t>
      </w:r>
    </w:p>
    <w:p w:rsidR="00FB06CF" w:rsidRPr="002C1DA0" w:rsidRDefault="00FB06CF" w:rsidP="002C1DA0">
      <w:pPr>
        <w:spacing w:after="0" w:line="240" w:lineRule="auto"/>
        <w:jc w:val="both"/>
        <w:rPr>
          <w:rFonts w:ascii="Times New Roman" w:eastAsia="Times New Roman" w:hAnsi="Times New Roman" w:cs="Times New Roman"/>
          <w:b/>
          <w:bCs/>
          <w:kern w:val="24"/>
          <w:sz w:val="28"/>
          <w:szCs w:val="28"/>
          <w:shd w:val="clear" w:color="auto" w:fill="FFFFFF"/>
          <w:lang w:val="uk-UA" w:eastAsia="uk-UA" w:bidi="en-US"/>
        </w:rPr>
      </w:pPr>
    </w:p>
    <w:p w:rsidR="00FB06CF" w:rsidRDefault="002C1DA0" w:rsidP="00FB06CF">
      <w:pPr>
        <w:tabs>
          <w:tab w:val="left" w:pos="426"/>
        </w:tabs>
        <w:spacing w:after="0" w:line="240" w:lineRule="auto"/>
        <w:jc w:val="both"/>
        <w:rPr>
          <w:rFonts w:ascii="Times New Roman" w:eastAsia="Times New Roman" w:hAnsi="Times New Roman" w:cs="Times New Roman"/>
          <w:sz w:val="28"/>
          <w:szCs w:val="28"/>
          <w:lang w:val="uk-UA" w:bidi="en-US"/>
        </w:rPr>
      </w:pPr>
      <w:r w:rsidRPr="002C1DA0">
        <w:rPr>
          <w:rFonts w:ascii="Times New Roman" w:eastAsia="Times New Roman" w:hAnsi="Times New Roman" w:cs="Times New Roman"/>
          <w:bCs/>
          <w:kern w:val="24"/>
          <w:sz w:val="28"/>
          <w:szCs w:val="28"/>
          <w:shd w:val="clear" w:color="auto" w:fill="FFFFFF"/>
          <w:lang w:val="uk-UA" w:eastAsia="uk-UA" w:bidi="en-US"/>
        </w:rPr>
        <w:t>СЛУХАЛИ: Марусяк Ю.І. про</w:t>
      </w:r>
      <w:r w:rsidR="00FB06CF">
        <w:rPr>
          <w:rFonts w:ascii="Times New Roman" w:eastAsia="Times New Roman" w:hAnsi="Times New Roman" w:cs="Times New Roman"/>
          <w:sz w:val="28"/>
          <w:szCs w:val="28"/>
          <w:lang w:val="uk-UA" w:bidi="en-US"/>
        </w:rPr>
        <w:t xml:space="preserve"> затвердження Регламенту Баранинської сільської ради  </w:t>
      </w:r>
      <w:r w:rsidR="00FB06CF" w:rsidRPr="002C1DA0">
        <w:rPr>
          <w:rFonts w:ascii="Times New Roman" w:eastAsia="Times New Roman" w:hAnsi="Times New Roman" w:cs="Times New Roman"/>
          <w:kern w:val="24"/>
          <w:sz w:val="28"/>
          <w:szCs w:val="28"/>
          <w:lang w:val="uk-UA" w:eastAsia="uk-UA" w:bidi="en-US"/>
        </w:rPr>
        <w:t xml:space="preserve">VIІІ </w:t>
      </w:r>
      <w:r w:rsidR="00FB06CF">
        <w:rPr>
          <w:rFonts w:ascii="Times New Roman" w:eastAsia="Times New Roman" w:hAnsi="Times New Roman" w:cs="Times New Roman"/>
          <w:sz w:val="28"/>
          <w:szCs w:val="28"/>
          <w:lang w:val="uk-UA" w:bidi="en-US"/>
        </w:rPr>
        <w:t>скликання.</w:t>
      </w:r>
    </w:p>
    <w:p w:rsidR="002C1DA0" w:rsidRPr="002C1DA0" w:rsidRDefault="002C1DA0" w:rsidP="002C1DA0">
      <w:pPr>
        <w:spacing w:after="0" w:line="240" w:lineRule="auto"/>
        <w:jc w:val="both"/>
        <w:rPr>
          <w:rFonts w:ascii="Times New Roman" w:eastAsia="Times New Roman" w:hAnsi="Times New Roman" w:cs="Times New Roman"/>
          <w:sz w:val="28"/>
          <w:szCs w:val="28"/>
          <w:lang w:val="uk-UA" w:bidi="en-US"/>
        </w:rPr>
      </w:pPr>
      <w:r w:rsidRPr="002C1DA0">
        <w:rPr>
          <w:rFonts w:ascii="Times New Roman" w:eastAsia="Times New Roman" w:hAnsi="Times New Roman" w:cs="Times New Roman"/>
          <w:sz w:val="28"/>
          <w:szCs w:val="28"/>
          <w:lang w:val="uk-UA" w:bidi="en-US"/>
        </w:rPr>
        <w:t>ВИСТУПИЛИ: Юрочко Д.А., Греца С.М.</w:t>
      </w:r>
    </w:p>
    <w:p w:rsidR="002C1DA0" w:rsidRPr="002C1DA0" w:rsidRDefault="002C1DA0" w:rsidP="002C1DA0">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Головуючий поставив проект рішення №1 на голосування за основу та в цілому.</w:t>
      </w:r>
    </w:p>
    <w:p w:rsidR="002C1DA0" w:rsidRPr="002C1DA0" w:rsidRDefault="002C1DA0" w:rsidP="002C1DA0">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ВИРІШИЛИ:Рішення прийнято.</w:t>
      </w:r>
    </w:p>
    <w:p w:rsidR="002C1DA0" w:rsidRPr="00D7014E" w:rsidRDefault="002C1DA0" w:rsidP="002C1DA0">
      <w:pPr>
        <w:tabs>
          <w:tab w:val="left" w:pos="0"/>
        </w:tabs>
        <w:spacing w:after="0" w:line="240" w:lineRule="auto"/>
        <w:contextualSpacing/>
        <w:jc w:val="both"/>
        <w:rPr>
          <w:rFonts w:ascii="Times New Roman" w:eastAsia="Times New Roman" w:hAnsi="Times New Roman" w:cs="Times New Roman"/>
          <w:b/>
          <w:sz w:val="28"/>
          <w:szCs w:val="28"/>
          <w:lang w:val="uk-UA"/>
        </w:rPr>
      </w:pPr>
      <w:r w:rsidRPr="00D7014E">
        <w:rPr>
          <w:rFonts w:ascii="Times New Roman" w:eastAsia="Times New Roman" w:hAnsi="Times New Roman" w:cs="Times New Roman"/>
          <w:b/>
          <w:sz w:val="28"/>
          <w:szCs w:val="28"/>
          <w:lang w:val="uk-UA"/>
        </w:rPr>
        <w:t xml:space="preserve">Голосували: за – 21 проти – 0    утрималися – </w:t>
      </w:r>
      <w:r w:rsidR="00FB06CF" w:rsidRPr="00D7014E">
        <w:rPr>
          <w:rFonts w:ascii="Times New Roman" w:eastAsia="Times New Roman" w:hAnsi="Times New Roman" w:cs="Times New Roman"/>
          <w:b/>
          <w:sz w:val="28"/>
          <w:szCs w:val="28"/>
          <w:lang w:val="uk-UA"/>
        </w:rPr>
        <w:t>2</w:t>
      </w:r>
      <w:r w:rsidR="00D7014E">
        <w:rPr>
          <w:rFonts w:ascii="Times New Roman" w:eastAsia="Times New Roman" w:hAnsi="Times New Roman" w:cs="Times New Roman"/>
          <w:b/>
          <w:sz w:val="28"/>
          <w:szCs w:val="28"/>
          <w:lang w:val="uk-UA"/>
        </w:rPr>
        <w:t xml:space="preserve"> (П</w:t>
      </w:r>
      <w:r w:rsidR="00C30DAB">
        <w:rPr>
          <w:rFonts w:ascii="Times New Roman" w:eastAsia="Times New Roman" w:hAnsi="Times New Roman" w:cs="Times New Roman"/>
          <w:b/>
          <w:sz w:val="28"/>
          <w:szCs w:val="28"/>
          <w:lang w:val="uk-UA"/>
        </w:rPr>
        <w:t>а</w:t>
      </w:r>
      <w:r w:rsidR="00D7014E">
        <w:rPr>
          <w:rFonts w:ascii="Times New Roman" w:eastAsia="Times New Roman" w:hAnsi="Times New Roman" w:cs="Times New Roman"/>
          <w:b/>
          <w:sz w:val="28"/>
          <w:szCs w:val="28"/>
          <w:lang w:val="uk-UA"/>
        </w:rPr>
        <w:t>влей Е.І., Макай В.Ю.)</w:t>
      </w:r>
    </w:p>
    <w:p w:rsidR="000D0A01" w:rsidRDefault="000D0A01" w:rsidP="000D0A01">
      <w:pPr>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sidRPr="00D7014E">
        <w:rPr>
          <w:rFonts w:ascii="Times New Roman" w:eastAsia="Times New Roman" w:hAnsi="Times New Roman" w:cs="Times New Roman"/>
          <w:sz w:val="28"/>
          <w:szCs w:val="28"/>
          <w:lang w:val="uk-UA"/>
        </w:rPr>
        <w:t>СЛУХАЛИ: Марусяк Ю.І. – про</w:t>
      </w:r>
      <w:r w:rsidR="00854953">
        <w:rPr>
          <w:rFonts w:ascii="Times New Roman" w:eastAsia="Times New Roman" w:hAnsi="Times New Roman" w:cs="Times New Roman"/>
          <w:sz w:val="28"/>
          <w:szCs w:val="28"/>
          <w:lang w:val="uk-UA"/>
        </w:rPr>
        <w:t xml:space="preserve"> </w:t>
      </w:r>
      <w:r w:rsidRPr="000D0A01">
        <w:rPr>
          <w:rFonts w:ascii="Times New Roman" w:eastAsia="Times New Roman" w:hAnsi="Times New Roman" w:cs="Times New Roman"/>
          <w:sz w:val="28"/>
          <w:szCs w:val="28"/>
          <w:lang w:val="uk-UA" w:eastAsia="zh-CN"/>
        </w:rPr>
        <w:t xml:space="preserve">затвердження Положення про постійні комісії Баранинської сільської ради </w:t>
      </w:r>
      <w:r w:rsidRPr="000D0A01">
        <w:rPr>
          <w:rFonts w:ascii="Times New Roman" w:eastAsia="Times New Roman" w:hAnsi="Times New Roman" w:cs="Times New Roman"/>
          <w:sz w:val="28"/>
          <w:szCs w:val="28"/>
          <w:lang w:val="hr-HR" w:eastAsia="zh-CN"/>
        </w:rPr>
        <w:t>VІІ</w:t>
      </w:r>
      <w:r w:rsidRPr="000D0A01">
        <w:rPr>
          <w:rFonts w:ascii="Times New Roman" w:eastAsia="Times New Roman" w:hAnsi="Times New Roman" w:cs="Times New Roman"/>
          <w:sz w:val="28"/>
          <w:szCs w:val="28"/>
          <w:lang w:val="uk-UA" w:eastAsia="zh-CN"/>
        </w:rPr>
        <w:t>І</w:t>
      </w:r>
      <w:r w:rsidRPr="000D0A01">
        <w:rPr>
          <w:rFonts w:ascii="Times New Roman" w:eastAsia="Times New Roman" w:hAnsi="Times New Roman" w:cs="Times New Roman"/>
          <w:sz w:val="28"/>
          <w:szCs w:val="28"/>
          <w:lang w:val="hr-HR" w:eastAsia="zh-CN"/>
        </w:rPr>
        <w:t xml:space="preserve">  скликання</w:t>
      </w:r>
      <w:r w:rsidRPr="000D0A01">
        <w:rPr>
          <w:rFonts w:ascii="Times New Roman" w:eastAsia="Times New Roman" w:hAnsi="Times New Roman" w:cs="Times New Roman"/>
          <w:sz w:val="28"/>
          <w:szCs w:val="28"/>
          <w:lang w:val="uk-UA" w:eastAsia="zh-CN"/>
        </w:rPr>
        <w:t xml:space="preserve"> (додається).</w:t>
      </w:r>
    </w:p>
    <w:p w:rsidR="000D0A01" w:rsidRPr="000D0A01" w:rsidRDefault="000D0A01" w:rsidP="000D0A01">
      <w:pPr>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ВИСТУПИ</w:t>
      </w:r>
      <w:r w:rsidR="00C30DAB">
        <w:rPr>
          <w:rFonts w:ascii="Times New Roman" w:eastAsia="Times New Roman" w:hAnsi="Times New Roman" w:cs="Times New Roman"/>
          <w:sz w:val="28"/>
          <w:szCs w:val="28"/>
          <w:lang w:val="uk-UA" w:eastAsia="zh-CN"/>
        </w:rPr>
        <w:t>ЛИ</w:t>
      </w:r>
      <w:r>
        <w:rPr>
          <w:rFonts w:ascii="Times New Roman" w:eastAsia="Times New Roman" w:hAnsi="Times New Roman" w:cs="Times New Roman"/>
          <w:sz w:val="28"/>
          <w:szCs w:val="28"/>
          <w:lang w:val="uk-UA" w:eastAsia="zh-CN"/>
        </w:rPr>
        <w:t>: Греца С.М., Шалаха В.М., Гарновді С.І.</w:t>
      </w:r>
    </w:p>
    <w:p w:rsidR="000D0A01" w:rsidRPr="002C1DA0" w:rsidRDefault="000D0A01" w:rsidP="000D0A01">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№2</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0D0A01" w:rsidRPr="002C1DA0" w:rsidRDefault="000D0A01" w:rsidP="000D0A01">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ВИРІШИЛИ:Рішення прийнято.</w:t>
      </w:r>
    </w:p>
    <w:p w:rsidR="000D0A01" w:rsidRPr="00D7014E" w:rsidRDefault="000D0A01" w:rsidP="000D0A01">
      <w:pPr>
        <w:tabs>
          <w:tab w:val="left" w:pos="0"/>
        </w:tabs>
        <w:spacing w:after="0" w:line="240" w:lineRule="auto"/>
        <w:contextualSpacing/>
        <w:jc w:val="both"/>
        <w:rPr>
          <w:rFonts w:ascii="Times New Roman" w:eastAsia="Times New Roman" w:hAnsi="Times New Roman" w:cs="Times New Roman"/>
          <w:b/>
          <w:sz w:val="28"/>
          <w:szCs w:val="28"/>
          <w:lang w:val="uk-UA"/>
        </w:rPr>
      </w:pPr>
      <w:r w:rsidRPr="00D7014E">
        <w:rPr>
          <w:rFonts w:ascii="Times New Roman" w:eastAsia="Times New Roman" w:hAnsi="Times New Roman" w:cs="Times New Roman"/>
          <w:b/>
          <w:sz w:val="28"/>
          <w:szCs w:val="28"/>
          <w:lang w:val="uk-UA"/>
        </w:rPr>
        <w:t xml:space="preserve">Голосували: за – 22  проти – 0    утрималися – 1 </w:t>
      </w:r>
      <w:r w:rsidR="00D7014E" w:rsidRPr="00D7014E">
        <w:rPr>
          <w:rFonts w:ascii="Times New Roman" w:eastAsia="Times New Roman" w:hAnsi="Times New Roman" w:cs="Times New Roman"/>
          <w:b/>
          <w:sz w:val="28"/>
          <w:szCs w:val="28"/>
          <w:lang w:val="uk-UA"/>
        </w:rPr>
        <w:t>(Макай В.Ю.)</w:t>
      </w:r>
    </w:p>
    <w:p w:rsidR="009812C6" w:rsidRPr="009812C6" w:rsidRDefault="001A11B0" w:rsidP="009812C6">
      <w:pPr>
        <w:pStyle w:val="a3"/>
        <w:tabs>
          <w:tab w:val="left" w:pos="284"/>
        </w:tabs>
        <w:autoSpaceDE w:val="0"/>
        <w:autoSpaceDN w:val="0"/>
        <w:adjustRightInd w:val="0"/>
        <w:spacing w:after="0" w:line="240" w:lineRule="auto"/>
        <w:ind w:left="0"/>
        <w:jc w:val="both"/>
        <w:rPr>
          <w:rFonts w:ascii="Times New Roman" w:eastAsia="Times New Roman" w:hAnsi="Times New Roman" w:cs="Times New Roman"/>
          <w:sz w:val="28"/>
          <w:szCs w:val="28"/>
          <w:lang w:val="uk-UA" w:eastAsia="zh-CN"/>
        </w:rPr>
      </w:pPr>
      <w:r w:rsidRPr="009812C6">
        <w:rPr>
          <w:rFonts w:ascii="Times New Roman" w:eastAsia="Times New Roman" w:hAnsi="Times New Roman" w:cs="Times New Roman"/>
          <w:sz w:val="28"/>
          <w:szCs w:val="28"/>
          <w:lang w:val="uk-UA"/>
        </w:rPr>
        <w:t xml:space="preserve">СЛУХАЛИ: Марусяк Ю.І. - </w:t>
      </w:r>
      <w:r w:rsidR="009812C6" w:rsidRPr="009812C6">
        <w:rPr>
          <w:rFonts w:ascii="Times New Roman" w:eastAsia="Times New Roman" w:hAnsi="Times New Roman" w:cs="Times New Roman"/>
          <w:sz w:val="28"/>
          <w:szCs w:val="28"/>
          <w:lang w:val="uk-UA" w:bidi="en-US"/>
        </w:rPr>
        <w:t xml:space="preserve">про вхід </w:t>
      </w:r>
      <w:r w:rsidR="009812C6" w:rsidRPr="009812C6">
        <w:rPr>
          <w:rFonts w:ascii="Times New Roman" w:eastAsia="Times New Roman" w:hAnsi="Times New Roman" w:cs="Times New Roman"/>
          <w:sz w:val="28"/>
          <w:szCs w:val="28"/>
          <w:lang w:val="uk-UA" w:eastAsia="zh-CN"/>
        </w:rPr>
        <w:t>до складу засновника закладів освіти та закладів дошкільної освіти розташованих на території Баранинської сільської ради та затвердження їх Статутів.</w:t>
      </w:r>
    </w:p>
    <w:p w:rsidR="009812C6" w:rsidRPr="009812C6" w:rsidRDefault="009812C6" w:rsidP="009812C6">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ВИСТУПИЛИ: Жовтані Р.Ю., Греца С.М., Іванцик М.Е.</w:t>
      </w:r>
    </w:p>
    <w:p w:rsidR="009812C6" w:rsidRPr="002C1DA0" w:rsidRDefault="009812C6" w:rsidP="009812C6">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№3</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9812C6" w:rsidRPr="002C1DA0" w:rsidRDefault="009812C6" w:rsidP="009812C6">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ВИРІШИЛИ:Рішення прийнято.</w:t>
      </w:r>
    </w:p>
    <w:p w:rsidR="009812C6" w:rsidRPr="00D7014E" w:rsidRDefault="009812C6" w:rsidP="009812C6">
      <w:pPr>
        <w:tabs>
          <w:tab w:val="left" w:pos="0"/>
        </w:tabs>
        <w:spacing w:after="0" w:line="240" w:lineRule="auto"/>
        <w:contextualSpacing/>
        <w:jc w:val="both"/>
        <w:rPr>
          <w:rFonts w:ascii="Times New Roman" w:eastAsia="Times New Roman" w:hAnsi="Times New Roman" w:cs="Times New Roman"/>
          <w:b/>
          <w:sz w:val="28"/>
          <w:szCs w:val="28"/>
          <w:lang w:val="uk-UA"/>
        </w:rPr>
      </w:pPr>
      <w:r w:rsidRPr="00D7014E">
        <w:rPr>
          <w:rFonts w:ascii="Times New Roman" w:eastAsia="Times New Roman" w:hAnsi="Times New Roman" w:cs="Times New Roman"/>
          <w:b/>
          <w:sz w:val="28"/>
          <w:szCs w:val="28"/>
          <w:lang w:val="uk-UA"/>
        </w:rPr>
        <w:t xml:space="preserve">Голосували: за – 22  проти – 0    утрималися – 1 </w:t>
      </w:r>
      <w:r w:rsidR="00D7014E">
        <w:rPr>
          <w:rFonts w:ascii="Times New Roman" w:eastAsia="Times New Roman" w:hAnsi="Times New Roman" w:cs="Times New Roman"/>
          <w:b/>
          <w:sz w:val="28"/>
          <w:szCs w:val="28"/>
          <w:lang w:val="uk-UA"/>
        </w:rPr>
        <w:t>(Макай В.Ю.)</w:t>
      </w:r>
    </w:p>
    <w:p w:rsidR="002816BA" w:rsidRDefault="002816BA" w:rsidP="002816BA">
      <w:pPr>
        <w:pStyle w:val="a3"/>
        <w:tabs>
          <w:tab w:val="left" w:pos="284"/>
        </w:tabs>
        <w:autoSpaceDE w:val="0"/>
        <w:autoSpaceDN w:val="0"/>
        <w:adjustRightInd w:val="0"/>
        <w:spacing w:after="0" w:line="240" w:lineRule="auto"/>
        <w:ind w:left="0"/>
        <w:jc w:val="both"/>
        <w:rPr>
          <w:rFonts w:ascii="Times New Roman" w:eastAsia="Times New Roman" w:hAnsi="Times New Roman" w:cs="Times New Roman"/>
          <w:sz w:val="28"/>
          <w:szCs w:val="28"/>
          <w:lang w:val="uk-UA" w:eastAsia="zh-CN"/>
        </w:rPr>
      </w:pPr>
      <w:r w:rsidRPr="002816BA">
        <w:rPr>
          <w:rFonts w:ascii="Times New Roman" w:eastAsia="Times New Roman" w:hAnsi="Times New Roman" w:cs="Times New Roman"/>
          <w:sz w:val="28"/>
          <w:szCs w:val="28"/>
          <w:lang w:val="uk-UA"/>
        </w:rPr>
        <w:t>СЛУХАЛИ: Марусяк Ю.І. -</w:t>
      </w:r>
      <w:r>
        <w:rPr>
          <w:rFonts w:ascii="Times New Roman" w:eastAsia="Times New Roman" w:hAnsi="Times New Roman" w:cs="Times New Roman"/>
          <w:sz w:val="28"/>
          <w:szCs w:val="28"/>
          <w:lang w:val="uk-UA" w:eastAsia="zh-CN"/>
        </w:rPr>
        <w:t>про вивільнення працівників закладів сільських клубів та бібліотек Баранинської сільської ради.</w:t>
      </w:r>
    </w:p>
    <w:p w:rsidR="002816BA" w:rsidRPr="001A11B0" w:rsidRDefault="00C30DAB" w:rsidP="002816BA">
      <w:pPr>
        <w:pStyle w:val="a3"/>
        <w:tabs>
          <w:tab w:val="left" w:pos="284"/>
        </w:tabs>
        <w:autoSpaceDE w:val="0"/>
        <w:autoSpaceDN w:val="0"/>
        <w:adjustRightInd w:val="0"/>
        <w:spacing w:after="0" w:line="240" w:lineRule="auto"/>
        <w:ind w:left="0"/>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ВИСТУПИЛИ: Іванцик М.Е., Греца</w:t>
      </w:r>
      <w:r w:rsidR="002816BA">
        <w:rPr>
          <w:rFonts w:ascii="Times New Roman" w:eastAsia="Times New Roman" w:hAnsi="Times New Roman" w:cs="Times New Roman"/>
          <w:sz w:val="28"/>
          <w:szCs w:val="28"/>
          <w:lang w:val="uk-UA" w:eastAsia="zh-CN"/>
        </w:rPr>
        <w:t xml:space="preserve"> С.М., Матіцо С.С.</w:t>
      </w:r>
    </w:p>
    <w:p w:rsidR="002816BA" w:rsidRPr="002C1DA0" w:rsidRDefault="002816BA" w:rsidP="002816BA">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№4</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2816BA" w:rsidRPr="002C1DA0" w:rsidRDefault="002816BA" w:rsidP="002816BA">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ВИРІШИЛИ:Рішення прийнято.</w:t>
      </w:r>
    </w:p>
    <w:p w:rsidR="002816BA" w:rsidRPr="00D7014E" w:rsidRDefault="002816BA" w:rsidP="002816BA">
      <w:pPr>
        <w:tabs>
          <w:tab w:val="left" w:pos="0"/>
        </w:tabs>
        <w:spacing w:after="0" w:line="240" w:lineRule="auto"/>
        <w:contextualSpacing/>
        <w:jc w:val="both"/>
        <w:rPr>
          <w:rFonts w:ascii="Times New Roman" w:eastAsia="Times New Roman" w:hAnsi="Times New Roman" w:cs="Times New Roman"/>
          <w:b/>
          <w:sz w:val="28"/>
          <w:szCs w:val="28"/>
          <w:lang w:val="uk-UA"/>
        </w:rPr>
      </w:pPr>
      <w:r w:rsidRPr="00D7014E">
        <w:rPr>
          <w:rFonts w:ascii="Times New Roman" w:eastAsia="Times New Roman" w:hAnsi="Times New Roman" w:cs="Times New Roman"/>
          <w:b/>
          <w:sz w:val="28"/>
          <w:szCs w:val="28"/>
          <w:lang w:val="uk-UA"/>
        </w:rPr>
        <w:t>Голосували: за – 2</w:t>
      </w:r>
      <w:r w:rsidR="00643B5E" w:rsidRPr="00D7014E">
        <w:rPr>
          <w:rFonts w:ascii="Times New Roman" w:eastAsia="Times New Roman" w:hAnsi="Times New Roman" w:cs="Times New Roman"/>
          <w:b/>
          <w:sz w:val="28"/>
          <w:szCs w:val="28"/>
          <w:lang w:val="uk-UA"/>
        </w:rPr>
        <w:t>0</w:t>
      </w:r>
      <w:r w:rsidRPr="00D7014E">
        <w:rPr>
          <w:rFonts w:ascii="Times New Roman" w:eastAsia="Times New Roman" w:hAnsi="Times New Roman" w:cs="Times New Roman"/>
          <w:b/>
          <w:sz w:val="28"/>
          <w:szCs w:val="28"/>
          <w:lang w:val="uk-UA"/>
        </w:rPr>
        <w:t xml:space="preserve">  проти – </w:t>
      </w:r>
      <w:r w:rsidR="00C30DAB">
        <w:rPr>
          <w:rFonts w:ascii="Times New Roman" w:eastAsia="Times New Roman" w:hAnsi="Times New Roman" w:cs="Times New Roman"/>
          <w:b/>
          <w:sz w:val="28"/>
          <w:szCs w:val="28"/>
          <w:lang w:val="uk-UA"/>
        </w:rPr>
        <w:t>1 (Зубак С.В.)</w:t>
      </w:r>
      <w:r w:rsidRPr="00D7014E">
        <w:rPr>
          <w:rFonts w:ascii="Times New Roman" w:eastAsia="Times New Roman" w:hAnsi="Times New Roman" w:cs="Times New Roman"/>
          <w:b/>
          <w:sz w:val="28"/>
          <w:szCs w:val="28"/>
          <w:lang w:val="uk-UA"/>
        </w:rPr>
        <w:t xml:space="preserve">    утрималися – </w:t>
      </w:r>
      <w:r w:rsidR="00643B5E" w:rsidRPr="00D7014E">
        <w:rPr>
          <w:rFonts w:ascii="Times New Roman" w:eastAsia="Times New Roman" w:hAnsi="Times New Roman" w:cs="Times New Roman"/>
          <w:b/>
          <w:sz w:val="28"/>
          <w:szCs w:val="28"/>
          <w:lang w:val="uk-UA"/>
        </w:rPr>
        <w:t>2</w:t>
      </w:r>
      <w:r w:rsidR="00C30DAB">
        <w:rPr>
          <w:rFonts w:ascii="Times New Roman" w:eastAsia="Times New Roman" w:hAnsi="Times New Roman" w:cs="Times New Roman"/>
          <w:b/>
          <w:sz w:val="28"/>
          <w:szCs w:val="28"/>
          <w:lang w:val="uk-UA"/>
        </w:rPr>
        <w:t xml:space="preserve"> </w:t>
      </w:r>
      <w:r w:rsidR="00D7014E" w:rsidRPr="00D7014E">
        <w:rPr>
          <w:rFonts w:ascii="Times New Roman" w:eastAsia="Times New Roman" w:hAnsi="Times New Roman" w:cs="Times New Roman"/>
          <w:b/>
          <w:sz w:val="28"/>
          <w:szCs w:val="28"/>
          <w:lang w:val="uk-UA"/>
        </w:rPr>
        <w:t>(Греца С.М., Макай В.Ю.)</w:t>
      </w:r>
    </w:p>
    <w:p w:rsidR="00E33069" w:rsidRDefault="00E33069" w:rsidP="00E33069">
      <w:pPr>
        <w:pStyle w:val="a3"/>
        <w:tabs>
          <w:tab w:val="left" w:pos="284"/>
        </w:tabs>
        <w:autoSpaceDE w:val="0"/>
        <w:autoSpaceDN w:val="0"/>
        <w:adjustRightInd w:val="0"/>
        <w:spacing w:after="0" w:line="240" w:lineRule="auto"/>
        <w:ind w:left="0"/>
        <w:jc w:val="both"/>
        <w:rPr>
          <w:rFonts w:ascii="Times New Roman" w:eastAsia="Times New Roman" w:hAnsi="Times New Roman" w:cs="Times New Roman"/>
          <w:sz w:val="28"/>
          <w:szCs w:val="28"/>
          <w:lang w:val="uk-UA" w:eastAsia="zh-CN"/>
        </w:rPr>
      </w:pPr>
      <w:r w:rsidRPr="00E33069">
        <w:rPr>
          <w:rFonts w:ascii="Times New Roman" w:eastAsia="Times New Roman" w:hAnsi="Times New Roman" w:cs="Times New Roman"/>
          <w:sz w:val="28"/>
          <w:szCs w:val="28"/>
          <w:lang w:val="uk-UA"/>
        </w:rPr>
        <w:t>СЛУХАЛИ: Марусяк Ю.І. -</w:t>
      </w:r>
      <w:r w:rsidR="002D0334">
        <w:rPr>
          <w:rFonts w:ascii="Times New Roman" w:eastAsia="Times New Roman" w:hAnsi="Times New Roman" w:cs="Times New Roman"/>
          <w:sz w:val="28"/>
          <w:szCs w:val="28"/>
          <w:lang w:val="uk-UA"/>
        </w:rPr>
        <w:t xml:space="preserve"> </w:t>
      </w:r>
      <w:r w:rsidR="002D0334">
        <w:rPr>
          <w:rFonts w:ascii="Times New Roman" w:eastAsia="Times New Roman" w:hAnsi="Times New Roman" w:cs="Times New Roman"/>
          <w:sz w:val="28"/>
          <w:szCs w:val="28"/>
          <w:lang w:val="uk-UA" w:eastAsia="zh-CN"/>
        </w:rPr>
        <w:t>п</w:t>
      </w:r>
      <w:r>
        <w:rPr>
          <w:rFonts w:ascii="Times New Roman" w:eastAsia="Times New Roman" w:hAnsi="Times New Roman" w:cs="Times New Roman"/>
          <w:sz w:val="28"/>
          <w:szCs w:val="28"/>
          <w:lang w:val="uk-UA" w:eastAsia="zh-CN"/>
        </w:rPr>
        <w:t>ро мережу закладів освіти, культури та позашкілля в 2020/2021 навчальному році.</w:t>
      </w:r>
    </w:p>
    <w:p w:rsidR="00E33069" w:rsidRPr="001A11B0" w:rsidRDefault="00E33069" w:rsidP="00E33069">
      <w:pPr>
        <w:pStyle w:val="a3"/>
        <w:tabs>
          <w:tab w:val="left" w:pos="284"/>
        </w:tabs>
        <w:autoSpaceDE w:val="0"/>
        <w:autoSpaceDN w:val="0"/>
        <w:adjustRightInd w:val="0"/>
        <w:spacing w:after="0" w:line="240" w:lineRule="auto"/>
        <w:ind w:left="0"/>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ВИСТУПИЛИ: Іванцик М.Е., Греца С.І. Янович Ю.Ю.</w:t>
      </w:r>
    </w:p>
    <w:p w:rsidR="00E33069" w:rsidRPr="002C1DA0" w:rsidRDefault="00E33069" w:rsidP="00E33069">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w:t>
      </w:r>
      <w:r w:rsidR="00643B5E">
        <w:rPr>
          <w:rFonts w:ascii="Times New Roman" w:eastAsia="Times New Roman" w:hAnsi="Times New Roman" w:cs="Times New Roman"/>
          <w:kern w:val="24"/>
          <w:sz w:val="28"/>
          <w:szCs w:val="28"/>
          <w:lang w:val="uk-UA"/>
        </w:rPr>
        <w:t>5</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E33069" w:rsidRPr="002C1DA0" w:rsidRDefault="00E33069" w:rsidP="00E33069">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ВИРІШИЛИ:Рішення прийнято.</w:t>
      </w:r>
    </w:p>
    <w:p w:rsidR="00E33069" w:rsidRPr="00D7014E" w:rsidRDefault="00E33069" w:rsidP="00E33069">
      <w:pPr>
        <w:tabs>
          <w:tab w:val="left" w:pos="0"/>
        </w:tabs>
        <w:spacing w:after="0" w:line="240" w:lineRule="auto"/>
        <w:contextualSpacing/>
        <w:jc w:val="both"/>
        <w:rPr>
          <w:rFonts w:ascii="Times New Roman" w:eastAsia="Times New Roman" w:hAnsi="Times New Roman" w:cs="Times New Roman"/>
          <w:b/>
          <w:sz w:val="28"/>
          <w:szCs w:val="28"/>
          <w:lang w:val="uk-UA"/>
        </w:rPr>
      </w:pPr>
      <w:r w:rsidRPr="00D7014E">
        <w:rPr>
          <w:rFonts w:ascii="Times New Roman" w:eastAsia="Times New Roman" w:hAnsi="Times New Roman" w:cs="Times New Roman"/>
          <w:b/>
          <w:sz w:val="28"/>
          <w:szCs w:val="28"/>
          <w:lang w:val="uk-UA"/>
        </w:rPr>
        <w:t xml:space="preserve">Голосували: за – 22  проти – 0    утрималися – 1 </w:t>
      </w:r>
      <w:r w:rsidR="00D7014E" w:rsidRPr="00D7014E">
        <w:rPr>
          <w:rFonts w:ascii="Times New Roman" w:eastAsia="Times New Roman" w:hAnsi="Times New Roman" w:cs="Times New Roman"/>
          <w:b/>
          <w:sz w:val="28"/>
          <w:szCs w:val="28"/>
          <w:lang w:val="uk-UA"/>
        </w:rPr>
        <w:t>(Макай В.Ю.)</w:t>
      </w:r>
    </w:p>
    <w:p w:rsidR="00B2544C" w:rsidRDefault="00767125" w:rsidP="00B2544C">
      <w:pPr>
        <w:pStyle w:val="a3"/>
        <w:tabs>
          <w:tab w:val="left" w:pos="284"/>
        </w:tabs>
        <w:autoSpaceDE w:val="0"/>
        <w:autoSpaceDN w:val="0"/>
        <w:adjustRightInd w:val="0"/>
        <w:spacing w:after="0" w:line="240" w:lineRule="auto"/>
        <w:ind w:left="0"/>
        <w:jc w:val="both"/>
        <w:rPr>
          <w:rFonts w:ascii="Times New Roman" w:eastAsia="Times New Roman" w:hAnsi="Times New Roman" w:cs="Times New Roman"/>
          <w:sz w:val="28"/>
          <w:szCs w:val="28"/>
          <w:lang w:val="uk-UA" w:eastAsia="zh-CN"/>
        </w:rPr>
      </w:pPr>
      <w:r w:rsidRPr="00B2544C">
        <w:rPr>
          <w:rFonts w:ascii="Times New Roman" w:eastAsia="Times New Roman" w:hAnsi="Times New Roman" w:cs="Times New Roman"/>
          <w:sz w:val="28"/>
          <w:szCs w:val="28"/>
          <w:lang w:val="uk-UA"/>
        </w:rPr>
        <w:t xml:space="preserve">СЛУХАЛИ: Марусяк Ю.І. – про </w:t>
      </w:r>
      <w:r w:rsidR="00B2544C">
        <w:rPr>
          <w:rFonts w:ascii="Times New Roman" w:eastAsia="Times New Roman" w:hAnsi="Times New Roman" w:cs="Times New Roman"/>
          <w:sz w:val="28"/>
          <w:szCs w:val="28"/>
          <w:lang w:val="uk-UA" w:eastAsia="zh-CN"/>
        </w:rPr>
        <w:t>надання пільг зі сплати земельного податку квартирно-експлуатаційному відділу м. Мукачево Міністерства оборони України.</w:t>
      </w:r>
    </w:p>
    <w:p w:rsidR="00B2544C" w:rsidRDefault="00B2544C" w:rsidP="00B2544C">
      <w:pPr>
        <w:pStyle w:val="a3"/>
        <w:tabs>
          <w:tab w:val="left" w:pos="284"/>
        </w:tabs>
        <w:autoSpaceDE w:val="0"/>
        <w:autoSpaceDN w:val="0"/>
        <w:adjustRightInd w:val="0"/>
        <w:spacing w:after="0" w:line="240" w:lineRule="auto"/>
        <w:ind w:left="0"/>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ВИСТУПИЛИ: Павлей Е.І., Карабін В.В. , Андріканич С.І. в своїх виступах</w:t>
      </w:r>
      <w:r w:rsidR="00AE7A42">
        <w:rPr>
          <w:rFonts w:ascii="Times New Roman" w:eastAsia="Times New Roman" w:hAnsi="Times New Roman" w:cs="Times New Roman"/>
          <w:sz w:val="28"/>
          <w:szCs w:val="28"/>
          <w:lang w:val="uk-UA" w:eastAsia="zh-CN"/>
        </w:rPr>
        <w:t xml:space="preserve"> запропонували відмовити заявнику.</w:t>
      </w:r>
    </w:p>
    <w:p w:rsidR="00B2544C" w:rsidRPr="002C1DA0" w:rsidRDefault="00B2544C" w:rsidP="00B2544C">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№6</w:t>
      </w:r>
      <w:r w:rsidRPr="002C1DA0">
        <w:rPr>
          <w:rFonts w:ascii="Times New Roman" w:eastAsia="Times New Roman" w:hAnsi="Times New Roman" w:cs="Times New Roman"/>
          <w:kern w:val="24"/>
          <w:sz w:val="28"/>
          <w:szCs w:val="28"/>
          <w:lang w:val="uk-UA"/>
        </w:rPr>
        <w:t xml:space="preserve"> на голосування </w:t>
      </w:r>
      <w:r w:rsidR="00AE7A42">
        <w:rPr>
          <w:rFonts w:ascii="Times New Roman" w:eastAsia="Times New Roman" w:hAnsi="Times New Roman" w:cs="Times New Roman"/>
          <w:kern w:val="24"/>
          <w:sz w:val="28"/>
          <w:szCs w:val="28"/>
          <w:lang w:val="uk-UA"/>
        </w:rPr>
        <w:t>з формулюванням про відмову в у наданні заявлених  пільг</w:t>
      </w:r>
    </w:p>
    <w:p w:rsidR="00AE7A42" w:rsidRPr="002C1DA0" w:rsidRDefault="00B2544C" w:rsidP="00AE7A42">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ВИРІШИЛИ:</w:t>
      </w:r>
      <w:r w:rsidR="00854953">
        <w:rPr>
          <w:rFonts w:ascii="Times New Roman" w:eastAsia="Times New Roman" w:hAnsi="Times New Roman" w:cs="Times New Roman"/>
          <w:kern w:val="24"/>
          <w:sz w:val="28"/>
          <w:szCs w:val="28"/>
          <w:lang w:val="uk-UA"/>
        </w:rPr>
        <w:t xml:space="preserve"> </w:t>
      </w:r>
      <w:r w:rsidRPr="002C1DA0">
        <w:rPr>
          <w:rFonts w:ascii="Times New Roman" w:eastAsia="Times New Roman" w:hAnsi="Times New Roman" w:cs="Times New Roman"/>
          <w:kern w:val="24"/>
          <w:sz w:val="28"/>
          <w:szCs w:val="28"/>
          <w:lang w:val="uk-UA"/>
        </w:rPr>
        <w:t>Рішення прийнято</w:t>
      </w:r>
      <w:r w:rsidR="00854953">
        <w:rPr>
          <w:rFonts w:ascii="Times New Roman" w:eastAsia="Times New Roman" w:hAnsi="Times New Roman" w:cs="Times New Roman"/>
          <w:kern w:val="24"/>
          <w:sz w:val="28"/>
          <w:szCs w:val="28"/>
          <w:lang w:val="uk-UA"/>
        </w:rPr>
        <w:t xml:space="preserve"> </w:t>
      </w:r>
      <w:r w:rsidR="00AE7A42">
        <w:rPr>
          <w:rFonts w:ascii="Times New Roman" w:eastAsia="Times New Roman" w:hAnsi="Times New Roman" w:cs="Times New Roman"/>
          <w:kern w:val="24"/>
          <w:sz w:val="28"/>
          <w:szCs w:val="28"/>
          <w:lang w:val="uk-UA"/>
        </w:rPr>
        <w:t>з формулюванням про відмову в у наданні   пільг</w:t>
      </w:r>
      <w:r w:rsidR="002D0334">
        <w:rPr>
          <w:rFonts w:ascii="Times New Roman" w:eastAsia="Times New Roman" w:hAnsi="Times New Roman" w:cs="Times New Roman"/>
          <w:kern w:val="24"/>
          <w:sz w:val="28"/>
          <w:szCs w:val="28"/>
          <w:lang w:val="uk-UA"/>
        </w:rPr>
        <w:t xml:space="preserve"> </w:t>
      </w:r>
      <w:r w:rsidR="00AE7A42">
        <w:rPr>
          <w:rFonts w:ascii="Times New Roman" w:eastAsia="Times New Roman" w:hAnsi="Times New Roman" w:cs="Times New Roman"/>
          <w:sz w:val="28"/>
          <w:szCs w:val="28"/>
          <w:lang w:val="uk-UA" w:eastAsia="zh-CN"/>
        </w:rPr>
        <w:t>зі сплати земельного податку.</w:t>
      </w:r>
    </w:p>
    <w:p w:rsidR="00AE7A42" w:rsidRPr="00D7014E" w:rsidRDefault="00AE7A42" w:rsidP="00AE7A42">
      <w:pPr>
        <w:tabs>
          <w:tab w:val="left" w:pos="0"/>
        </w:tabs>
        <w:spacing w:after="0" w:line="240" w:lineRule="auto"/>
        <w:contextualSpacing/>
        <w:jc w:val="both"/>
        <w:rPr>
          <w:rFonts w:ascii="Times New Roman" w:eastAsia="Times New Roman" w:hAnsi="Times New Roman" w:cs="Times New Roman"/>
          <w:b/>
          <w:sz w:val="28"/>
          <w:szCs w:val="28"/>
          <w:lang w:val="uk-UA"/>
        </w:rPr>
      </w:pPr>
      <w:r w:rsidRPr="00D7014E">
        <w:rPr>
          <w:rFonts w:ascii="Times New Roman" w:eastAsia="Times New Roman" w:hAnsi="Times New Roman" w:cs="Times New Roman"/>
          <w:b/>
          <w:sz w:val="28"/>
          <w:szCs w:val="28"/>
          <w:lang w:val="uk-UA"/>
        </w:rPr>
        <w:t xml:space="preserve">Голосували: за – 23  проти – 0    утрималися – 0 </w:t>
      </w:r>
    </w:p>
    <w:p w:rsidR="00AE7A42" w:rsidRPr="00AE7A42" w:rsidRDefault="00AE7A42" w:rsidP="00AE7A42">
      <w:pPr>
        <w:pStyle w:val="a3"/>
        <w:tabs>
          <w:tab w:val="left" w:pos="284"/>
        </w:tabs>
        <w:autoSpaceDE w:val="0"/>
        <w:autoSpaceDN w:val="0"/>
        <w:adjustRightInd w:val="0"/>
        <w:spacing w:after="0" w:line="240" w:lineRule="auto"/>
        <w:ind w:left="0"/>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kern w:val="24"/>
          <w:sz w:val="28"/>
          <w:szCs w:val="28"/>
          <w:lang w:val="uk-UA"/>
        </w:rPr>
        <w:t xml:space="preserve">СЛУХАЛИ: Марусяк Ю.І. - </w:t>
      </w:r>
      <w:r>
        <w:rPr>
          <w:rFonts w:ascii="Times New Roman" w:eastAsia="Times New Roman" w:hAnsi="Times New Roman" w:cs="Times New Roman"/>
          <w:sz w:val="28"/>
          <w:szCs w:val="28"/>
          <w:lang w:val="uk-UA" w:eastAsia="zh-CN"/>
        </w:rPr>
        <w:t>Про встановлення вартості та розміру плати за харчування дітей в закладах дошкільної освіти.</w:t>
      </w:r>
    </w:p>
    <w:p w:rsidR="007E39D2" w:rsidRDefault="00AE7A42" w:rsidP="00AE7A42">
      <w:pPr>
        <w:spacing w:after="0" w:line="240" w:lineRule="auto"/>
        <w:jc w:val="both"/>
        <w:rPr>
          <w:rFonts w:ascii="Times New Roman" w:eastAsia="Times New Roman" w:hAnsi="Times New Roman" w:cs="Times New Roman"/>
          <w:kern w:val="24"/>
          <w:sz w:val="28"/>
          <w:szCs w:val="28"/>
          <w:lang w:val="uk-UA"/>
        </w:rPr>
      </w:pPr>
      <w:r>
        <w:rPr>
          <w:rFonts w:ascii="Times New Roman" w:eastAsia="Times New Roman" w:hAnsi="Times New Roman" w:cs="Times New Roman"/>
          <w:kern w:val="24"/>
          <w:sz w:val="28"/>
          <w:szCs w:val="28"/>
          <w:lang w:val="uk-UA"/>
        </w:rPr>
        <w:lastRenderedPageBreak/>
        <w:t>ВИСТУПИЛИ: Жовтані Р.Ю., Матіцо С.С., Юрочко Д.А., Греца С.С.</w:t>
      </w:r>
    </w:p>
    <w:p w:rsidR="00AE7A42" w:rsidRPr="002C1DA0" w:rsidRDefault="00AE7A42" w:rsidP="00AE7A42">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№7</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AE7A42" w:rsidRPr="002C1DA0" w:rsidRDefault="00AE7A42" w:rsidP="00AE7A42">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ВИРІШИЛИ:Рішення прийнято.</w:t>
      </w:r>
    </w:p>
    <w:p w:rsidR="00AE7A42" w:rsidRPr="00D7014E" w:rsidRDefault="00AE7A42" w:rsidP="00AE7A42">
      <w:pPr>
        <w:tabs>
          <w:tab w:val="left" w:pos="0"/>
        </w:tabs>
        <w:spacing w:after="0" w:line="240" w:lineRule="auto"/>
        <w:contextualSpacing/>
        <w:jc w:val="both"/>
        <w:rPr>
          <w:rFonts w:ascii="Times New Roman" w:eastAsia="Times New Roman" w:hAnsi="Times New Roman" w:cs="Times New Roman"/>
          <w:b/>
          <w:sz w:val="28"/>
          <w:szCs w:val="28"/>
          <w:lang w:val="uk-UA"/>
        </w:rPr>
      </w:pPr>
      <w:r w:rsidRPr="00D7014E">
        <w:rPr>
          <w:rFonts w:ascii="Times New Roman" w:eastAsia="Times New Roman" w:hAnsi="Times New Roman" w:cs="Times New Roman"/>
          <w:b/>
          <w:sz w:val="28"/>
          <w:szCs w:val="28"/>
          <w:lang w:val="uk-UA"/>
        </w:rPr>
        <w:t xml:space="preserve">Голосували: за – 21  проти – 2  </w:t>
      </w:r>
      <w:r w:rsidR="00D7014E" w:rsidRPr="00D7014E">
        <w:rPr>
          <w:rFonts w:ascii="Times New Roman" w:eastAsia="Times New Roman" w:hAnsi="Times New Roman" w:cs="Times New Roman"/>
          <w:b/>
          <w:sz w:val="28"/>
          <w:szCs w:val="28"/>
          <w:lang w:val="uk-UA"/>
        </w:rPr>
        <w:t>(Зубак С.В., Греца С.М.)</w:t>
      </w:r>
      <w:r w:rsidRPr="00D7014E">
        <w:rPr>
          <w:rFonts w:ascii="Times New Roman" w:eastAsia="Times New Roman" w:hAnsi="Times New Roman" w:cs="Times New Roman"/>
          <w:b/>
          <w:sz w:val="28"/>
          <w:szCs w:val="28"/>
          <w:lang w:val="uk-UA"/>
        </w:rPr>
        <w:t xml:space="preserve">  утрималися – 0 </w:t>
      </w:r>
    </w:p>
    <w:p w:rsidR="00AE7A42" w:rsidRPr="00AE7A42" w:rsidRDefault="00AE7A42" w:rsidP="00AE7A42">
      <w:pPr>
        <w:pStyle w:val="a3"/>
        <w:tabs>
          <w:tab w:val="left" w:pos="284"/>
        </w:tabs>
        <w:autoSpaceDE w:val="0"/>
        <w:autoSpaceDN w:val="0"/>
        <w:adjustRightInd w:val="0"/>
        <w:spacing w:after="0" w:line="240" w:lineRule="auto"/>
        <w:ind w:left="0"/>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0"/>
          <w:lang w:val="uk-UA" w:eastAsia="zh-CN"/>
        </w:rPr>
        <w:t xml:space="preserve">СЛУХАЛИ: Марусяк Ю.І. - </w:t>
      </w:r>
      <w:r w:rsidRPr="00AE7A42">
        <w:rPr>
          <w:rFonts w:ascii="Times New Roman" w:eastAsia="Times New Roman" w:hAnsi="Times New Roman" w:cs="Times New Roman"/>
          <w:sz w:val="28"/>
          <w:szCs w:val="28"/>
          <w:lang w:val="uk-UA" w:eastAsia="zh-CN"/>
        </w:rPr>
        <w:t>Про вартість харчування учнів 1-4 класів, учнів пільгової категорії в закладах загальної середньої осв</w:t>
      </w:r>
      <w:r>
        <w:rPr>
          <w:rFonts w:ascii="Times New Roman" w:eastAsia="Times New Roman" w:hAnsi="Times New Roman" w:cs="Times New Roman"/>
          <w:sz w:val="28"/>
          <w:szCs w:val="28"/>
          <w:lang w:val="uk-UA" w:eastAsia="zh-CN"/>
        </w:rPr>
        <w:t>і</w:t>
      </w:r>
      <w:r w:rsidRPr="00AE7A42">
        <w:rPr>
          <w:rFonts w:ascii="Times New Roman" w:eastAsia="Times New Roman" w:hAnsi="Times New Roman" w:cs="Times New Roman"/>
          <w:sz w:val="28"/>
          <w:szCs w:val="28"/>
          <w:lang w:val="uk-UA" w:eastAsia="zh-CN"/>
        </w:rPr>
        <w:t>ти Баранинської сільської ради.</w:t>
      </w:r>
    </w:p>
    <w:p w:rsidR="00AE7A42" w:rsidRPr="001A11B0" w:rsidRDefault="00AE7A42" w:rsidP="00AE7A42">
      <w:pPr>
        <w:pStyle w:val="a3"/>
        <w:tabs>
          <w:tab w:val="left" w:pos="284"/>
        </w:tabs>
        <w:autoSpaceDE w:val="0"/>
        <w:autoSpaceDN w:val="0"/>
        <w:adjustRightInd w:val="0"/>
        <w:spacing w:after="0" w:line="240" w:lineRule="auto"/>
        <w:ind w:left="0"/>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ВИСТУПИЛИ: Іванцик М.Е., Греца С.І. Янович Ю.Ю.</w:t>
      </w:r>
    </w:p>
    <w:p w:rsidR="00AE7A42" w:rsidRPr="002C1DA0" w:rsidRDefault="00AE7A42" w:rsidP="00AE7A42">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№8</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AE7A42" w:rsidRPr="002C1DA0" w:rsidRDefault="00AE7A42" w:rsidP="00AE7A42">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ВИРІШИЛИ:Рішення прийнято.</w:t>
      </w:r>
    </w:p>
    <w:p w:rsidR="00AE7A42" w:rsidRPr="00D7014E" w:rsidRDefault="00AE7A42" w:rsidP="00AE7A42">
      <w:pPr>
        <w:tabs>
          <w:tab w:val="left" w:pos="0"/>
        </w:tabs>
        <w:spacing w:after="0" w:line="240" w:lineRule="auto"/>
        <w:contextualSpacing/>
        <w:jc w:val="both"/>
        <w:rPr>
          <w:rFonts w:ascii="Times New Roman" w:eastAsia="Times New Roman" w:hAnsi="Times New Roman" w:cs="Times New Roman"/>
          <w:b/>
          <w:sz w:val="28"/>
          <w:szCs w:val="28"/>
          <w:lang w:val="uk-UA"/>
        </w:rPr>
      </w:pPr>
      <w:r w:rsidRPr="00D7014E">
        <w:rPr>
          <w:rFonts w:ascii="Times New Roman" w:eastAsia="Times New Roman" w:hAnsi="Times New Roman" w:cs="Times New Roman"/>
          <w:b/>
          <w:sz w:val="28"/>
          <w:szCs w:val="28"/>
          <w:lang w:val="uk-UA"/>
        </w:rPr>
        <w:t xml:space="preserve">Голосували: за – 21  проти – 2  </w:t>
      </w:r>
      <w:r w:rsidR="00D7014E" w:rsidRPr="00D7014E">
        <w:rPr>
          <w:rFonts w:ascii="Times New Roman" w:eastAsia="Times New Roman" w:hAnsi="Times New Roman" w:cs="Times New Roman"/>
          <w:b/>
          <w:sz w:val="28"/>
          <w:szCs w:val="28"/>
          <w:lang w:val="uk-UA"/>
        </w:rPr>
        <w:t xml:space="preserve">(Зубак С.В., Греца С.М.)  </w:t>
      </w:r>
      <w:r w:rsidRPr="00D7014E">
        <w:rPr>
          <w:rFonts w:ascii="Times New Roman" w:eastAsia="Times New Roman" w:hAnsi="Times New Roman" w:cs="Times New Roman"/>
          <w:b/>
          <w:sz w:val="28"/>
          <w:szCs w:val="28"/>
          <w:lang w:val="uk-UA"/>
        </w:rPr>
        <w:t xml:space="preserve">  утрималися – 0 </w:t>
      </w:r>
    </w:p>
    <w:p w:rsidR="002615C4" w:rsidRPr="002615C4" w:rsidRDefault="002615C4" w:rsidP="002615C4">
      <w:pPr>
        <w:pStyle w:val="a3"/>
        <w:tabs>
          <w:tab w:val="left" w:pos="284"/>
        </w:tabs>
        <w:autoSpaceDE w:val="0"/>
        <w:autoSpaceDN w:val="0"/>
        <w:adjustRightInd w:val="0"/>
        <w:spacing w:after="0" w:line="240" w:lineRule="auto"/>
        <w:ind w:left="0"/>
        <w:jc w:val="both"/>
        <w:rPr>
          <w:rFonts w:ascii="Times New Roman" w:eastAsia="Times New Roman" w:hAnsi="Times New Roman" w:cs="Times New Roman"/>
          <w:sz w:val="28"/>
          <w:szCs w:val="28"/>
          <w:lang w:val="uk-UA" w:eastAsia="zh-CN"/>
        </w:rPr>
      </w:pPr>
      <w:r w:rsidRPr="002615C4">
        <w:rPr>
          <w:rFonts w:ascii="Times New Roman" w:eastAsia="Times New Roman" w:hAnsi="Times New Roman" w:cs="Times New Roman"/>
          <w:sz w:val="28"/>
          <w:szCs w:val="28"/>
          <w:lang w:val="uk-UA" w:eastAsia="zh-CN"/>
        </w:rPr>
        <w:t>СЛУХАЛИ: Марусяк Ю.І.</w:t>
      </w:r>
      <w:r w:rsidR="00854953">
        <w:rPr>
          <w:rFonts w:ascii="Times New Roman" w:eastAsia="Times New Roman" w:hAnsi="Times New Roman" w:cs="Times New Roman"/>
          <w:sz w:val="28"/>
          <w:szCs w:val="28"/>
          <w:lang w:val="uk-UA" w:eastAsia="zh-CN"/>
        </w:rPr>
        <w:t xml:space="preserve"> – про</w:t>
      </w:r>
      <w:r w:rsidRPr="002615C4">
        <w:rPr>
          <w:rFonts w:ascii="Times New Roman" w:eastAsia="Times New Roman" w:hAnsi="Times New Roman" w:cs="Times New Roman"/>
          <w:sz w:val="28"/>
          <w:szCs w:val="28"/>
          <w:lang w:val="uk-UA" w:eastAsia="zh-CN"/>
        </w:rPr>
        <w:t xml:space="preserve"> затвердження «Плану соціально-економічного розвитку Баранинської територіальної громади на період 2021-2022 роки».</w:t>
      </w:r>
    </w:p>
    <w:p w:rsidR="00AE7A42" w:rsidRPr="002615C4" w:rsidRDefault="002615C4" w:rsidP="00AE7A42">
      <w:pPr>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ВИСТУПИЛИ: Хом</w:t>
      </w:r>
      <w:r w:rsidR="00CD72A0">
        <w:rPr>
          <w:rFonts w:ascii="Times New Roman" w:eastAsia="Times New Roman" w:hAnsi="Times New Roman" w:cs="Times New Roman"/>
          <w:sz w:val="28"/>
          <w:szCs w:val="28"/>
          <w:lang w:val="uk-UA" w:eastAsia="zh-CN"/>
        </w:rPr>
        <w:t>а</w:t>
      </w:r>
      <w:r>
        <w:rPr>
          <w:rFonts w:ascii="Times New Roman" w:eastAsia="Times New Roman" w:hAnsi="Times New Roman" w:cs="Times New Roman"/>
          <w:sz w:val="28"/>
          <w:szCs w:val="28"/>
          <w:lang w:val="uk-UA" w:eastAsia="zh-CN"/>
        </w:rPr>
        <w:t xml:space="preserve"> С.І., Іванцик М.Е.</w:t>
      </w:r>
    </w:p>
    <w:p w:rsidR="002615C4" w:rsidRPr="002C1DA0" w:rsidRDefault="002615C4" w:rsidP="002615C4">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№9</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2615C4" w:rsidRPr="002C1DA0" w:rsidRDefault="002615C4" w:rsidP="002615C4">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ВИРІШИЛИ:Рішення прийнято.</w:t>
      </w:r>
    </w:p>
    <w:p w:rsidR="002615C4" w:rsidRPr="002D0334" w:rsidRDefault="002615C4" w:rsidP="002615C4">
      <w:pPr>
        <w:tabs>
          <w:tab w:val="left" w:pos="0"/>
        </w:tabs>
        <w:spacing w:after="0" w:line="240" w:lineRule="auto"/>
        <w:contextualSpacing/>
        <w:jc w:val="both"/>
        <w:rPr>
          <w:rFonts w:ascii="Times New Roman" w:eastAsia="Times New Roman" w:hAnsi="Times New Roman" w:cs="Times New Roman"/>
          <w:b/>
          <w:sz w:val="28"/>
          <w:szCs w:val="28"/>
          <w:lang w:val="uk-UA"/>
        </w:rPr>
      </w:pPr>
      <w:r w:rsidRPr="002D0334">
        <w:rPr>
          <w:rFonts w:ascii="Times New Roman" w:eastAsia="Times New Roman" w:hAnsi="Times New Roman" w:cs="Times New Roman"/>
          <w:b/>
          <w:sz w:val="28"/>
          <w:szCs w:val="28"/>
          <w:lang w:val="uk-UA"/>
        </w:rPr>
        <w:t>Голосували: за – 2</w:t>
      </w:r>
      <w:r w:rsidR="002D0334" w:rsidRPr="002D0334">
        <w:rPr>
          <w:rFonts w:ascii="Times New Roman" w:eastAsia="Times New Roman" w:hAnsi="Times New Roman" w:cs="Times New Roman"/>
          <w:b/>
          <w:sz w:val="28"/>
          <w:szCs w:val="28"/>
          <w:lang w:val="uk-UA"/>
        </w:rPr>
        <w:t>3  проти – 0</w:t>
      </w:r>
      <w:r w:rsidRPr="002D0334">
        <w:rPr>
          <w:rFonts w:ascii="Times New Roman" w:eastAsia="Times New Roman" w:hAnsi="Times New Roman" w:cs="Times New Roman"/>
          <w:b/>
          <w:sz w:val="28"/>
          <w:szCs w:val="28"/>
          <w:lang w:val="uk-UA"/>
        </w:rPr>
        <w:t xml:space="preserve">    утрималися – 0 </w:t>
      </w:r>
    </w:p>
    <w:p w:rsidR="002D0334" w:rsidRDefault="002D0334" w:rsidP="002D0334">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 xml:space="preserve">СЛУХАЛИ: Марусяк Ю.І. - про затвердження "Програми відшкодування комунальному підприємству "Санітар" Баранинської сільської ради різниці в тарифах на житлово-комунальні послуги для населення на 2021 рік". </w:t>
      </w:r>
    </w:p>
    <w:p w:rsidR="004522D3" w:rsidRDefault="002D0334" w:rsidP="002615C4">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ВИСТУПИЛИ: Фединчук Ю.О., Матіцо С.С., Шалаха В.М.</w:t>
      </w:r>
    </w:p>
    <w:p w:rsidR="002D0334" w:rsidRPr="002C1DA0" w:rsidRDefault="002D0334" w:rsidP="002D0334">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№10</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2D0334" w:rsidRPr="002C1DA0" w:rsidRDefault="002D0334" w:rsidP="002D0334">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ВИРІШИЛИ:Рішення прийнято.</w:t>
      </w:r>
    </w:p>
    <w:p w:rsidR="002D0334" w:rsidRPr="002D0334" w:rsidRDefault="002D0334" w:rsidP="002D0334">
      <w:pPr>
        <w:tabs>
          <w:tab w:val="left" w:pos="0"/>
        </w:tabs>
        <w:spacing w:after="0" w:line="240" w:lineRule="auto"/>
        <w:contextualSpacing/>
        <w:jc w:val="both"/>
        <w:rPr>
          <w:rFonts w:ascii="Times New Roman" w:eastAsia="Times New Roman" w:hAnsi="Times New Roman" w:cs="Times New Roman"/>
          <w:b/>
          <w:sz w:val="28"/>
          <w:szCs w:val="28"/>
          <w:lang w:val="uk-UA"/>
        </w:rPr>
      </w:pPr>
      <w:r w:rsidRPr="002D0334">
        <w:rPr>
          <w:rFonts w:ascii="Times New Roman" w:eastAsia="Times New Roman" w:hAnsi="Times New Roman" w:cs="Times New Roman"/>
          <w:b/>
          <w:sz w:val="28"/>
          <w:szCs w:val="28"/>
          <w:lang w:val="uk-UA"/>
        </w:rPr>
        <w:t>Голосували: за – 2</w:t>
      </w:r>
      <w:r>
        <w:rPr>
          <w:rFonts w:ascii="Times New Roman" w:eastAsia="Times New Roman" w:hAnsi="Times New Roman" w:cs="Times New Roman"/>
          <w:b/>
          <w:sz w:val="28"/>
          <w:szCs w:val="28"/>
          <w:lang w:val="uk-UA"/>
        </w:rPr>
        <w:t>2</w:t>
      </w:r>
      <w:r w:rsidRPr="002D0334">
        <w:rPr>
          <w:rFonts w:ascii="Times New Roman" w:eastAsia="Times New Roman" w:hAnsi="Times New Roman" w:cs="Times New Roman"/>
          <w:b/>
          <w:sz w:val="28"/>
          <w:szCs w:val="28"/>
          <w:lang w:val="uk-UA"/>
        </w:rPr>
        <w:t xml:space="preserve">  проти – 0    утрималися – </w:t>
      </w:r>
      <w:r>
        <w:rPr>
          <w:rFonts w:ascii="Times New Roman" w:eastAsia="Times New Roman" w:hAnsi="Times New Roman" w:cs="Times New Roman"/>
          <w:b/>
          <w:sz w:val="28"/>
          <w:szCs w:val="28"/>
          <w:lang w:val="uk-UA"/>
        </w:rPr>
        <w:t>1 (Греца С.М.)</w:t>
      </w:r>
      <w:r w:rsidRPr="002D0334">
        <w:rPr>
          <w:rFonts w:ascii="Times New Roman" w:eastAsia="Times New Roman" w:hAnsi="Times New Roman" w:cs="Times New Roman"/>
          <w:b/>
          <w:sz w:val="28"/>
          <w:szCs w:val="28"/>
          <w:lang w:val="uk-UA"/>
        </w:rPr>
        <w:t xml:space="preserve"> </w:t>
      </w:r>
    </w:p>
    <w:p w:rsidR="002D0334" w:rsidRDefault="002D0334" w:rsidP="002615C4">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СЛУХАЛИ: Марусяк Ю.І. - про затвердження "Програми "Турбота" Баранинської сільської ради об'єднаної територіальної громади на 2021 рік".</w:t>
      </w:r>
    </w:p>
    <w:p w:rsidR="002D0334" w:rsidRDefault="002D0334" w:rsidP="002615C4">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ВИСТУПИЛИ: Фединчук Ю.О., Матіцо С.С.</w:t>
      </w:r>
    </w:p>
    <w:p w:rsidR="002D0334" w:rsidRPr="002C1DA0" w:rsidRDefault="002D0334" w:rsidP="002D0334">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№11</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2D0334" w:rsidRPr="002C1DA0" w:rsidRDefault="002D0334" w:rsidP="002D0334">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ВИРІШИЛИ:Рішення прийнято.</w:t>
      </w:r>
    </w:p>
    <w:p w:rsidR="002D0334" w:rsidRPr="002D0334" w:rsidRDefault="002D0334" w:rsidP="002D0334">
      <w:pPr>
        <w:tabs>
          <w:tab w:val="left" w:pos="0"/>
        </w:tabs>
        <w:spacing w:after="0" w:line="240" w:lineRule="auto"/>
        <w:contextualSpacing/>
        <w:jc w:val="both"/>
        <w:rPr>
          <w:rFonts w:ascii="Times New Roman" w:eastAsia="Times New Roman" w:hAnsi="Times New Roman" w:cs="Times New Roman"/>
          <w:b/>
          <w:sz w:val="28"/>
          <w:szCs w:val="28"/>
          <w:lang w:val="uk-UA"/>
        </w:rPr>
      </w:pPr>
      <w:r w:rsidRPr="002D0334">
        <w:rPr>
          <w:rFonts w:ascii="Times New Roman" w:eastAsia="Times New Roman" w:hAnsi="Times New Roman" w:cs="Times New Roman"/>
          <w:b/>
          <w:sz w:val="28"/>
          <w:szCs w:val="28"/>
          <w:lang w:val="uk-UA"/>
        </w:rPr>
        <w:t>Голосували: за – 2</w:t>
      </w:r>
      <w:r>
        <w:rPr>
          <w:rFonts w:ascii="Times New Roman" w:eastAsia="Times New Roman" w:hAnsi="Times New Roman" w:cs="Times New Roman"/>
          <w:b/>
          <w:sz w:val="28"/>
          <w:szCs w:val="28"/>
          <w:lang w:val="uk-UA"/>
        </w:rPr>
        <w:t>3</w:t>
      </w:r>
      <w:r w:rsidRPr="002D0334">
        <w:rPr>
          <w:rFonts w:ascii="Times New Roman" w:eastAsia="Times New Roman" w:hAnsi="Times New Roman" w:cs="Times New Roman"/>
          <w:b/>
          <w:sz w:val="28"/>
          <w:szCs w:val="28"/>
          <w:lang w:val="uk-UA"/>
        </w:rPr>
        <w:t xml:space="preserve">  проти – 0    утрималися – </w:t>
      </w:r>
      <w:r>
        <w:rPr>
          <w:rFonts w:ascii="Times New Roman" w:eastAsia="Times New Roman" w:hAnsi="Times New Roman" w:cs="Times New Roman"/>
          <w:b/>
          <w:sz w:val="28"/>
          <w:szCs w:val="28"/>
          <w:lang w:val="uk-UA"/>
        </w:rPr>
        <w:t>0</w:t>
      </w:r>
      <w:r w:rsidRPr="002D0334">
        <w:rPr>
          <w:rFonts w:ascii="Times New Roman" w:eastAsia="Times New Roman" w:hAnsi="Times New Roman" w:cs="Times New Roman"/>
          <w:b/>
          <w:sz w:val="28"/>
          <w:szCs w:val="28"/>
          <w:lang w:val="uk-UA"/>
        </w:rPr>
        <w:t xml:space="preserve"> </w:t>
      </w:r>
    </w:p>
    <w:p w:rsidR="00F17C00" w:rsidRDefault="00F17C00" w:rsidP="009B0D69">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СЛУХАЛИ: Марусяк Ю.І. – про затвердження «Програми цукровий та нецукровий діабет Баранинської сільської ради на 2021 рік».</w:t>
      </w:r>
    </w:p>
    <w:p w:rsidR="00F17C00" w:rsidRDefault="00F17C00" w:rsidP="009B0D69">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ВИСТУПИЛИ: Худан Н.І., Матіцо С.С.</w:t>
      </w:r>
    </w:p>
    <w:p w:rsidR="00F17C00" w:rsidRPr="002C1DA0" w:rsidRDefault="00F17C00" w:rsidP="00F17C00">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№12</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F17C00" w:rsidRPr="002C1DA0" w:rsidRDefault="00F17C00" w:rsidP="00F17C00">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ВИРІШИЛИ:</w:t>
      </w:r>
      <w:r>
        <w:rPr>
          <w:rFonts w:ascii="Times New Roman" w:eastAsia="Times New Roman" w:hAnsi="Times New Roman" w:cs="Times New Roman"/>
          <w:kern w:val="24"/>
          <w:sz w:val="28"/>
          <w:szCs w:val="28"/>
          <w:lang w:val="uk-UA"/>
        </w:rPr>
        <w:t xml:space="preserve"> </w:t>
      </w:r>
      <w:r w:rsidRPr="002C1DA0">
        <w:rPr>
          <w:rFonts w:ascii="Times New Roman" w:eastAsia="Times New Roman" w:hAnsi="Times New Roman" w:cs="Times New Roman"/>
          <w:kern w:val="24"/>
          <w:sz w:val="28"/>
          <w:szCs w:val="28"/>
          <w:lang w:val="uk-UA"/>
        </w:rPr>
        <w:t>Рішення прийнято.</w:t>
      </w:r>
    </w:p>
    <w:p w:rsidR="00F17C00" w:rsidRPr="00270C33" w:rsidRDefault="00F17C00" w:rsidP="00F17C00">
      <w:pPr>
        <w:tabs>
          <w:tab w:val="left" w:pos="0"/>
        </w:tabs>
        <w:spacing w:after="0" w:line="240" w:lineRule="auto"/>
        <w:contextualSpacing/>
        <w:jc w:val="both"/>
        <w:rPr>
          <w:rFonts w:ascii="Times New Roman" w:eastAsia="Times New Roman" w:hAnsi="Times New Roman" w:cs="Times New Roman"/>
          <w:b/>
          <w:sz w:val="28"/>
          <w:szCs w:val="28"/>
          <w:lang w:val="uk-UA"/>
        </w:rPr>
      </w:pPr>
      <w:r w:rsidRPr="00270C33">
        <w:rPr>
          <w:rFonts w:ascii="Times New Roman" w:eastAsia="Times New Roman" w:hAnsi="Times New Roman" w:cs="Times New Roman"/>
          <w:b/>
          <w:sz w:val="28"/>
          <w:szCs w:val="28"/>
          <w:lang w:val="uk-UA"/>
        </w:rPr>
        <w:t xml:space="preserve">Голосували: за – 23  проти – 0    утрималися – 0 </w:t>
      </w:r>
    </w:p>
    <w:p w:rsidR="00F17C00" w:rsidRDefault="00F17C00" w:rsidP="009B0D69">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sidRPr="00F17C00">
        <w:rPr>
          <w:rFonts w:ascii="Times New Roman" w:eastAsia="Times New Roman" w:hAnsi="Times New Roman" w:cs="Times New Roman"/>
          <w:sz w:val="28"/>
          <w:szCs w:val="28"/>
          <w:lang w:val="uk-UA" w:eastAsia="zh-CN"/>
        </w:rPr>
        <w:t>СЛУХАЛИ: Марусяк Ю.І. – про затвердження «Програми охорони навколишнього природного середовища Баранинської сільської ради на 2021 рік».</w:t>
      </w:r>
    </w:p>
    <w:p w:rsidR="00F17C00" w:rsidRDefault="00F17C00" w:rsidP="009B0D69">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ВИСТУПИЛИ: Павлей Е.І., Матіцо С.С.</w:t>
      </w:r>
    </w:p>
    <w:p w:rsidR="00F17C00" w:rsidRPr="002C1DA0" w:rsidRDefault="00F17C00" w:rsidP="00F17C00">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№13</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F17C00" w:rsidRPr="002C1DA0" w:rsidRDefault="00F17C00" w:rsidP="00F17C00">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lastRenderedPageBreak/>
        <w:t>ВИРІШИЛИ:</w:t>
      </w:r>
      <w:r>
        <w:rPr>
          <w:rFonts w:ascii="Times New Roman" w:eastAsia="Times New Roman" w:hAnsi="Times New Roman" w:cs="Times New Roman"/>
          <w:kern w:val="24"/>
          <w:sz w:val="28"/>
          <w:szCs w:val="28"/>
          <w:lang w:val="uk-UA"/>
        </w:rPr>
        <w:t xml:space="preserve"> </w:t>
      </w:r>
      <w:r w:rsidRPr="002C1DA0">
        <w:rPr>
          <w:rFonts w:ascii="Times New Roman" w:eastAsia="Times New Roman" w:hAnsi="Times New Roman" w:cs="Times New Roman"/>
          <w:kern w:val="24"/>
          <w:sz w:val="28"/>
          <w:szCs w:val="28"/>
          <w:lang w:val="uk-UA"/>
        </w:rPr>
        <w:t>Рішення прийнято.</w:t>
      </w:r>
    </w:p>
    <w:p w:rsidR="00F17C00" w:rsidRPr="00270C33" w:rsidRDefault="00F17C00" w:rsidP="00F17C00">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sidRPr="00270C33">
        <w:rPr>
          <w:rFonts w:ascii="Times New Roman" w:eastAsia="Times New Roman" w:hAnsi="Times New Roman" w:cs="Times New Roman"/>
          <w:b/>
          <w:sz w:val="28"/>
          <w:szCs w:val="28"/>
          <w:lang w:val="uk-UA"/>
        </w:rPr>
        <w:t>Голосували: за – 23  проти – 0    утрималися – 0</w:t>
      </w:r>
    </w:p>
    <w:p w:rsidR="009B0D69" w:rsidRDefault="009B0D69" w:rsidP="009B0D69">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СЛУХАЛИ: Марусяк Ю.І. -  про внесення змін до рішення сесії сільської ради від 24.12.2019 р. №13 "про сільський бюджет на 2020 рік" (із змінами).</w:t>
      </w:r>
    </w:p>
    <w:p w:rsidR="009B0D69" w:rsidRDefault="009B0D69" w:rsidP="009B0D69">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ВИСТУПИЛИ: Фединчук Ю.О., Матіцо С.С., Греца С.М.</w:t>
      </w:r>
    </w:p>
    <w:p w:rsidR="009B0D69" w:rsidRPr="002C1DA0" w:rsidRDefault="009B0D69" w:rsidP="009B0D69">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№14</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9B0D69" w:rsidRPr="002C1DA0" w:rsidRDefault="009B0D69" w:rsidP="009B0D69">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ВИРІШИЛИ:Рішення прийнято.</w:t>
      </w:r>
    </w:p>
    <w:p w:rsidR="009B0D69" w:rsidRPr="00D7014E" w:rsidRDefault="009B0D69" w:rsidP="009B0D69">
      <w:pPr>
        <w:tabs>
          <w:tab w:val="left" w:pos="0"/>
        </w:tabs>
        <w:spacing w:after="0" w:line="240" w:lineRule="auto"/>
        <w:contextualSpacing/>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Голосували: за – 23</w:t>
      </w:r>
      <w:r w:rsidRPr="00D7014E">
        <w:rPr>
          <w:rFonts w:ascii="Times New Roman" w:eastAsia="Times New Roman" w:hAnsi="Times New Roman" w:cs="Times New Roman"/>
          <w:b/>
          <w:sz w:val="28"/>
          <w:szCs w:val="28"/>
          <w:lang w:val="uk-UA"/>
        </w:rPr>
        <w:t xml:space="preserve">  проти – 0 </w:t>
      </w:r>
      <w:r>
        <w:rPr>
          <w:rFonts w:ascii="Times New Roman" w:eastAsia="Times New Roman" w:hAnsi="Times New Roman" w:cs="Times New Roman"/>
          <w:b/>
          <w:sz w:val="28"/>
          <w:szCs w:val="28"/>
          <w:lang w:val="uk-UA"/>
        </w:rPr>
        <w:t xml:space="preserve">   утрималися –0</w:t>
      </w:r>
    </w:p>
    <w:p w:rsidR="009B0D69" w:rsidRDefault="009B0D69" w:rsidP="009B0D69">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СЛУХАЛИ: Марусяк Ю.І. -  про  сільський бюджет на 2021 рік" .</w:t>
      </w:r>
    </w:p>
    <w:p w:rsidR="009B0D69" w:rsidRDefault="009B0D69" w:rsidP="009B0D69">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ВИСТУПИЛИ: Фединчук Ю.О., Матіцо С.С., Греца С.М., Шалаха В.М.</w:t>
      </w:r>
    </w:p>
    <w:p w:rsidR="009B0D69" w:rsidRPr="002C1DA0" w:rsidRDefault="009B0D69" w:rsidP="009B0D69">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№15</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9B0D69" w:rsidRPr="002C1DA0" w:rsidRDefault="009B0D69" w:rsidP="009B0D69">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ВИРІШИЛИ:Рішення прийнято.</w:t>
      </w:r>
    </w:p>
    <w:p w:rsidR="009B0D69" w:rsidRPr="00D7014E" w:rsidRDefault="009B0D69" w:rsidP="009B0D69">
      <w:pPr>
        <w:tabs>
          <w:tab w:val="left" w:pos="0"/>
        </w:tabs>
        <w:spacing w:after="0" w:line="240" w:lineRule="auto"/>
        <w:contextualSpacing/>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Голосували: за – 23</w:t>
      </w:r>
      <w:r w:rsidRPr="00D7014E">
        <w:rPr>
          <w:rFonts w:ascii="Times New Roman" w:eastAsia="Times New Roman" w:hAnsi="Times New Roman" w:cs="Times New Roman"/>
          <w:b/>
          <w:sz w:val="28"/>
          <w:szCs w:val="28"/>
          <w:lang w:val="uk-UA"/>
        </w:rPr>
        <w:t xml:space="preserve">  проти – 0 </w:t>
      </w:r>
      <w:r>
        <w:rPr>
          <w:rFonts w:ascii="Times New Roman" w:eastAsia="Times New Roman" w:hAnsi="Times New Roman" w:cs="Times New Roman"/>
          <w:b/>
          <w:sz w:val="28"/>
          <w:szCs w:val="28"/>
          <w:lang w:val="uk-UA"/>
        </w:rPr>
        <w:t xml:space="preserve">   утрималися –0</w:t>
      </w:r>
    </w:p>
    <w:p w:rsidR="002D0334" w:rsidRDefault="002D0334" w:rsidP="004522D3">
      <w:pPr>
        <w:tabs>
          <w:tab w:val="left" w:pos="284"/>
        </w:tabs>
        <w:autoSpaceDE w:val="0"/>
        <w:autoSpaceDN w:val="0"/>
        <w:adjustRightInd w:val="0"/>
        <w:spacing w:after="0" w:line="240" w:lineRule="auto"/>
        <w:jc w:val="both"/>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0"/>
          <w:lang w:val="uk-UA" w:eastAsia="zh-CN"/>
        </w:rPr>
        <w:t xml:space="preserve">СЛУХАЛИ: Марусяк Ю.І. - </w:t>
      </w:r>
      <w:r w:rsidR="00760017">
        <w:rPr>
          <w:rFonts w:ascii="Times New Roman" w:eastAsia="Times New Roman" w:hAnsi="Times New Roman" w:cs="Times New Roman"/>
          <w:sz w:val="28"/>
          <w:szCs w:val="28"/>
          <w:lang w:val="uk-UA" w:eastAsia="zh-CN"/>
        </w:rPr>
        <w:t>про затвердження "Програми занятості населення та організації суспільно-корисних робіт для порушників, на яких судом накладено адміністративне стягнення у вигляді виконання суспільно-корисних робіт Баранинської сільської ради на 2021 рік".</w:t>
      </w:r>
    </w:p>
    <w:p w:rsidR="002D0334" w:rsidRDefault="00760017" w:rsidP="004522D3">
      <w:pPr>
        <w:tabs>
          <w:tab w:val="left" w:pos="284"/>
        </w:tabs>
        <w:autoSpaceDE w:val="0"/>
        <w:autoSpaceDN w:val="0"/>
        <w:adjustRightInd w:val="0"/>
        <w:spacing w:after="0" w:line="240" w:lineRule="auto"/>
        <w:jc w:val="both"/>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0"/>
          <w:lang w:val="uk-UA" w:eastAsia="zh-CN"/>
        </w:rPr>
        <w:t>ВИСТУПИЛИ: Фединчук Ю.О., Матіцо С.С., Хома С.І.</w:t>
      </w:r>
    </w:p>
    <w:p w:rsidR="00760017" w:rsidRPr="002C1DA0" w:rsidRDefault="00760017" w:rsidP="00760017">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№16</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760017" w:rsidRPr="002C1DA0" w:rsidRDefault="00760017" w:rsidP="00760017">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ВИРІШИЛИ:Рішення прийнято.</w:t>
      </w:r>
    </w:p>
    <w:p w:rsidR="00760017" w:rsidRPr="00D7014E" w:rsidRDefault="00760017" w:rsidP="00760017">
      <w:pPr>
        <w:tabs>
          <w:tab w:val="left" w:pos="0"/>
        </w:tabs>
        <w:spacing w:after="0" w:line="240" w:lineRule="auto"/>
        <w:contextualSpacing/>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Голосували: за – 23</w:t>
      </w:r>
      <w:r w:rsidRPr="00D7014E">
        <w:rPr>
          <w:rFonts w:ascii="Times New Roman" w:eastAsia="Times New Roman" w:hAnsi="Times New Roman" w:cs="Times New Roman"/>
          <w:b/>
          <w:sz w:val="28"/>
          <w:szCs w:val="28"/>
          <w:lang w:val="uk-UA"/>
        </w:rPr>
        <w:t xml:space="preserve">  проти – 0 </w:t>
      </w:r>
      <w:r>
        <w:rPr>
          <w:rFonts w:ascii="Times New Roman" w:eastAsia="Times New Roman" w:hAnsi="Times New Roman" w:cs="Times New Roman"/>
          <w:b/>
          <w:sz w:val="28"/>
          <w:szCs w:val="28"/>
          <w:lang w:val="uk-UA"/>
        </w:rPr>
        <w:t xml:space="preserve">   утрималися –0</w:t>
      </w:r>
    </w:p>
    <w:p w:rsidR="00760017" w:rsidRDefault="00760017" w:rsidP="004522D3">
      <w:pPr>
        <w:tabs>
          <w:tab w:val="left" w:pos="284"/>
        </w:tabs>
        <w:autoSpaceDE w:val="0"/>
        <w:autoSpaceDN w:val="0"/>
        <w:adjustRightInd w:val="0"/>
        <w:spacing w:after="0" w:line="240" w:lineRule="auto"/>
        <w:jc w:val="both"/>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0"/>
          <w:lang w:val="uk-UA" w:eastAsia="zh-CN"/>
        </w:rPr>
        <w:t>СЛУХАЛИ: Марусяк Ю.І. -</w:t>
      </w:r>
      <w:r w:rsidRPr="00760017">
        <w:rPr>
          <w:rFonts w:ascii="Times New Roman" w:eastAsia="Times New Roman" w:hAnsi="Times New Roman" w:cs="Times New Roman"/>
          <w:sz w:val="28"/>
          <w:szCs w:val="28"/>
          <w:lang w:val="uk-UA" w:eastAsia="zh-CN"/>
        </w:rPr>
        <w:t xml:space="preserve"> </w:t>
      </w:r>
      <w:r>
        <w:rPr>
          <w:rFonts w:ascii="Times New Roman" w:eastAsia="Times New Roman" w:hAnsi="Times New Roman" w:cs="Times New Roman"/>
          <w:sz w:val="28"/>
          <w:szCs w:val="28"/>
          <w:lang w:val="uk-UA" w:eastAsia="zh-CN"/>
        </w:rPr>
        <w:t>про затвердження "Програми про захист населення від інфекційних хвороб та шляхи протидії поширенню Covid-19 на території Баранинської ОТГ на 2021 рік".</w:t>
      </w:r>
    </w:p>
    <w:p w:rsidR="00760017" w:rsidRDefault="00760017" w:rsidP="00760017">
      <w:pPr>
        <w:tabs>
          <w:tab w:val="left" w:pos="284"/>
        </w:tabs>
        <w:autoSpaceDE w:val="0"/>
        <w:autoSpaceDN w:val="0"/>
        <w:adjustRightInd w:val="0"/>
        <w:spacing w:after="0" w:line="240" w:lineRule="auto"/>
        <w:jc w:val="both"/>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0"/>
          <w:lang w:val="uk-UA" w:eastAsia="zh-CN"/>
        </w:rPr>
        <w:t>ВИСТУПИЛИ: Фединчук Ю.О., Матіцо С.С., Худан Н.І.</w:t>
      </w:r>
    </w:p>
    <w:p w:rsidR="00760017" w:rsidRPr="002C1DA0" w:rsidRDefault="00760017" w:rsidP="00760017">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№17</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760017" w:rsidRPr="002C1DA0" w:rsidRDefault="00760017" w:rsidP="00760017">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ВИРІШИЛИ:Рішення прийнято.</w:t>
      </w:r>
    </w:p>
    <w:p w:rsidR="00760017" w:rsidRPr="00D7014E" w:rsidRDefault="00760017" w:rsidP="00760017">
      <w:pPr>
        <w:tabs>
          <w:tab w:val="left" w:pos="0"/>
        </w:tabs>
        <w:spacing w:after="0" w:line="240" w:lineRule="auto"/>
        <w:contextualSpacing/>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Голосували: за – 23</w:t>
      </w:r>
      <w:r w:rsidRPr="00D7014E">
        <w:rPr>
          <w:rFonts w:ascii="Times New Roman" w:eastAsia="Times New Roman" w:hAnsi="Times New Roman" w:cs="Times New Roman"/>
          <w:b/>
          <w:sz w:val="28"/>
          <w:szCs w:val="28"/>
          <w:lang w:val="uk-UA"/>
        </w:rPr>
        <w:t xml:space="preserve">  проти – 0 </w:t>
      </w:r>
      <w:r>
        <w:rPr>
          <w:rFonts w:ascii="Times New Roman" w:eastAsia="Times New Roman" w:hAnsi="Times New Roman" w:cs="Times New Roman"/>
          <w:b/>
          <w:sz w:val="28"/>
          <w:szCs w:val="28"/>
          <w:lang w:val="uk-UA"/>
        </w:rPr>
        <w:t xml:space="preserve">   утрималися –0</w:t>
      </w:r>
    </w:p>
    <w:p w:rsidR="00760017" w:rsidRDefault="00760017" w:rsidP="004522D3">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0"/>
          <w:lang w:val="uk-UA" w:eastAsia="zh-CN"/>
        </w:rPr>
        <w:t xml:space="preserve">СЛУХАЛИ: Марусяк Ю.І. - </w:t>
      </w:r>
      <w:r>
        <w:rPr>
          <w:rFonts w:ascii="Times New Roman" w:eastAsia="Times New Roman" w:hAnsi="Times New Roman" w:cs="Times New Roman"/>
          <w:sz w:val="28"/>
          <w:szCs w:val="28"/>
          <w:lang w:val="uk-UA" w:eastAsia="zh-CN"/>
        </w:rPr>
        <w:t>про затвердження "Програми благоустрою населених пунктів Баранинської сільської ради на 2021 рік".</w:t>
      </w:r>
    </w:p>
    <w:p w:rsidR="00760017" w:rsidRDefault="00760017" w:rsidP="00760017">
      <w:pPr>
        <w:tabs>
          <w:tab w:val="left" w:pos="284"/>
        </w:tabs>
        <w:autoSpaceDE w:val="0"/>
        <w:autoSpaceDN w:val="0"/>
        <w:adjustRightInd w:val="0"/>
        <w:spacing w:after="0" w:line="240" w:lineRule="auto"/>
        <w:jc w:val="both"/>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0"/>
          <w:lang w:val="uk-UA" w:eastAsia="zh-CN"/>
        </w:rPr>
        <w:t>ВИСТУПИЛИ: Фединчук Ю.О., Матіцо С.С., Павлей Е.І.</w:t>
      </w:r>
    </w:p>
    <w:p w:rsidR="00760017" w:rsidRPr="002C1DA0" w:rsidRDefault="00760017" w:rsidP="00760017">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№18</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760017" w:rsidRPr="002C1DA0" w:rsidRDefault="00760017" w:rsidP="00760017">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ВИРІШИЛИ:Рішення прийнято.</w:t>
      </w:r>
    </w:p>
    <w:p w:rsidR="00760017" w:rsidRPr="00D7014E" w:rsidRDefault="00760017" w:rsidP="00760017">
      <w:pPr>
        <w:tabs>
          <w:tab w:val="left" w:pos="0"/>
        </w:tabs>
        <w:spacing w:after="0" w:line="240" w:lineRule="auto"/>
        <w:contextualSpacing/>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Голосували: за – 23</w:t>
      </w:r>
      <w:r w:rsidRPr="00D7014E">
        <w:rPr>
          <w:rFonts w:ascii="Times New Roman" w:eastAsia="Times New Roman" w:hAnsi="Times New Roman" w:cs="Times New Roman"/>
          <w:b/>
          <w:sz w:val="28"/>
          <w:szCs w:val="28"/>
          <w:lang w:val="uk-UA"/>
        </w:rPr>
        <w:t xml:space="preserve">  проти – 0 </w:t>
      </w:r>
      <w:r>
        <w:rPr>
          <w:rFonts w:ascii="Times New Roman" w:eastAsia="Times New Roman" w:hAnsi="Times New Roman" w:cs="Times New Roman"/>
          <w:b/>
          <w:sz w:val="28"/>
          <w:szCs w:val="28"/>
          <w:lang w:val="uk-UA"/>
        </w:rPr>
        <w:t xml:space="preserve">   утрималися –0</w:t>
      </w:r>
    </w:p>
    <w:p w:rsidR="004522D3" w:rsidRDefault="004522D3" w:rsidP="004522D3">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0"/>
          <w:lang w:val="uk-UA" w:eastAsia="zh-CN"/>
        </w:rPr>
        <w:t xml:space="preserve">СЛУХАЛИ: Марусяк Ю.І. – про </w:t>
      </w:r>
      <w:r>
        <w:rPr>
          <w:rFonts w:ascii="Times New Roman" w:eastAsia="Times New Roman" w:hAnsi="Times New Roman" w:cs="Times New Roman"/>
          <w:sz w:val="28"/>
          <w:szCs w:val="28"/>
          <w:lang w:val="uk-UA" w:eastAsia="zh-CN"/>
        </w:rPr>
        <w:t xml:space="preserve"> затвердження «Програми розвитку земельних відносин, охорони земель та містобудування Баранинської сільської ради на 2021 рік».</w:t>
      </w:r>
    </w:p>
    <w:p w:rsidR="004522D3" w:rsidRDefault="004522D3" w:rsidP="004522D3">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ВИСТУПИЛИ: Павлей Е.І., Матіцо С.С., Карабін В.В.</w:t>
      </w:r>
    </w:p>
    <w:p w:rsidR="004522D3" w:rsidRPr="002C1DA0" w:rsidRDefault="004522D3" w:rsidP="004522D3">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№19</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4522D3" w:rsidRPr="002C1DA0" w:rsidRDefault="004522D3" w:rsidP="004522D3">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lastRenderedPageBreak/>
        <w:t>ВИРІШИЛИ:Рішення прийнято.</w:t>
      </w:r>
    </w:p>
    <w:p w:rsidR="004522D3" w:rsidRPr="00760017" w:rsidRDefault="00760017" w:rsidP="004522D3">
      <w:pPr>
        <w:tabs>
          <w:tab w:val="left" w:pos="0"/>
        </w:tabs>
        <w:spacing w:after="0" w:line="240" w:lineRule="auto"/>
        <w:contextualSpacing/>
        <w:jc w:val="both"/>
        <w:rPr>
          <w:rFonts w:ascii="Times New Roman" w:eastAsia="Times New Roman" w:hAnsi="Times New Roman" w:cs="Times New Roman"/>
          <w:b/>
          <w:sz w:val="28"/>
          <w:szCs w:val="28"/>
          <w:lang w:val="uk-UA"/>
        </w:rPr>
      </w:pPr>
      <w:r w:rsidRPr="00760017">
        <w:rPr>
          <w:rFonts w:ascii="Times New Roman" w:eastAsia="Times New Roman" w:hAnsi="Times New Roman" w:cs="Times New Roman"/>
          <w:b/>
          <w:sz w:val="28"/>
          <w:szCs w:val="28"/>
          <w:lang w:val="uk-UA"/>
        </w:rPr>
        <w:t>Голосували: за – 23  проти – 0</w:t>
      </w:r>
      <w:r w:rsidR="004522D3" w:rsidRPr="00760017">
        <w:rPr>
          <w:rFonts w:ascii="Times New Roman" w:eastAsia="Times New Roman" w:hAnsi="Times New Roman" w:cs="Times New Roman"/>
          <w:b/>
          <w:sz w:val="28"/>
          <w:szCs w:val="28"/>
          <w:lang w:val="uk-UA"/>
        </w:rPr>
        <w:t xml:space="preserve">    утрималися – 0 </w:t>
      </w:r>
    </w:p>
    <w:p w:rsidR="00760017" w:rsidRDefault="00760017" w:rsidP="00760017">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СЛУХАЛИ: Марусяк Ю.І. - про затвердження "Програми компенсації пільгових перевезень окремих категорій громадян автомобільним транспортом загального користування по Баранинській сільській раді на 2021 рік".</w:t>
      </w:r>
    </w:p>
    <w:p w:rsidR="004522D3" w:rsidRPr="00760017" w:rsidRDefault="00760017" w:rsidP="002615C4">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ВИСТУПИЛИ: Фединчук Ю.О., Матіцо С.С., Греца С.М., Шалаха В.М.</w:t>
      </w:r>
    </w:p>
    <w:p w:rsidR="00760017" w:rsidRPr="002C1DA0" w:rsidRDefault="00760017" w:rsidP="00760017">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№20</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760017" w:rsidRPr="002C1DA0" w:rsidRDefault="00760017" w:rsidP="00760017">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ВИРІШИЛИ:Рішення прийнято.</w:t>
      </w:r>
    </w:p>
    <w:p w:rsidR="00760017" w:rsidRPr="00760017" w:rsidRDefault="00760017" w:rsidP="00760017">
      <w:pPr>
        <w:tabs>
          <w:tab w:val="left" w:pos="0"/>
        </w:tabs>
        <w:spacing w:after="0" w:line="240" w:lineRule="auto"/>
        <w:contextualSpacing/>
        <w:jc w:val="both"/>
        <w:rPr>
          <w:rFonts w:ascii="Times New Roman" w:eastAsia="Times New Roman" w:hAnsi="Times New Roman" w:cs="Times New Roman"/>
          <w:b/>
          <w:sz w:val="28"/>
          <w:szCs w:val="28"/>
          <w:lang w:val="uk-UA"/>
        </w:rPr>
      </w:pPr>
      <w:r w:rsidRPr="00760017">
        <w:rPr>
          <w:rFonts w:ascii="Times New Roman" w:eastAsia="Times New Roman" w:hAnsi="Times New Roman" w:cs="Times New Roman"/>
          <w:b/>
          <w:sz w:val="28"/>
          <w:szCs w:val="28"/>
          <w:lang w:val="uk-UA"/>
        </w:rPr>
        <w:t xml:space="preserve">Голосували: за – 23  проти – 0    утрималися – 0 </w:t>
      </w:r>
    </w:p>
    <w:p w:rsidR="00967F62" w:rsidRDefault="00967F62" w:rsidP="00967F62">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СЛУХАЛИ: Марусяк Ю.І. - про затвердження "Програми профілактики злочинності, забезпечення публічної безпеки і порядку на території Баранинської ОТГ на 2021 рік".</w:t>
      </w:r>
    </w:p>
    <w:p w:rsidR="00967F62" w:rsidRDefault="00967F62" w:rsidP="00967F62">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ВИСТУПИЛИ: Фединчук Ю.О., Матіцо С.С., Греца С.М., Шалаха В.М., Юрочко Д.А.</w:t>
      </w:r>
    </w:p>
    <w:p w:rsidR="00967F62" w:rsidRPr="002C1DA0" w:rsidRDefault="00967F62" w:rsidP="00967F62">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№21</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967F62" w:rsidRPr="002C1DA0" w:rsidRDefault="00967F62" w:rsidP="00967F62">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 xml:space="preserve">ВИРІШИЛИ:Рішення </w:t>
      </w:r>
      <w:r>
        <w:rPr>
          <w:rFonts w:ascii="Times New Roman" w:eastAsia="Times New Roman" w:hAnsi="Times New Roman" w:cs="Times New Roman"/>
          <w:kern w:val="24"/>
          <w:sz w:val="28"/>
          <w:szCs w:val="28"/>
          <w:lang w:val="uk-UA"/>
        </w:rPr>
        <w:t>не прийнято за результатами голосування.</w:t>
      </w:r>
    </w:p>
    <w:p w:rsidR="00967F62" w:rsidRPr="00D7014E" w:rsidRDefault="00967F62" w:rsidP="00967F62">
      <w:pPr>
        <w:tabs>
          <w:tab w:val="left" w:pos="0"/>
        </w:tabs>
        <w:spacing w:after="0" w:line="240" w:lineRule="auto"/>
        <w:contextualSpacing/>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Голосували: за – 4 (Марусяк Ю.І., Хома С.І., Зубак С.В., Греца С.М.)</w:t>
      </w:r>
      <w:r w:rsidRPr="00D7014E">
        <w:rPr>
          <w:rFonts w:ascii="Times New Roman" w:eastAsia="Times New Roman" w:hAnsi="Times New Roman" w:cs="Times New Roman"/>
          <w:b/>
          <w:sz w:val="28"/>
          <w:szCs w:val="28"/>
          <w:lang w:val="uk-UA"/>
        </w:rPr>
        <w:t xml:space="preserve">  проти – 0 </w:t>
      </w:r>
      <w:r>
        <w:rPr>
          <w:rFonts w:ascii="Times New Roman" w:eastAsia="Times New Roman" w:hAnsi="Times New Roman" w:cs="Times New Roman"/>
          <w:b/>
          <w:sz w:val="28"/>
          <w:szCs w:val="28"/>
          <w:lang w:val="uk-UA"/>
        </w:rPr>
        <w:t xml:space="preserve">   утрималися –19</w:t>
      </w:r>
    </w:p>
    <w:p w:rsidR="00967F62" w:rsidRDefault="00967F62" w:rsidP="00967F62">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СЛУХАЛИ: Марусяк Ю.І. - про затвердження "Програми підтримки Державної служби України з безпеки на транспорті на 2021 рік".</w:t>
      </w:r>
    </w:p>
    <w:p w:rsidR="00967F62" w:rsidRDefault="00967F62" w:rsidP="00967F62">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ВИСТУПИЛИ: Фединчук Ю.О., Матіцо С.С., Греца С.М.</w:t>
      </w:r>
    </w:p>
    <w:p w:rsidR="00967F62" w:rsidRPr="002C1DA0" w:rsidRDefault="00967F62" w:rsidP="00967F62">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№22</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967F62" w:rsidRPr="002C1DA0" w:rsidRDefault="00967F62" w:rsidP="00967F62">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ВИРІШИЛИ:Рішення прийнято.</w:t>
      </w:r>
    </w:p>
    <w:p w:rsidR="00967F62" w:rsidRPr="00760017" w:rsidRDefault="00967F62" w:rsidP="00967F62">
      <w:pPr>
        <w:tabs>
          <w:tab w:val="left" w:pos="0"/>
        </w:tabs>
        <w:spacing w:after="0" w:line="240" w:lineRule="auto"/>
        <w:contextualSpacing/>
        <w:jc w:val="both"/>
        <w:rPr>
          <w:rFonts w:ascii="Times New Roman" w:eastAsia="Times New Roman" w:hAnsi="Times New Roman" w:cs="Times New Roman"/>
          <w:b/>
          <w:sz w:val="28"/>
          <w:szCs w:val="28"/>
          <w:lang w:val="uk-UA"/>
        </w:rPr>
      </w:pPr>
      <w:r w:rsidRPr="00760017">
        <w:rPr>
          <w:rFonts w:ascii="Times New Roman" w:eastAsia="Times New Roman" w:hAnsi="Times New Roman" w:cs="Times New Roman"/>
          <w:b/>
          <w:sz w:val="28"/>
          <w:szCs w:val="28"/>
          <w:lang w:val="uk-UA"/>
        </w:rPr>
        <w:t xml:space="preserve">Голосували: за – 23  проти – 0    утрималися – 0 </w:t>
      </w:r>
    </w:p>
    <w:p w:rsidR="00967F62" w:rsidRDefault="00967F62" w:rsidP="00967F62">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СЛУХАЛИ: Марусяк Ю.І. - про затвердження "Програми по утриманню та ремонту автомобільних доріг Баранинської сільської ради на 2021 рік".</w:t>
      </w:r>
    </w:p>
    <w:p w:rsidR="00967F62" w:rsidRDefault="00967F62" w:rsidP="00967F62">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ВИСТУПИЛИ: Фединчук Ю.О., Матіцо С.С., Греца С.М., Худан Н.І.</w:t>
      </w:r>
    </w:p>
    <w:p w:rsidR="00967F62" w:rsidRPr="002C1DA0" w:rsidRDefault="00967F62" w:rsidP="00967F62">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№23</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967F62" w:rsidRPr="002C1DA0" w:rsidRDefault="00967F62" w:rsidP="00967F62">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ВИРІШИЛИ:</w:t>
      </w:r>
      <w:r w:rsidR="00F17C00">
        <w:rPr>
          <w:rFonts w:ascii="Times New Roman" w:eastAsia="Times New Roman" w:hAnsi="Times New Roman" w:cs="Times New Roman"/>
          <w:kern w:val="24"/>
          <w:sz w:val="28"/>
          <w:szCs w:val="28"/>
          <w:lang w:val="uk-UA"/>
        </w:rPr>
        <w:t xml:space="preserve"> </w:t>
      </w:r>
      <w:r w:rsidRPr="002C1DA0">
        <w:rPr>
          <w:rFonts w:ascii="Times New Roman" w:eastAsia="Times New Roman" w:hAnsi="Times New Roman" w:cs="Times New Roman"/>
          <w:kern w:val="24"/>
          <w:sz w:val="28"/>
          <w:szCs w:val="28"/>
          <w:lang w:val="uk-UA"/>
        </w:rPr>
        <w:t>Рішення прийнято.</w:t>
      </w:r>
    </w:p>
    <w:p w:rsidR="00967F62" w:rsidRPr="00760017" w:rsidRDefault="00967F62" w:rsidP="00967F62">
      <w:pPr>
        <w:tabs>
          <w:tab w:val="left" w:pos="0"/>
        </w:tabs>
        <w:spacing w:after="0" w:line="240" w:lineRule="auto"/>
        <w:contextualSpacing/>
        <w:jc w:val="both"/>
        <w:rPr>
          <w:rFonts w:ascii="Times New Roman" w:eastAsia="Times New Roman" w:hAnsi="Times New Roman" w:cs="Times New Roman"/>
          <w:b/>
          <w:sz w:val="28"/>
          <w:szCs w:val="28"/>
          <w:lang w:val="uk-UA"/>
        </w:rPr>
      </w:pPr>
      <w:r w:rsidRPr="00760017">
        <w:rPr>
          <w:rFonts w:ascii="Times New Roman" w:eastAsia="Times New Roman" w:hAnsi="Times New Roman" w:cs="Times New Roman"/>
          <w:b/>
          <w:sz w:val="28"/>
          <w:szCs w:val="28"/>
          <w:lang w:val="uk-UA"/>
        </w:rPr>
        <w:t xml:space="preserve">Голосували: за – 23  проти – 0    утрималися – 0 </w:t>
      </w:r>
    </w:p>
    <w:p w:rsidR="00191F25" w:rsidRDefault="00191F25" w:rsidP="00191F25">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СЛУХАЛИ: Марусяк Ю.І. - про затвердження цільової Програми «Власний дім» на 2021 рік та спрямування коштів Програми на 2021 рік на підставі рушення Закарпатської обласної ради №1835 від 01.10.2020 р. «Про обласну цільову програму  «Власний дім» на 2021-2025 роки».</w:t>
      </w:r>
    </w:p>
    <w:p w:rsidR="00967F62" w:rsidRDefault="00191F25" w:rsidP="00967F62">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ВИСТУПИЛИ: Фединчук Ю.І., Матіцо С.С., Хома С.І., Греца С.М.</w:t>
      </w:r>
    </w:p>
    <w:p w:rsidR="00191F25" w:rsidRPr="002C1DA0" w:rsidRDefault="00191F25" w:rsidP="00191F25">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№24</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191F25" w:rsidRPr="002C1DA0" w:rsidRDefault="00191F25" w:rsidP="00191F25">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ВИРІШИЛИ:Рішення прийнято.</w:t>
      </w:r>
    </w:p>
    <w:p w:rsidR="00191F25" w:rsidRPr="00270C33" w:rsidRDefault="00191F25" w:rsidP="00191F25">
      <w:pPr>
        <w:tabs>
          <w:tab w:val="left" w:pos="0"/>
        </w:tabs>
        <w:spacing w:after="0" w:line="240" w:lineRule="auto"/>
        <w:contextualSpacing/>
        <w:jc w:val="both"/>
        <w:rPr>
          <w:rFonts w:ascii="Times New Roman" w:eastAsia="Times New Roman" w:hAnsi="Times New Roman" w:cs="Times New Roman"/>
          <w:b/>
          <w:sz w:val="28"/>
          <w:szCs w:val="28"/>
          <w:lang w:val="uk-UA"/>
        </w:rPr>
      </w:pPr>
      <w:r w:rsidRPr="00270C33">
        <w:rPr>
          <w:rFonts w:ascii="Times New Roman" w:eastAsia="Times New Roman" w:hAnsi="Times New Roman" w:cs="Times New Roman"/>
          <w:b/>
          <w:sz w:val="28"/>
          <w:szCs w:val="28"/>
          <w:lang w:val="uk-UA"/>
        </w:rPr>
        <w:t>Голосували: за – 23  проти – 0    утрималися –0</w:t>
      </w:r>
    </w:p>
    <w:p w:rsidR="00BE52ED" w:rsidRDefault="009B0D69" w:rsidP="002615C4">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СЛУХАЛИ: Марусяк Ю.І. - про затвердження програми "Харчування" на 2021 рік.</w:t>
      </w:r>
    </w:p>
    <w:p w:rsidR="009B0D69" w:rsidRDefault="009B0D69" w:rsidP="002615C4">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lastRenderedPageBreak/>
        <w:t>ВИСТУПИЛИ: Фединчук Ю.О., Жовтані Р.Ю., Матіцо С.С., Хома С.І.</w:t>
      </w:r>
    </w:p>
    <w:p w:rsidR="009B0D69" w:rsidRPr="002C1DA0" w:rsidRDefault="009B0D69" w:rsidP="009B0D69">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№25</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9B0D69" w:rsidRPr="002C1DA0" w:rsidRDefault="009B0D69" w:rsidP="009B0D69">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ВИРІШИЛИ:Рішення прийнято.</w:t>
      </w:r>
    </w:p>
    <w:p w:rsidR="009B0D69" w:rsidRPr="00D7014E" w:rsidRDefault="009B0D69" w:rsidP="009B0D69">
      <w:pPr>
        <w:tabs>
          <w:tab w:val="left" w:pos="0"/>
        </w:tabs>
        <w:spacing w:after="0" w:line="240" w:lineRule="auto"/>
        <w:contextualSpacing/>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Голосували: за – 23</w:t>
      </w:r>
      <w:r w:rsidRPr="00D7014E">
        <w:rPr>
          <w:rFonts w:ascii="Times New Roman" w:eastAsia="Times New Roman" w:hAnsi="Times New Roman" w:cs="Times New Roman"/>
          <w:b/>
          <w:sz w:val="28"/>
          <w:szCs w:val="28"/>
          <w:lang w:val="uk-UA"/>
        </w:rPr>
        <w:t xml:space="preserve">  проти – 0 </w:t>
      </w:r>
      <w:r>
        <w:rPr>
          <w:rFonts w:ascii="Times New Roman" w:eastAsia="Times New Roman" w:hAnsi="Times New Roman" w:cs="Times New Roman"/>
          <w:b/>
          <w:sz w:val="28"/>
          <w:szCs w:val="28"/>
          <w:lang w:val="uk-UA"/>
        </w:rPr>
        <w:t xml:space="preserve">   утрималися –0</w:t>
      </w:r>
    </w:p>
    <w:p w:rsidR="002615C4" w:rsidRDefault="00BE52ED" w:rsidP="002615C4">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СЛУХАЛИ: Марусяк Ю.І. - про анулювання торгів по земельній ділянці в с.Глибоке на території Руськокомарівської сільської ради.</w:t>
      </w:r>
    </w:p>
    <w:p w:rsidR="00AE7A42" w:rsidRDefault="00BE52ED" w:rsidP="00AE7A42">
      <w:pPr>
        <w:spacing w:after="0" w:line="240" w:lineRule="auto"/>
        <w:jc w:val="both"/>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0"/>
          <w:lang w:val="uk-UA" w:eastAsia="zh-CN"/>
        </w:rPr>
        <w:t>ВИСТУПИЛИ: Андріканич С., Шалаха В.М., Юрочко Д.А..Гарновді С.І.</w:t>
      </w:r>
    </w:p>
    <w:p w:rsidR="00BE52ED" w:rsidRPr="002C1DA0" w:rsidRDefault="00BE52ED" w:rsidP="00BE52ED">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№26</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BE52ED" w:rsidRPr="002C1DA0" w:rsidRDefault="00BE52ED" w:rsidP="00BE52ED">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ВИРІШИЛИ:</w:t>
      </w:r>
      <w:r w:rsidR="00AF5B04">
        <w:rPr>
          <w:rFonts w:ascii="Times New Roman" w:eastAsia="Times New Roman" w:hAnsi="Times New Roman" w:cs="Times New Roman"/>
          <w:kern w:val="24"/>
          <w:sz w:val="28"/>
          <w:szCs w:val="28"/>
          <w:lang w:val="uk-UA"/>
        </w:rPr>
        <w:t xml:space="preserve"> </w:t>
      </w:r>
      <w:r w:rsidRPr="002C1DA0">
        <w:rPr>
          <w:rFonts w:ascii="Times New Roman" w:eastAsia="Times New Roman" w:hAnsi="Times New Roman" w:cs="Times New Roman"/>
          <w:kern w:val="24"/>
          <w:sz w:val="28"/>
          <w:szCs w:val="28"/>
          <w:lang w:val="uk-UA"/>
        </w:rPr>
        <w:t>Рішення прийнято.</w:t>
      </w:r>
    </w:p>
    <w:p w:rsidR="00BE52ED" w:rsidRPr="00967F62" w:rsidRDefault="00BE52ED" w:rsidP="00BE52ED">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sidRPr="00967F62">
        <w:rPr>
          <w:rFonts w:ascii="Times New Roman" w:eastAsia="Times New Roman" w:hAnsi="Times New Roman" w:cs="Times New Roman"/>
          <w:b/>
          <w:sz w:val="28"/>
          <w:szCs w:val="28"/>
          <w:lang w:val="uk-UA"/>
        </w:rPr>
        <w:t>Голосували: за – 2</w:t>
      </w:r>
      <w:r w:rsidR="00967F62" w:rsidRPr="00967F62">
        <w:rPr>
          <w:rFonts w:ascii="Times New Roman" w:eastAsia="Times New Roman" w:hAnsi="Times New Roman" w:cs="Times New Roman"/>
          <w:b/>
          <w:sz w:val="28"/>
          <w:szCs w:val="28"/>
          <w:lang w:val="uk-UA"/>
        </w:rPr>
        <w:t xml:space="preserve">3 </w:t>
      </w:r>
      <w:r w:rsidRPr="00967F62">
        <w:rPr>
          <w:rFonts w:ascii="Times New Roman" w:eastAsia="Times New Roman" w:hAnsi="Times New Roman" w:cs="Times New Roman"/>
          <w:b/>
          <w:sz w:val="28"/>
          <w:szCs w:val="28"/>
          <w:lang w:val="uk-UA"/>
        </w:rPr>
        <w:t xml:space="preserve"> проти – 0    утрималися – </w:t>
      </w:r>
      <w:r w:rsidR="00967F62" w:rsidRPr="00967F62">
        <w:rPr>
          <w:rFonts w:ascii="Times New Roman" w:eastAsia="Times New Roman" w:hAnsi="Times New Roman" w:cs="Times New Roman"/>
          <w:b/>
          <w:sz w:val="28"/>
          <w:szCs w:val="28"/>
          <w:lang w:val="uk-UA"/>
        </w:rPr>
        <w:t>0</w:t>
      </w:r>
    </w:p>
    <w:p w:rsidR="00BE52ED" w:rsidRDefault="00BE52ED" w:rsidP="00BE52ED">
      <w:pPr>
        <w:tabs>
          <w:tab w:val="left" w:pos="0"/>
          <w:tab w:val="left" w:pos="284"/>
        </w:tabs>
        <w:spacing w:line="240" w:lineRule="auto"/>
        <w:contextualSpacing/>
        <w:jc w:val="both"/>
        <w:rPr>
          <w:rFonts w:ascii="Times New Roman" w:eastAsia="Times New Roman" w:hAnsi="Times New Roman" w:cs="Times New Roman"/>
          <w:sz w:val="28"/>
          <w:szCs w:val="28"/>
          <w:lang w:val="uk-UA" w:eastAsia="ru-RU" w:bidi="en-US"/>
        </w:rPr>
      </w:pPr>
      <w:r>
        <w:rPr>
          <w:rFonts w:ascii="Times New Roman" w:eastAsia="Times New Roman" w:hAnsi="Times New Roman" w:cs="Times New Roman"/>
          <w:sz w:val="28"/>
          <w:szCs w:val="28"/>
          <w:lang w:val="uk-UA" w:eastAsia="zh-CN"/>
        </w:rPr>
        <w:t>СЛУХАЛИ: Барчан І.В. - п</w:t>
      </w:r>
      <w:r w:rsidRPr="002C1DA0">
        <w:rPr>
          <w:rFonts w:ascii="Times New Roman" w:eastAsia="Calibri" w:hAnsi="Times New Roman" w:cs="Times New Roman"/>
          <w:sz w:val="28"/>
          <w:szCs w:val="28"/>
          <w:lang w:val="uk-UA"/>
        </w:rPr>
        <w:t xml:space="preserve">ро </w:t>
      </w:r>
      <w:r w:rsidRPr="002C1DA0">
        <w:rPr>
          <w:rFonts w:ascii="Times New Roman" w:eastAsia="Times New Roman" w:hAnsi="Times New Roman" w:cs="Times New Roman"/>
          <w:sz w:val="28"/>
          <w:szCs w:val="28"/>
          <w:lang w:val="uk-UA" w:eastAsia="ru-RU" w:bidi="en-US"/>
        </w:rPr>
        <w:t>надання дозволу на виготовлення, затвердження та відмову у наданні дозволів на виготовлення проектів землеустрою та внесення змін до раніше прийнятих рішень сі</w:t>
      </w:r>
      <w:r>
        <w:rPr>
          <w:rFonts w:ascii="Times New Roman" w:eastAsia="Times New Roman" w:hAnsi="Times New Roman" w:cs="Times New Roman"/>
          <w:sz w:val="28"/>
          <w:szCs w:val="28"/>
          <w:lang w:val="uk-UA" w:eastAsia="ru-RU" w:bidi="en-US"/>
        </w:rPr>
        <w:t>льської ради (проект рішення №27</w:t>
      </w:r>
      <w:r w:rsidRPr="002C1DA0">
        <w:rPr>
          <w:rFonts w:ascii="Times New Roman" w:eastAsia="Times New Roman" w:hAnsi="Times New Roman" w:cs="Times New Roman"/>
          <w:sz w:val="28"/>
          <w:szCs w:val="28"/>
          <w:lang w:val="uk-UA" w:eastAsia="ru-RU" w:bidi="en-US"/>
        </w:rPr>
        <w:t>)</w:t>
      </w:r>
      <w:r w:rsidR="00136721">
        <w:rPr>
          <w:rFonts w:ascii="Times New Roman" w:eastAsia="Times New Roman" w:hAnsi="Times New Roman" w:cs="Times New Roman"/>
          <w:sz w:val="28"/>
          <w:szCs w:val="28"/>
          <w:lang w:val="uk-UA" w:eastAsia="ru-RU" w:bidi="en-US"/>
        </w:rPr>
        <w:t xml:space="preserve"> та проінформував присутніх про ряд критичних зауважень щодо позитивного вирішення заяв Полончак Р.С., Брашко М.І., Бабуської С.В., Данилко В.С., Павловської М.В., Шубелко/Штефко Т.Й.).</w:t>
      </w:r>
    </w:p>
    <w:p w:rsidR="00BE52ED" w:rsidRPr="002C1DA0" w:rsidRDefault="00BE52ED" w:rsidP="00BE52ED">
      <w:pPr>
        <w:tabs>
          <w:tab w:val="left" w:pos="0"/>
          <w:tab w:val="left" w:pos="284"/>
        </w:tabs>
        <w:spacing w:line="240" w:lineRule="auto"/>
        <w:contextualSpacing/>
        <w:jc w:val="both"/>
        <w:rPr>
          <w:rFonts w:ascii="Times New Roman" w:eastAsia="Times New Roman" w:hAnsi="Times New Roman" w:cs="Times New Roman"/>
          <w:sz w:val="28"/>
          <w:szCs w:val="28"/>
          <w:lang w:val="uk-UA" w:eastAsia="ru-RU" w:bidi="en-US"/>
        </w:rPr>
      </w:pPr>
      <w:r>
        <w:rPr>
          <w:rFonts w:ascii="Times New Roman" w:eastAsia="Times New Roman" w:hAnsi="Times New Roman" w:cs="Times New Roman"/>
          <w:sz w:val="28"/>
          <w:szCs w:val="28"/>
          <w:lang w:val="uk-UA" w:eastAsia="ru-RU" w:bidi="en-US"/>
        </w:rPr>
        <w:t>ВИСТУПИЛИ: Андріканич С.І., Карабін В.В.,Павлей Е.І.</w:t>
      </w:r>
    </w:p>
    <w:p w:rsidR="00BE52ED" w:rsidRPr="002C1DA0" w:rsidRDefault="00BE52ED" w:rsidP="00BE52ED">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№27</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BE52ED" w:rsidRPr="005C1AD7" w:rsidRDefault="00BE52ED" w:rsidP="00BE52ED">
      <w:pPr>
        <w:spacing w:after="0" w:line="240" w:lineRule="auto"/>
        <w:jc w:val="both"/>
        <w:rPr>
          <w:rFonts w:ascii="Times New Roman" w:eastAsia="Times New Roman" w:hAnsi="Times New Roman" w:cs="Times New Roman"/>
          <w:b/>
          <w:kern w:val="24"/>
          <w:sz w:val="28"/>
          <w:szCs w:val="28"/>
          <w:lang w:val="uk-UA"/>
        </w:rPr>
      </w:pPr>
      <w:r w:rsidRPr="005C1AD7">
        <w:rPr>
          <w:rFonts w:ascii="Times New Roman" w:eastAsia="Times New Roman" w:hAnsi="Times New Roman" w:cs="Times New Roman"/>
          <w:kern w:val="24"/>
          <w:sz w:val="28"/>
          <w:szCs w:val="28"/>
          <w:lang w:val="uk-UA"/>
        </w:rPr>
        <w:t>ВИРІШИЛИ:Рішення прийнято.</w:t>
      </w:r>
    </w:p>
    <w:p w:rsidR="00BE52ED" w:rsidRPr="005C1AD7" w:rsidRDefault="00BE52ED" w:rsidP="00BE52ED">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sidRPr="005C1AD7">
        <w:rPr>
          <w:rFonts w:ascii="Times New Roman" w:eastAsia="Times New Roman" w:hAnsi="Times New Roman" w:cs="Times New Roman"/>
          <w:b/>
          <w:sz w:val="28"/>
          <w:szCs w:val="28"/>
          <w:lang w:val="uk-UA"/>
        </w:rPr>
        <w:t>Голосували: за – 2</w:t>
      </w:r>
      <w:r w:rsidR="005C1AD7" w:rsidRPr="005C1AD7">
        <w:rPr>
          <w:rFonts w:ascii="Times New Roman" w:eastAsia="Times New Roman" w:hAnsi="Times New Roman" w:cs="Times New Roman"/>
          <w:b/>
          <w:sz w:val="28"/>
          <w:szCs w:val="28"/>
          <w:lang w:val="uk-UA"/>
        </w:rPr>
        <w:t xml:space="preserve">1 </w:t>
      </w:r>
      <w:r w:rsidRPr="005C1AD7">
        <w:rPr>
          <w:rFonts w:ascii="Times New Roman" w:eastAsia="Times New Roman" w:hAnsi="Times New Roman" w:cs="Times New Roman"/>
          <w:b/>
          <w:sz w:val="28"/>
          <w:szCs w:val="28"/>
          <w:lang w:val="uk-UA"/>
        </w:rPr>
        <w:t xml:space="preserve"> проти – 0    утрималися – </w:t>
      </w:r>
      <w:r w:rsidR="005C1AD7" w:rsidRPr="005C1AD7">
        <w:rPr>
          <w:rFonts w:ascii="Times New Roman" w:eastAsia="Times New Roman" w:hAnsi="Times New Roman" w:cs="Times New Roman"/>
          <w:b/>
          <w:sz w:val="28"/>
          <w:szCs w:val="28"/>
          <w:lang w:val="uk-UA"/>
        </w:rPr>
        <w:t>2 (Марусяк Ю.І., Курта А.-Д.В.)</w:t>
      </w:r>
    </w:p>
    <w:p w:rsidR="00BE52ED" w:rsidRPr="002C1DA0" w:rsidRDefault="00BE52ED" w:rsidP="00BE52ED">
      <w:pPr>
        <w:tabs>
          <w:tab w:val="left" w:pos="0"/>
          <w:tab w:val="left" w:pos="284"/>
        </w:tabs>
        <w:spacing w:line="240" w:lineRule="auto"/>
        <w:contextualSpacing/>
        <w:jc w:val="both"/>
        <w:rPr>
          <w:rFonts w:ascii="Times New Roman" w:eastAsia="Times New Roman" w:hAnsi="Times New Roman" w:cs="Times New Roman"/>
          <w:sz w:val="28"/>
          <w:szCs w:val="28"/>
          <w:lang w:val="uk-UA" w:eastAsia="ru-RU" w:bidi="en-US"/>
        </w:rPr>
      </w:pPr>
      <w:r>
        <w:rPr>
          <w:rFonts w:ascii="Times New Roman" w:eastAsia="Times New Roman" w:hAnsi="Times New Roman" w:cs="Times New Roman"/>
          <w:sz w:val="28"/>
          <w:szCs w:val="28"/>
          <w:lang w:val="uk-UA" w:eastAsia="ru-RU" w:bidi="en-US"/>
        </w:rPr>
        <w:t>СЛУХАЛИ: Барчан І.В. - Про розгляд звернення Ужгородського МУВГ.</w:t>
      </w:r>
    </w:p>
    <w:p w:rsidR="00BE52ED" w:rsidRPr="002C1DA0" w:rsidRDefault="00BE52ED" w:rsidP="00BE52ED">
      <w:pPr>
        <w:tabs>
          <w:tab w:val="left" w:pos="0"/>
          <w:tab w:val="left" w:pos="284"/>
        </w:tabs>
        <w:spacing w:line="240" w:lineRule="auto"/>
        <w:contextualSpacing/>
        <w:jc w:val="both"/>
        <w:rPr>
          <w:rFonts w:ascii="Times New Roman" w:eastAsia="Times New Roman" w:hAnsi="Times New Roman" w:cs="Times New Roman"/>
          <w:sz w:val="28"/>
          <w:szCs w:val="28"/>
          <w:lang w:val="uk-UA" w:eastAsia="ru-RU" w:bidi="en-US"/>
        </w:rPr>
      </w:pPr>
      <w:r>
        <w:rPr>
          <w:rFonts w:ascii="Times New Roman" w:eastAsia="Times New Roman" w:hAnsi="Times New Roman" w:cs="Times New Roman"/>
          <w:sz w:val="28"/>
          <w:szCs w:val="28"/>
          <w:lang w:val="uk-UA" w:eastAsia="ru-RU" w:bidi="en-US"/>
        </w:rPr>
        <w:t>ВИСТУПИЛИ: Андріканич С.І., Шалах</w:t>
      </w:r>
      <w:r w:rsidR="005C1AD7">
        <w:rPr>
          <w:rFonts w:ascii="Times New Roman" w:eastAsia="Times New Roman" w:hAnsi="Times New Roman" w:cs="Times New Roman"/>
          <w:sz w:val="28"/>
          <w:szCs w:val="28"/>
          <w:lang w:val="uk-UA" w:eastAsia="ru-RU" w:bidi="en-US"/>
        </w:rPr>
        <w:t>а В.М., Павлей Е.І., Ладжун Я.В</w:t>
      </w:r>
      <w:r>
        <w:rPr>
          <w:rFonts w:ascii="Times New Roman" w:eastAsia="Times New Roman" w:hAnsi="Times New Roman" w:cs="Times New Roman"/>
          <w:sz w:val="28"/>
          <w:szCs w:val="28"/>
          <w:lang w:val="uk-UA" w:eastAsia="ru-RU" w:bidi="en-US"/>
        </w:rPr>
        <w:t>.</w:t>
      </w:r>
    </w:p>
    <w:p w:rsidR="00BE52ED" w:rsidRPr="002C1DA0" w:rsidRDefault="00BE52ED" w:rsidP="00BE52ED">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№28</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BE52ED" w:rsidRPr="002C1DA0" w:rsidRDefault="00BE52ED" w:rsidP="00BE52ED">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ВИРІШИЛИ:Рішення прийнято.</w:t>
      </w:r>
    </w:p>
    <w:p w:rsidR="00BE52ED" w:rsidRPr="005C1AD7" w:rsidRDefault="00BE52ED" w:rsidP="00BE52ED">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sidRPr="005C1AD7">
        <w:rPr>
          <w:rFonts w:ascii="Times New Roman" w:eastAsia="Times New Roman" w:hAnsi="Times New Roman" w:cs="Times New Roman"/>
          <w:b/>
          <w:sz w:val="28"/>
          <w:szCs w:val="28"/>
          <w:lang w:val="uk-UA"/>
        </w:rPr>
        <w:t>Голосували: за – 2</w:t>
      </w:r>
      <w:r w:rsidR="005C1AD7" w:rsidRPr="005C1AD7">
        <w:rPr>
          <w:rFonts w:ascii="Times New Roman" w:eastAsia="Times New Roman" w:hAnsi="Times New Roman" w:cs="Times New Roman"/>
          <w:b/>
          <w:sz w:val="28"/>
          <w:szCs w:val="28"/>
          <w:lang w:val="uk-UA"/>
        </w:rPr>
        <w:t xml:space="preserve">3 </w:t>
      </w:r>
      <w:r w:rsidRPr="005C1AD7">
        <w:rPr>
          <w:rFonts w:ascii="Times New Roman" w:eastAsia="Times New Roman" w:hAnsi="Times New Roman" w:cs="Times New Roman"/>
          <w:b/>
          <w:sz w:val="28"/>
          <w:szCs w:val="28"/>
          <w:lang w:val="uk-UA"/>
        </w:rPr>
        <w:t xml:space="preserve"> проти – 0    утрималися – </w:t>
      </w:r>
      <w:r w:rsidR="005C1AD7" w:rsidRPr="005C1AD7">
        <w:rPr>
          <w:rFonts w:ascii="Times New Roman" w:eastAsia="Times New Roman" w:hAnsi="Times New Roman" w:cs="Times New Roman"/>
          <w:b/>
          <w:sz w:val="28"/>
          <w:szCs w:val="28"/>
          <w:lang w:val="uk-UA"/>
        </w:rPr>
        <w:t>0</w:t>
      </w:r>
    </w:p>
    <w:p w:rsidR="00BE52ED" w:rsidRPr="002C1DA0" w:rsidRDefault="00BE52ED" w:rsidP="00BE52ED">
      <w:pPr>
        <w:tabs>
          <w:tab w:val="left" w:pos="0"/>
          <w:tab w:val="left" w:pos="284"/>
        </w:tabs>
        <w:spacing w:line="240" w:lineRule="auto"/>
        <w:contextualSpacing/>
        <w:jc w:val="both"/>
        <w:rPr>
          <w:rFonts w:ascii="Times New Roman" w:eastAsia="Times New Roman" w:hAnsi="Times New Roman" w:cs="Times New Roman"/>
          <w:sz w:val="28"/>
          <w:szCs w:val="28"/>
          <w:lang w:val="uk-UA" w:eastAsia="ru-RU" w:bidi="en-US"/>
        </w:rPr>
      </w:pPr>
      <w:r>
        <w:rPr>
          <w:rFonts w:ascii="Times New Roman" w:eastAsia="Times New Roman" w:hAnsi="Times New Roman" w:cs="Times New Roman"/>
          <w:sz w:val="28"/>
          <w:szCs w:val="20"/>
          <w:lang w:val="uk-UA" w:eastAsia="zh-CN"/>
        </w:rPr>
        <w:t xml:space="preserve">СЛУХАЛИ: Барчан І.В. - </w:t>
      </w:r>
      <w:r>
        <w:rPr>
          <w:rFonts w:ascii="Times New Roman" w:eastAsia="Times New Roman" w:hAnsi="Times New Roman" w:cs="Times New Roman"/>
          <w:sz w:val="28"/>
          <w:szCs w:val="28"/>
          <w:lang w:val="uk-UA" w:eastAsia="zh-CN"/>
        </w:rPr>
        <w:t xml:space="preserve">про надання дозволу на виготовлення проекту </w:t>
      </w:r>
      <w:r w:rsidRPr="002C1DA0">
        <w:rPr>
          <w:rFonts w:ascii="Times New Roman" w:eastAsia="Times New Roman" w:hAnsi="Times New Roman" w:cs="Times New Roman"/>
          <w:sz w:val="28"/>
          <w:szCs w:val="28"/>
          <w:lang w:val="uk-UA" w:eastAsia="ru-RU" w:bidi="en-US"/>
        </w:rPr>
        <w:t xml:space="preserve">щодо відведення земельної </w:t>
      </w:r>
      <w:r>
        <w:rPr>
          <w:rFonts w:ascii="Times New Roman" w:eastAsia="Times New Roman" w:hAnsi="Times New Roman" w:cs="Times New Roman"/>
          <w:sz w:val="28"/>
          <w:szCs w:val="28"/>
          <w:lang w:val="uk-UA" w:eastAsia="ru-RU" w:bidi="en-US"/>
        </w:rPr>
        <w:t>ділянки у власність Лукач Л.В</w:t>
      </w:r>
      <w:r w:rsidRPr="002C1DA0">
        <w:rPr>
          <w:rFonts w:ascii="Times New Roman" w:eastAsia="Times New Roman" w:hAnsi="Times New Roman" w:cs="Times New Roman"/>
          <w:sz w:val="28"/>
          <w:szCs w:val="28"/>
          <w:lang w:val="uk-UA" w:eastAsia="ru-RU" w:bidi="en-US"/>
        </w:rPr>
        <w:t>.</w:t>
      </w:r>
    </w:p>
    <w:p w:rsidR="002615C4" w:rsidRDefault="00BE52ED" w:rsidP="00AE7A42">
      <w:pPr>
        <w:spacing w:after="0" w:line="240" w:lineRule="auto"/>
        <w:jc w:val="both"/>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0"/>
          <w:lang w:val="uk-UA" w:eastAsia="zh-CN"/>
        </w:rPr>
        <w:t>ВИСТУПИЛИ: Андріканич С.І., Гарновді С.І., Шалаха В.М.</w:t>
      </w:r>
    </w:p>
    <w:p w:rsidR="00BE52ED" w:rsidRPr="002C1DA0" w:rsidRDefault="00BE52ED" w:rsidP="00BE52ED">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№29</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BE52ED" w:rsidRPr="002C1DA0" w:rsidRDefault="00BE52ED" w:rsidP="00BE52ED">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 xml:space="preserve">ВИРІШИЛИ:Рішення </w:t>
      </w:r>
      <w:r>
        <w:rPr>
          <w:rFonts w:ascii="Times New Roman" w:eastAsia="Times New Roman" w:hAnsi="Times New Roman" w:cs="Times New Roman"/>
          <w:kern w:val="24"/>
          <w:sz w:val="28"/>
          <w:szCs w:val="28"/>
          <w:lang w:val="uk-UA"/>
        </w:rPr>
        <w:t>не прийнято за результатами голосування.</w:t>
      </w:r>
    </w:p>
    <w:p w:rsidR="00BE52ED" w:rsidRPr="005C1AD7" w:rsidRDefault="00BE52ED" w:rsidP="00BE52ED">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sidRPr="005C1AD7">
        <w:rPr>
          <w:rFonts w:ascii="Times New Roman" w:eastAsia="Times New Roman" w:hAnsi="Times New Roman" w:cs="Times New Roman"/>
          <w:b/>
          <w:sz w:val="28"/>
          <w:szCs w:val="28"/>
          <w:lang w:val="uk-UA"/>
        </w:rPr>
        <w:t xml:space="preserve">Голосували: за – </w:t>
      </w:r>
      <w:r w:rsidR="005C1AD7" w:rsidRPr="005C1AD7">
        <w:rPr>
          <w:rFonts w:ascii="Times New Roman" w:eastAsia="Times New Roman" w:hAnsi="Times New Roman" w:cs="Times New Roman"/>
          <w:b/>
          <w:sz w:val="28"/>
          <w:szCs w:val="28"/>
          <w:lang w:val="uk-UA"/>
        </w:rPr>
        <w:t xml:space="preserve">5  </w:t>
      </w:r>
      <w:r w:rsidR="00AF5B04">
        <w:rPr>
          <w:rFonts w:ascii="Times New Roman" w:eastAsia="Times New Roman" w:hAnsi="Times New Roman" w:cs="Times New Roman"/>
          <w:b/>
          <w:sz w:val="28"/>
          <w:szCs w:val="28"/>
          <w:lang w:val="uk-UA"/>
        </w:rPr>
        <w:t>(Марусяк Ю.І., Дзьоба С.С., Хома С.І., Карабін В.В., Зубак С.В.)</w:t>
      </w:r>
      <w:r w:rsidRPr="005C1AD7">
        <w:rPr>
          <w:rFonts w:ascii="Times New Roman" w:eastAsia="Times New Roman" w:hAnsi="Times New Roman" w:cs="Times New Roman"/>
          <w:b/>
          <w:sz w:val="28"/>
          <w:szCs w:val="28"/>
          <w:lang w:val="uk-UA"/>
        </w:rPr>
        <w:t xml:space="preserve"> проти – </w:t>
      </w:r>
      <w:r w:rsidR="005C1AD7" w:rsidRPr="005C1AD7">
        <w:rPr>
          <w:rFonts w:ascii="Times New Roman" w:eastAsia="Times New Roman" w:hAnsi="Times New Roman" w:cs="Times New Roman"/>
          <w:b/>
          <w:sz w:val="28"/>
          <w:szCs w:val="28"/>
          <w:lang w:val="uk-UA"/>
        </w:rPr>
        <w:t>18</w:t>
      </w:r>
      <w:r w:rsidRPr="005C1AD7">
        <w:rPr>
          <w:rFonts w:ascii="Times New Roman" w:eastAsia="Times New Roman" w:hAnsi="Times New Roman" w:cs="Times New Roman"/>
          <w:b/>
          <w:sz w:val="28"/>
          <w:szCs w:val="28"/>
          <w:lang w:val="uk-UA"/>
        </w:rPr>
        <w:t xml:space="preserve">    утрималися – </w:t>
      </w:r>
      <w:r w:rsidR="005C1AD7" w:rsidRPr="005C1AD7">
        <w:rPr>
          <w:rFonts w:ascii="Times New Roman" w:eastAsia="Times New Roman" w:hAnsi="Times New Roman" w:cs="Times New Roman"/>
          <w:b/>
          <w:sz w:val="28"/>
          <w:szCs w:val="28"/>
          <w:lang w:val="uk-UA"/>
        </w:rPr>
        <w:t>0</w:t>
      </w:r>
    </w:p>
    <w:p w:rsidR="002615C4" w:rsidRDefault="00BE52ED" w:rsidP="00AE7A42">
      <w:pPr>
        <w:spacing w:after="0" w:line="240" w:lineRule="auto"/>
        <w:jc w:val="both"/>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0"/>
          <w:lang w:val="uk-UA" w:eastAsia="zh-CN"/>
        </w:rPr>
        <w:t>СЛУХАЛИ: Барчан І.В. - про надання дозволу на виготовлення проектів землеустрою щодо відведення земельних ділянок у власність громадянам (проект рішення №30).</w:t>
      </w:r>
    </w:p>
    <w:p w:rsidR="00BE52ED" w:rsidRDefault="00BE52ED" w:rsidP="00BE52ED">
      <w:pPr>
        <w:spacing w:after="0" w:line="240" w:lineRule="auto"/>
        <w:jc w:val="both"/>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0"/>
          <w:lang w:val="uk-UA" w:eastAsia="zh-CN"/>
        </w:rPr>
        <w:t>ВИСТУПИЛИ: Андріканич С.І., Гарновді С.І., Шалаха В.М.</w:t>
      </w:r>
      <w:r w:rsidR="00831A37">
        <w:rPr>
          <w:rFonts w:ascii="Times New Roman" w:eastAsia="Times New Roman" w:hAnsi="Times New Roman" w:cs="Times New Roman"/>
          <w:sz w:val="28"/>
          <w:szCs w:val="20"/>
          <w:lang w:val="uk-UA" w:eastAsia="zh-CN"/>
        </w:rPr>
        <w:t>, Греца С.М.</w:t>
      </w:r>
    </w:p>
    <w:p w:rsidR="00BE52ED" w:rsidRPr="002C1DA0" w:rsidRDefault="00BE52ED" w:rsidP="00BE52ED">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w:t>
      </w:r>
      <w:r w:rsidR="00831A37">
        <w:rPr>
          <w:rFonts w:ascii="Times New Roman" w:eastAsia="Times New Roman" w:hAnsi="Times New Roman" w:cs="Times New Roman"/>
          <w:kern w:val="24"/>
          <w:sz w:val="28"/>
          <w:szCs w:val="28"/>
          <w:lang w:val="uk-UA"/>
        </w:rPr>
        <w:t>30</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BE52ED" w:rsidRPr="002C1DA0" w:rsidRDefault="00BE52ED" w:rsidP="00BE52ED">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 xml:space="preserve">ВИРІШИЛИ:Рішення </w:t>
      </w:r>
      <w:r>
        <w:rPr>
          <w:rFonts w:ascii="Times New Roman" w:eastAsia="Times New Roman" w:hAnsi="Times New Roman" w:cs="Times New Roman"/>
          <w:kern w:val="24"/>
          <w:sz w:val="28"/>
          <w:szCs w:val="28"/>
          <w:lang w:val="uk-UA"/>
        </w:rPr>
        <w:t>не прийнято за результатами голосування.</w:t>
      </w:r>
    </w:p>
    <w:p w:rsidR="00BE52ED" w:rsidRPr="005C1AD7" w:rsidRDefault="00BE52ED" w:rsidP="00BE52ED">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sidRPr="005C1AD7">
        <w:rPr>
          <w:rFonts w:ascii="Times New Roman" w:eastAsia="Times New Roman" w:hAnsi="Times New Roman" w:cs="Times New Roman"/>
          <w:b/>
          <w:sz w:val="28"/>
          <w:szCs w:val="28"/>
          <w:lang w:val="uk-UA"/>
        </w:rPr>
        <w:lastRenderedPageBreak/>
        <w:t>Голосували: за – 2</w:t>
      </w:r>
      <w:r w:rsidR="005C1AD7" w:rsidRPr="005C1AD7">
        <w:rPr>
          <w:rFonts w:ascii="Times New Roman" w:eastAsia="Times New Roman" w:hAnsi="Times New Roman" w:cs="Times New Roman"/>
          <w:b/>
          <w:sz w:val="28"/>
          <w:szCs w:val="28"/>
          <w:lang w:val="uk-UA"/>
        </w:rPr>
        <w:t xml:space="preserve"> (Зубак С.І., Греца С.М.)</w:t>
      </w:r>
      <w:r w:rsidRPr="005C1AD7">
        <w:rPr>
          <w:rFonts w:ascii="Times New Roman" w:eastAsia="Times New Roman" w:hAnsi="Times New Roman" w:cs="Times New Roman"/>
          <w:b/>
          <w:sz w:val="28"/>
          <w:szCs w:val="28"/>
          <w:lang w:val="uk-UA"/>
        </w:rPr>
        <w:t xml:space="preserve"> проти – 0    утрималися –</w:t>
      </w:r>
      <w:r w:rsidR="005C1AD7" w:rsidRPr="005C1AD7">
        <w:rPr>
          <w:rFonts w:ascii="Times New Roman" w:eastAsia="Times New Roman" w:hAnsi="Times New Roman" w:cs="Times New Roman"/>
          <w:b/>
          <w:sz w:val="28"/>
          <w:szCs w:val="28"/>
          <w:lang w:val="uk-UA"/>
        </w:rPr>
        <w:t>2</w:t>
      </w:r>
      <w:r w:rsidRPr="005C1AD7">
        <w:rPr>
          <w:rFonts w:ascii="Times New Roman" w:eastAsia="Times New Roman" w:hAnsi="Times New Roman" w:cs="Times New Roman"/>
          <w:b/>
          <w:sz w:val="28"/>
          <w:szCs w:val="28"/>
          <w:lang w:val="uk-UA"/>
        </w:rPr>
        <w:t>1</w:t>
      </w:r>
    </w:p>
    <w:p w:rsidR="002615C4" w:rsidRDefault="00831A37" w:rsidP="00AE7A42">
      <w:pPr>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0"/>
          <w:lang w:val="uk-UA" w:eastAsia="zh-CN"/>
        </w:rPr>
        <w:t xml:space="preserve">СЛУХАЛИ: Барчан І.В. - </w:t>
      </w:r>
      <w:r>
        <w:rPr>
          <w:rFonts w:ascii="Times New Roman" w:eastAsia="Times New Roman" w:hAnsi="Times New Roman" w:cs="Times New Roman"/>
          <w:sz w:val="28"/>
          <w:szCs w:val="28"/>
          <w:lang w:val="uk-UA" w:eastAsia="zh-CN"/>
        </w:rPr>
        <w:t>про затвердження технічного звіту з детального грунтового обстеження земельної ділянки Шпонтак А.В. в с. Великі Лази.</w:t>
      </w:r>
    </w:p>
    <w:p w:rsidR="00831A37" w:rsidRDefault="00831A37" w:rsidP="00AE7A42">
      <w:pPr>
        <w:spacing w:after="0" w:line="240" w:lineRule="auto"/>
        <w:jc w:val="both"/>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8"/>
          <w:lang w:val="uk-UA" w:eastAsia="zh-CN"/>
        </w:rPr>
        <w:t xml:space="preserve">ВИСТУПИЛИ: Андріканич С.І., Павлей Е.І., </w:t>
      </w:r>
    </w:p>
    <w:p w:rsidR="00831A37" w:rsidRPr="002C1DA0" w:rsidRDefault="00831A37" w:rsidP="00831A37">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№31</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831A37" w:rsidRPr="002C1DA0" w:rsidRDefault="00831A37" w:rsidP="00831A37">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 xml:space="preserve">ВИРІШИЛИ:Рішення </w:t>
      </w:r>
      <w:r>
        <w:rPr>
          <w:rFonts w:ascii="Times New Roman" w:eastAsia="Times New Roman" w:hAnsi="Times New Roman" w:cs="Times New Roman"/>
          <w:kern w:val="24"/>
          <w:sz w:val="28"/>
          <w:szCs w:val="28"/>
          <w:lang w:val="uk-UA"/>
        </w:rPr>
        <w:t xml:space="preserve"> прийнято.</w:t>
      </w:r>
    </w:p>
    <w:p w:rsidR="00831A37" w:rsidRPr="005C1AD7" w:rsidRDefault="00831A37" w:rsidP="00831A37">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sidRPr="005C1AD7">
        <w:rPr>
          <w:rFonts w:ascii="Times New Roman" w:eastAsia="Times New Roman" w:hAnsi="Times New Roman" w:cs="Times New Roman"/>
          <w:b/>
          <w:sz w:val="28"/>
          <w:szCs w:val="28"/>
          <w:lang w:val="uk-UA"/>
        </w:rPr>
        <w:t>Голосували: за – 2</w:t>
      </w:r>
      <w:r w:rsidR="005C1AD7" w:rsidRPr="005C1AD7">
        <w:rPr>
          <w:rFonts w:ascii="Times New Roman" w:eastAsia="Times New Roman" w:hAnsi="Times New Roman" w:cs="Times New Roman"/>
          <w:b/>
          <w:sz w:val="28"/>
          <w:szCs w:val="28"/>
          <w:lang w:val="uk-UA"/>
        </w:rPr>
        <w:t>3</w:t>
      </w:r>
      <w:r w:rsidRPr="005C1AD7">
        <w:rPr>
          <w:rFonts w:ascii="Times New Roman" w:eastAsia="Times New Roman" w:hAnsi="Times New Roman" w:cs="Times New Roman"/>
          <w:b/>
          <w:sz w:val="28"/>
          <w:szCs w:val="28"/>
          <w:lang w:val="uk-UA"/>
        </w:rPr>
        <w:t xml:space="preserve"> </w:t>
      </w:r>
      <w:r w:rsidR="005C1AD7" w:rsidRPr="005C1AD7">
        <w:rPr>
          <w:rFonts w:ascii="Times New Roman" w:eastAsia="Times New Roman" w:hAnsi="Times New Roman" w:cs="Times New Roman"/>
          <w:b/>
          <w:sz w:val="28"/>
          <w:szCs w:val="28"/>
          <w:lang w:val="uk-UA"/>
        </w:rPr>
        <w:t xml:space="preserve"> </w:t>
      </w:r>
      <w:r w:rsidRPr="005C1AD7">
        <w:rPr>
          <w:rFonts w:ascii="Times New Roman" w:eastAsia="Times New Roman" w:hAnsi="Times New Roman" w:cs="Times New Roman"/>
          <w:b/>
          <w:sz w:val="28"/>
          <w:szCs w:val="28"/>
          <w:lang w:val="uk-UA"/>
        </w:rPr>
        <w:t xml:space="preserve">проти – 0    утрималися – </w:t>
      </w:r>
      <w:r w:rsidR="005C1AD7" w:rsidRPr="005C1AD7">
        <w:rPr>
          <w:rFonts w:ascii="Times New Roman" w:eastAsia="Times New Roman" w:hAnsi="Times New Roman" w:cs="Times New Roman"/>
          <w:b/>
          <w:sz w:val="28"/>
          <w:szCs w:val="28"/>
          <w:lang w:val="uk-UA"/>
        </w:rPr>
        <w:t>0</w:t>
      </w:r>
    </w:p>
    <w:p w:rsidR="00831A37" w:rsidRPr="002C1DA0" w:rsidRDefault="00831A37" w:rsidP="00831A37">
      <w:pPr>
        <w:tabs>
          <w:tab w:val="left" w:pos="0"/>
          <w:tab w:val="left" w:pos="284"/>
        </w:tabs>
        <w:spacing w:line="240" w:lineRule="auto"/>
        <w:contextualSpacing/>
        <w:jc w:val="both"/>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sz w:val="28"/>
          <w:szCs w:val="20"/>
          <w:lang w:val="uk-UA" w:eastAsia="zh-CN"/>
        </w:rPr>
        <w:t xml:space="preserve">СЛУХАЛИ: Барчан І.В. - </w:t>
      </w:r>
      <w:r>
        <w:rPr>
          <w:rFonts w:ascii="Times New Roman" w:eastAsia="Times New Roman" w:hAnsi="Times New Roman" w:cs="Times New Roman"/>
          <w:kern w:val="24"/>
          <w:sz w:val="28"/>
          <w:szCs w:val="28"/>
          <w:lang w:val="uk-UA" w:eastAsia="uk-UA"/>
        </w:rPr>
        <w:t>п</w:t>
      </w:r>
      <w:r w:rsidRPr="002C1DA0">
        <w:rPr>
          <w:rFonts w:ascii="Times New Roman" w:eastAsia="Times New Roman" w:hAnsi="Times New Roman" w:cs="Times New Roman"/>
          <w:kern w:val="24"/>
          <w:sz w:val="28"/>
          <w:szCs w:val="28"/>
          <w:lang w:val="uk-UA" w:eastAsia="uk-UA"/>
        </w:rPr>
        <w:t xml:space="preserve">ро надання дозволу на виготовлення технічної документації із землеустрою щодо встановлення меж земельної ділянки по заяві </w:t>
      </w:r>
      <w:r>
        <w:rPr>
          <w:rFonts w:ascii="Times New Roman" w:eastAsia="Times New Roman" w:hAnsi="Times New Roman" w:cs="Times New Roman"/>
          <w:kern w:val="24"/>
          <w:sz w:val="28"/>
          <w:szCs w:val="28"/>
          <w:lang w:val="uk-UA" w:eastAsia="uk-UA"/>
        </w:rPr>
        <w:t>Лізанець О.П.</w:t>
      </w:r>
    </w:p>
    <w:p w:rsidR="002615C4" w:rsidRDefault="00831A37" w:rsidP="00AE7A42">
      <w:pPr>
        <w:spacing w:after="0" w:line="240" w:lineRule="auto"/>
        <w:jc w:val="both"/>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0"/>
          <w:lang w:val="uk-UA" w:eastAsia="zh-CN"/>
        </w:rPr>
        <w:t>ВИСТУПИЛИ: Андріканич С.І., Павлей Е.І., Жовтані Р.Ю.</w:t>
      </w:r>
    </w:p>
    <w:p w:rsidR="00831A37" w:rsidRPr="002C1DA0" w:rsidRDefault="00831A37" w:rsidP="00831A37">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№32</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831A37" w:rsidRPr="002C1DA0" w:rsidRDefault="00831A37" w:rsidP="00831A37">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 xml:space="preserve">ВИРІШИЛИ:Рішення </w:t>
      </w:r>
      <w:r>
        <w:rPr>
          <w:rFonts w:ascii="Times New Roman" w:eastAsia="Times New Roman" w:hAnsi="Times New Roman" w:cs="Times New Roman"/>
          <w:kern w:val="24"/>
          <w:sz w:val="28"/>
          <w:szCs w:val="28"/>
          <w:lang w:val="uk-UA"/>
        </w:rPr>
        <w:t xml:space="preserve"> прийнято.</w:t>
      </w:r>
    </w:p>
    <w:p w:rsidR="00831A37" w:rsidRPr="005C1AD7" w:rsidRDefault="00831A37" w:rsidP="00831A37">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sidRPr="005C1AD7">
        <w:rPr>
          <w:rFonts w:ascii="Times New Roman" w:eastAsia="Times New Roman" w:hAnsi="Times New Roman" w:cs="Times New Roman"/>
          <w:b/>
          <w:sz w:val="28"/>
          <w:szCs w:val="28"/>
          <w:lang w:val="uk-UA"/>
        </w:rPr>
        <w:t>Голосували: за – 2</w:t>
      </w:r>
      <w:r w:rsidR="005C1AD7" w:rsidRPr="005C1AD7">
        <w:rPr>
          <w:rFonts w:ascii="Times New Roman" w:eastAsia="Times New Roman" w:hAnsi="Times New Roman" w:cs="Times New Roman"/>
          <w:b/>
          <w:sz w:val="28"/>
          <w:szCs w:val="28"/>
          <w:lang w:val="uk-UA"/>
        </w:rPr>
        <w:t>3</w:t>
      </w:r>
      <w:r w:rsidRPr="005C1AD7">
        <w:rPr>
          <w:rFonts w:ascii="Times New Roman" w:eastAsia="Times New Roman" w:hAnsi="Times New Roman" w:cs="Times New Roman"/>
          <w:b/>
          <w:sz w:val="28"/>
          <w:szCs w:val="28"/>
          <w:lang w:val="uk-UA"/>
        </w:rPr>
        <w:t xml:space="preserve"> проти – 0    утрималися – </w:t>
      </w:r>
      <w:r w:rsidR="005C1AD7" w:rsidRPr="005C1AD7">
        <w:rPr>
          <w:rFonts w:ascii="Times New Roman" w:eastAsia="Times New Roman" w:hAnsi="Times New Roman" w:cs="Times New Roman"/>
          <w:b/>
          <w:sz w:val="28"/>
          <w:szCs w:val="28"/>
          <w:lang w:val="uk-UA"/>
        </w:rPr>
        <w:t>0</w:t>
      </w:r>
    </w:p>
    <w:p w:rsidR="00831A37" w:rsidRPr="002C1DA0" w:rsidRDefault="00831A37" w:rsidP="00831A37">
      <w:pPr>
        <w:tabs>
          <w:tab w:val="left" w:pos="0"/>
          <w:tab w:val="left" w:pos="284"/>
        </w:tabs>
        <w:spacing w:line="240" w:lineRule="auto"/>
        <w:contextualSpacing/>
        <w:jc w:val="both"/>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sz w:val="28"/>
          <w:szCs w:val="20"/>
          <w:lang w:val="uk-UA" w:eastAsia="zh-CN"/>
        </w:rPr>
        <w:t xml:space="preserve">СЛУХАЛИ: Барчан І.В. - </w:t>
      </w:r>
      <w:r>
        <w:rPr>
          <w:rFonts w:ascii="Times New Roman" w:eastAsia="Times New Roman" w:hAnsi="Times New Roman" w:cs="Times New Roman"/>
          <w:kern w:val="24"/>
          <w:sz w:val="28"/>
          <w:szCs w:val="28"/>
          <w:lang w:val="uk-UA" w:eastAsia="uk-UA"/>
        </w:rPr>
        <w:t>про затвердження проекту землеустрою щодо відведення земельної ділянки у власність Калинич Н.М. в с. Руські Комарівці.</w:t>
      </w:r>
    </w:p>
    <w:p w:rsidR="00831A37" w:rsidRDefault="00831A37" w:rsidP="00831A37">
      <w:pPr>
        <w:spacing w:after="0" w:line="240" w:lineRule="auto"/>
        <w:jc w:val="both"/>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0"/>
          <w:lang w:val="uk-UA" w:eastAsia="zh-CN"/>
        </w:rPr>
        <w:t xml:space="preserve">ВИСТУПИЛИ: Андріканич С.І., Курта А.-Д.В., Матіцо С.С. </w:t>
      </w:r>
    </w:p>
    <w:p w:rsidR="00831A37" w:rsidRPr="002C1DA0" w:rsidRDefault="00831A37" w:rsidP="00831A37">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№33</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831A37" w:rsidRPr="002C1DA0" w:rsidRDefault="00831A37" w:rsidP="00831A37">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 xml:space="preserve">ВИРІШИЛИ:Рішення </w:t>
      </w:r>
      <w:r>
        <w:rPr>
          <w:rFonts w:ascii="Times New Roman" w:eastAsia="Times New Roman" w:hAnsi="Times New Roman" w:cs="Times New Roman"/>
          <w:kern w:val="24"/>
          <w:sz w:val="28"/>
          <w:szCs w:val="28"/>
          <w:lang w:val="uk-UA"/>
        </w:rPr>
        <w:t xml:space="preserve"> не прийнято за результатами голосування.</w:t>
      </w:r>
    </w:p>
    <w:p w:rsidR="00831A37" w:rsidRPr="005C1AD7" w:rsidRDefault="00831A37" w:rsidP="00831A37">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sidRPr="005C1AD7">
        <w:rPr>
          <w:rFonts w:ascii="Times New Roman" w:eastAsia="Times New Roman" w:hAnsi="Times New Roman" w:cs="Times New Roman"/>
          <w:b/>
          <w:sz w:val="28"/>
          <w:szCs w:val="28"/>
          <w:lang w:val="uk-UA"/>
        </w:rPr>
        <w:t xml:space="preserve">Голосували: за – </w:t>
      </w:r>
      <w:r w:rsidR="005C1AD7" w:rsidRPr="005C1AD7">
        <w:rPr>
          <w:rFonts w:ascii="Times New Roman" w:eastAsia="Times New Roman" w:hAnsi="Times New Roman" w:cs="Times New Roman"/>
          <w:b/>
          <w:sz w:val="28"/>
          <w:szCs w:val="28"/>
          <w:lang w:val="uk-UA"/>
        </w:rPr>
        <w:t xml:space="preserve">6  </w:t>
      </w:r>
      <w:r w:rsidRPr="005C1AD7">
        <w:rPr>
          <w:rFonts w:ascii="Times New Roman" w:eastAsia="Times New Roman" w:hAnsi="Times New Roman" w:cs="Times New Roman"/>
          <w:b/>
          <w:sz w:val="28"/>
          <w:szCs w:val="28"/>
          <w:lang w:val="uk-UA"/>
        </w:rPr>
        <w:t xml:space="preserve"> проти – 0    утрималися – 1</w:t>
      </w:r>
      <w:r w:rsidR="005C1AD7" w:rsidRPr="005C1AD7">
        <w:rPr>
          <w:rFonts w:ascii="Times New Roman" w:eastAsia="Times New Roman" w:hAnsi="Times New Roman" w:cs="Times New Roman"/>
          <w:b/>
          <w:sz w:val="28"/>
          <w:szCs w:val="28"/>
          <w:lang w:val="uk-UA"/>
        </w:rPr>
        <w:t>7</w:t>
      </w:r>
    </w:p>
    <w:p w:rsidR="00091E4D" w:rsidRDefault="00091E4D" w:rsidP="00091E4D">
      <w:pPr>
        <w:tabs>
          <w:tab w:val="left" w:pos="0"/>
          <w:tab w:val="left" w:pos="284"/>
        </w:tabs>
        <w:spacing w:line="240" w:lineRule="auto"/>
        <w:contextualSpacing/>
        <w:jc w:val="both"/>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sz w:val="28"/>
          <w:szCs w:val="20"/>
          <w:lang w:val="uk-UA" w:eastAsia="zh-CN"/>
        </w:rPr>
        <w:t xml:space="preserve">СЛУХАЛИ: Барчан І.В. - </w:t>
      </w:r>
      <w:r>
        <w:rPr>
          <w:rFonts w:ascii="Times New Roman" w:eastAsia="Times New Roman" w:hAnsi="Times New Roman" w:cs="Times New Roman"/>
          <w:kern w:val="24"/>
          <w:sz w:val="28"/>
          <w:szCs w:val="28"/>
          <w:lang w:val="uk-UA" w:eastAsia="uk-UA"/>
        </w:rPr>
        <w:t>про затвердження проекту землеустрою щодо відведення земельної ділянки у власність Хмельницькому В.П. в с. Нижнє Солотвино</w:t>
      </w:r>
      <w:r w:rsidR="00136721">
        <w:rPr>
          <w:rFonts w:ascii="Times New Roman" w:eastAsia="Times New Roman" w:hAnsi="Times New Roman" w:cs="Times New Roman"/>
          <w:kern w:val="24"/>
          <w:sz w:val="28"/>
          <w:szCs w:val="28"/>
          <w:lang w:val="uk-UA" w:eastAsia="uk-UA"/>
        </w:rPr>
        <w:t xml:space="preserve"> та висловив критичне зауваження щодо прийняття позитивного рашення по цій заяві</w:t>
      </w:r>
      <w:r>
        <w:rPr>
          <w:rFonts w:ascii="Times New Roman" w:eastAsia="Times New Roman" w:hAnsi="Times New Roman" w:cs="Times New Roman"/>
          <w:kern w:val="24"/>
          <w:sz w:val="28"/>
          <w:szCs w:val="28"/>
          <w:lang w:val="uk-UA" w:eastAsia="uk-UA"/>
        </w:rPr>
        <w:t>.</w:t>
      </w:r>
    </w:p>
    <w:p w:rsidR="00091E4D" w:rsidRDefault="00091E4D" w:rsidP="00091E4D">
      <w:pPr>
        <w:tabs>
          <w:tab w:val="left" w:pos="0"/>
          <w:tab w:val="left" w:pos="284"/>
        </w:tabs>
        <w:spacing w:line="240" w:lineRule="auto"/>
        <w:contextualSpacing/>
        <w:jc w:val="both"/>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kern w:val="24"/>
          <w:sz w:val="28"/>
          <w:szCs w:val="28"/>
          <w:lang w:val="uk-UA" w:eastAsia="uk-UA"/>
        </w:rPr>
        <w:t>ВИСТУПИЛИ: Андріканич С.І., Матіцо С.С.</w:t>
      </w:r>
    </w:p>
    <w:p w:rsidR="00091E4D" w:rsidRPr="002C1DA0" w:rsidRDefault="00091E4D" w:rsidP="00091E4D">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№34</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091E4D" w:rsidRPr="002C1DA0" w:rsidRDefault="00091E4D" w:rsidP="00091E4D">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 xml:space="preserve">ВИРІШИЛИ:Рішення </w:t>
      </w:r>
      <w:r>
        <w:rPr>
          <w:rFonts w:ascii="Times New Roman" w:eastAsia="Times New Roman" w:hAnsi="Times New Roman" w:cs="Times New Roman"/>
          <w:kern w:val="24"/>
          <w:sz w:val="28"/>
          <w:szCs w:val="28"/>
          <w:lang w:val="uk-UA"/>
        </w:rPr>
        <w:t xml:space="preserve"> не прийнято за результатами голосування.</w:t>
      </w:r>
    </w:p>
    <w:p w:rsidR="00091E4D" w:rsidRPr="005C1AD7" w:rsidRDefault="00091E4D" w:rsidP="00091E4D">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sidRPr="005C1AD7">
        <w:rPr>
          <w:rFonts w:ascii="Times New Roman" w:eastAsia="Times New Roman" w:hAnsi="Times New Roman" w:cs="Times New Roman"/>
          <w:b/>
          <w:sz w:val="28"/>
          <w:szCs w:val="28"/>
          <w:lang w:val="uk-UA"/>
        </w:rPr>
        <w:t xml:space="preserve">Голосували: за – </w:t>
      </w:r>
      <w:r w:rsidR="005C1AD7">
        <w:rPr>
          <w:rFonts w:ascii="Times New Roman" w:eastAsia="Times New Roman" w:hAnsi="Times New Roman" w:cs="Times New Roman"/>
          <w:b/>
          <w:sz w:val="28"/>
          <w:szCs w:val="28"/>
          <w:lang w:val="uk-UA"/>
        </w:rPr>
        <w:t>0</w:t>
      </w:r>
      <w:r w:rsidR="005C1AD7" w:rsidRPr="005C1AD7">
        <w:rPr>
          <w:rFonts w:ascii="Times New Roman" w:eastAsia="Times New Roman" w:hAnsi="Times New Roman" w:cs="Times New Roman"/>
          <w:b/>
          <w:sz w:val="28"/>
          <w:szCs w:val="28"/>
          <w:lang w:val="uk-UA"/>
        </w:rPr>
        <w:t xml:space="preserve">  </w:t>
      </w:r>
      <w:r w:rsidRPr="005C1AD7">
        <w:rPr>
          <w:rFonts w:ascii="Times New Roman" w:eastAsia="Times New Roman" w:hAnsi="Times New Roman" w:cs="Times New Roman"/>
          <w:b/>
          <w:sz w:val="28"/>
          <w:szCs w:val="28"/>
          <w:lang w:val="uk-UA"/>
        </w:rPr>
        <w:t xml:space="preserve"> проти – 0    утрималися – </w:t>
      </w:r>
      <w:r w:rsidR="005C1AD7">
        <w:rPr>
          <w:rFonts w:ascii="Times New Roman" w:eastAsia="Times New Roman" w:hAnsi="Times New Roman" w:cs="Times New Roman"/>
          <w:b/>
          <w:sz w:val="28"/>
          <w:szCs w:val="28"/>
          <w:lang w:val="uk-UA"/>
        </w:rPr>
        <w:t>23</w:t>
      </w:r>
    </w:p>
    <w:p w:rsidR="00091E4D" w:rsidRPr="002C1DA0" w:rsidRDefault="00091E4D" w:rsidP="00091E4D">
      <w:pPr>
        <w:tabs>
          <w:tab w:val="left" w:pos="0"/>
          <w:tab w:val="left" w:pos="284"/>
        </w:tabs>
        <w:spacing w:line="240" w:lineRule="auto"/>
        <w:contextualSpacing/>
        <w:jc w:val="both"/>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kern w:val="24"/>
          <w:sz w:val="28"/>
          <w:szCs w:val="28"/>
          <w:lang w:val="uk-UA" w:eastAsia="uk-UA"/>
        </w:rPr>
        <w:t>СЛУХАЛИ: Барчан І.В. - про затвердження проекту землеустрою щодо відведення земельної ділянки у власність Буксар М.С. в с. Руські Комарівці.</w:t>
      </w:r>
    </w:p>
    <w:p w:rsidR="002615C4" w:rsidRDefault="00091E4D" w:rsidP="00AE7A42">
      <w:pPr>
        <w:spacing w:after="0" w:line="240" w:lineRule="auto"/>
        <w:jc w:val="both"/>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0"/>
          <w:lang w:val="uk-UA" w:eastAsia="zh-CN"/>
        </w:rPr>
        <w:t>ВИСТУПИЛИ: Андріканич С.І., Матіцо С.С., Шалаха В.М. з пропозицією перенесення вирішення заяви на чергову сесію в зв'язку з необхідністю довивчення по суті.</w:t>
      </w:r>
    </w:p>
    <w:p w:rsidR="00091E4D" w:rsidRPr="002C1DA0" w:rsidRDefault="00091E4D" w:rsidP="00091E4D">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№35</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091E4D" w:rsidRPr="002C1DA0" w:rsidRDefault="00091E4D" w:rsidP="00091E4D">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 xml:space="preserve">ВИРІШИЛИ:Рішення </w:t>
      </w:r>
      <w:r>
        <w:rPr>
          <w:rFonts w:ascii="Times New Roman" w:eastAsia="Times New Roman" w:hAnsi="Times New Roman" w:cs="Times New Roman"/>
          <w:kern w:val="24"/>
          <w:sz w:val="28"/>
          <w:szCs w:val="28"/>
          <w:lang w:val="uk-UA"/>
        </w:rPr>
        <w:t xml:space="preserve"> прийнято з формулюванням " Перенести на засідання наступної чергової сесії".</w:t>
      </w:r>
    </w:p>
    <w:p w:rsidR="00091E4D" w:rsidRPr="005C1AD7" w:rsidRDefault="00091E4D" w:rsidP="00091E4D">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sidRPr="005C1AD7">
        <w:rPr>
          <w:rFonts w:ascii="Times New Roman" w:eastAsia="Times New Roman" w:hAnsi="Times New Roman" w:cs="Times New Roman"/>
          <w:b/>
          <w:sz w:val="28"/>
          <w:szCs w:val="28"/>
          <w:lang w:val="uk-UA"/>
        </w:rPr>
        <w:t>Голосували: за перенесення – 2</w:t>
      </w:r>
      <w:r w:rsidR="005C1AD7" w:rsidRPr="005C1AD7">
        <w:rPr>
          <w:rFonts w:ascii="Times New Roman" w:eastAsia="Times New Roman" w:hAnsi="Times New Roman" w:cs="Times New Roman"/>
          <w:b/>
          <w:sz w:val="28"/>
          <w:szCs w:val="28"/>
          <w:lang w:val="uk-UA"/>
        </w:rPr>
        <w:t>3</w:t>
      </w:r>
      <w:r w:rsidRPr="005C1AD7">
        <w:rPr>
          <w:rFonts w:ascii="Times New Roman" w:eastAsia="Times New Roman" w:hAnsi="Times New Roman" w:cs="Times New Roman"/>
          <w:b/>
          <w:sz w:val="28"/>
          <w:szCs w:val="28"/>
          <w:lang w:val="uk-UA"/>
        </w:rPr>
        <w:t xml:space="preserve"> проти – 0    утрималися – </w:t>
      </w:r>
      <w:r w:rsidR="005C1AD7" w:rsidRPr="005C1AD7">
        <w:rPr>
          <w:rFonts w:ascii="Times New Roman" w:eastAsia="Times New Roman" w:hAnsi="Times New Roman" w:cs="Times New Roman"/>
          <w:b/>
          <w:sz w:val="28"/>
          <w:szCs w:val="28"/>
          <w:lang w:val="uk-UA"/>
        </w:rPr>
        <w:t>0</w:t>
      </w:r>
    </w:p>
    <w:p w:rsidR="00091E4D" w:rsidRPr="002C1DA0" w:rsidRDefault="00091E4D" w:rsidP="00091E4D">
      <w:pPr>
        <w:tabs>
          <w:tab w:val="left" w:pos="0"/>
          <w:tab w:val="left" w:pos="284"/>
        </w:tabs>
        <w:spacing w:line="240" w:lineRule="auto"/>
        <w:contextualSpacing/>
        <w:jc w:val="both"/>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sz w:val="28"/>
          <w:szCs w:val="20"/>
          <w:lang w:val="uk-UA" w:eastAsia="zh-CN"/>
        </w:rPr>
        <w:t xml:space="preserve">СЛУХАЛИ: Барчан І.В. - </w:t>
      </w:r>
      <w:r>
        <w:rPr>
          <w:rFonts w:ascii="Times New Roman" w:eastAsia="Times New Roman" w:hAnsi="Times New Roman" w:cs="Times New Roman"/>
          <w:kern w:val="24"/>
          <w:sz w:val="28"/>
          <w:szCs w:val="28"/>
          <w:lang w:val="uk-UA" w:eastAsia="uk-UA"/>
        </w:rPr>
        <w:t>про затвердження проекту землеустрою щодо відведення земельної ділянки у власність Гучок В.В. в с. Великі Лази.</w:t>
      </w:r>
    </w:p>
    <w:p w:rsidR="002615C4" w:rsidRDefault="00FC7D0C" w:rsidP="00AE7A42">
      <w:pPr>
        <w:spacing w:after="0" w:line="240" w:lineRule="auto"/>
        <w:jc w:val="both"/>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0"/>
          <w:lang w:val="uk-UA" w:eastAsia="zh-CN"/>
        </w:rPr>
        <w:t>ВИСТУПИЛИ: Андріканич С.І., Павлей Е.І., Юрочко Д.А.</w:t>
      </w:r>
    </w:p>
    <w:p w:rsidR="00FC7D0C" w:rsidRPr="002C1DA0" w:rsidRDefault="00FC7D0C" w:rsidP="00FC7D0C">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lastRenderedPageBreak/>
        <w:t>Голов</w:t>
      </w:r>
      <w:r>
        <w:rPr>
          <w:rFonts w:ascii="Times New Roman" w:eastAsia="Times New Roman" w:hAnsi="Times New Roman" w:cs="Times New Roman"/>
          <w:kern w:val="24"/>
          <w:sz w:val="28"/>
          <w:szCs w:val="28"/>
          <w:lang w:val="uk-UA"/>
        </w:rPr>
        <w:t>уючий поставив проект рішення №36</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FC7D0C" w:rsidRPr="002C1DA0" w:rsidRDefault="00FC7D0C" w:rsidP="00FC7D0C">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 xml:space="preserve">ВИРІШИЛИ:Рішення </w:t>
      </w:r>
      <w:r>
        <w:rPr>
          <w:rFonts w:ascii="Times New Roman" w:eastAsia="Times New Roman" w:hAnsi="Times New Roman" w:cs="Times New Roman"/>
          <w:kern w:val="24"/>
          <w:sz w:val="28"/>
          <w:szCs w:val="28"/>
          <w:lang w:val="uk-UA"/>
        </w:rPr>
        <w:t>не прийнято за результатами голосування.</w:t>
      </w:r>
    </w:p>
    <w:p w:rsidR="00FC7D0C" w:rsidRPr="00270C33" w:rsidRDefault="00270C33" w:rsidP="00FC7D0C">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sidRPr="00270C33">
        <w:rPr>
          <w:rFonts w:ascii="Times New Roman" w:eastAsia="Times New Roman" w:hAnsi="Times New Roman" w:cs="Times New Roman"/>
          <w:b/>
          <w:sz w:val="28"/>
          <w:szCs w:val="28"/>
          <w:lang w:val="uk-UA"/>
        </w:rPr>
        <w:t>Голосували: за</w:t>
      </w:r>
      <w:r w:rsidR="00FC7D0C" w:rsidRPr="00270C33">
        <w:rPr>
          <w:rFonts w:ascii="Times New Roman" w:eastAsia="Times New Roman" w:hAnsi="Times New Roman" w:cs="Times New Roman"/>
          <w:b/>
          <w:sz w:val="28"/>
          <w:szCs w:val="28"/>
          <w:lang w:val="uk-UA"/>
        </w:rPr>
        <w:t xml:space="preserve"> – </w:t>
      </w:r>
      <w:r w:rsidRPr="00270C33">
        <w:rPr>
          <w:rFonts w:ascii="Times New Roman" w:eastAsia="Times New Roman" w:hAnsi="Times New Roman" w:cs="Times New Roman"/>
          <w:b/>
          <w:sz w:val="28"/>
          <w:szCs w:val="28"/>
          <w:lang w:val="uk-UA"/>
        </w:rPr>
        <w:t xml:space="preserve">6 </w:t>
      </w:r>
      <w:r w:rsidR="00FC7D0C" w:rsidRPr="00270C33">
        <w:rPr>
          <w:rFonts w:ascii="Times New Roman" w:eastAsia="Times New Roman" w:hAnsi="Times New Roman" w:cs="Times New Roman"/>
          <w:b/>
          <w:sz w:val="28"/>
          <w:szCs w:val="28"/>
          <w:lang w:val="uk-UA"/>
        </w:rPr>
        <w:t xml:space="preserve"> проти – 0    утрималися – 1</w:t>
      </w:r>
      <w:r w:rsidRPr="00270C33">
        <w:rPr>
          <w:rFonts w:ascii="Times New Roman" w:eastAsia="Times New Roman" w:hAnsi="Times New Roman" w:cs="Times New Roman"/>
          <w:b/>
          <w:sz w:val="28"/>
          <w:szCs w:val="28"/>
          <w:lang w:val="uk-UA"/>
        </w:rPr>
        <w:t>7</w:t>
      </w:r>
    </w:p>
    <w:p w:rsidR="00FC7D0C" w:rsidRPr="002C1DA0" w:rsidRDefault="00FC7D0C" w:rsidP="00FC7D0C">
      <w:pPr>
        <w:tabs>
          <w:tab w:val="left" w:pos="0"/>
          <w:tab w:val="left" w:pos="284"/>
        </w:tabs>
        <w:spacing w:line="240" w:lineRule="auto"/>
        <w:contextualSpacing/>
        <w:jc w:val="both"/>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sz w:val="28"/>
          <w:szCs w:val="20"/>
          <w:lang w:val="uk-UA" w:eastAsia="zh-CN"/>
        </w:rPr>
        <w:t xml:space="preserve">СЛУХАЛИ: Барчан І.В. - </w:t>
      </w:r>
      <w:r>
        <w:rPr>
          <w:rFonts w:ascii="Times New Roman" w:eastAsia="Times New Roman" w:hAnsi="Times New Roman" w:cs="Times New Roman"/>
          <w:kern w:val="24"/>
          <w:sz w:val="28"/>
          <w:szCs w:val="28"/>
          <w:lang w:val="uk-UA" w:eastAsia="uk-UA"/>
        </w:rPr>
        <w:t>про затвердження проекту землеустрою щодо відведення земельної ділянки у власність Фрінцко Г.М. в с. Глибоке.</w:t>
      </w:r>
    </w:p>
    <w:p w:rsidR="00FC7D0C" w:rsidRDefault="00FC7D0C" w:rsidP="00FC7D0C">
      <w:pPr>
        <w:tabs>
          <w:tab w:val="left" w:pos="0"/>
          <w:tab w:val="left" w:pos="284"/>
        </w:tabs>
        <w:spacing w:line="240" w:lineRule="auto"/>
        <w:contextualSpacing/>
        <w:jc w:val="both"/>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kern w:val="24"/>
          <w:sz w:val="28"/>
          <w:szCs w:val="28"/>
          <w:lang w:val="uk-UA" w:eastAsia="uk-UA"/>
        </w:rPr>
        <w:t>ВИСТУПИЛИ: Андріканич С.І., Матіцо С.С.</w:t>
      </w:r>
    </w:p>
    <w:p w:rsidR="00FC7D0C" w:rsidRPr="002C1DA0" w:rsidRDefault="00FC7D0C" w:rsidP="00FC7D0C">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№37</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FC7D0C" w:rsidRPr="002C1DA0" w:rsidRDefault="00FC7D0C" w:rsidP="00FC7D0C">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 xml:space="preserve">ВИРІШИЛИ:Рішення </w:t>
      </w:r>
      <w:r>
        <w:rPr>
          <w:rFonts w:ascii="Times New Roman" w:eastAsia="Times New Roman" w:hAnsi="Times New Roman" w:cs="Times New Roman"/>
          <w:kern w:val="24"/>
          <w:sz w:val="28"/>
          <w:szCs w:val="28"/>
          <w:lang w:val="uk-UA"/>
        </w:rPr>
        <w:t xml:space="preserve"> прийнято.</w:t>
      </w:r>
    </w:p>
    <w:p w:rsidR="00FC7D0C" w:rsidRPr="00AF5B04" w:rsidRDefault="00FC7D0C" w:rsidP="00FC7D0C">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sidRPr="00AF5B04">
        <w:rPr>
          <w:rFonts w:ascii="Times New Roman" w:eastAsia="Times New Roman" w:hAnsi="Times New Roman" w:cs="Times New Roman"/>
          <w:b/>
          <w:sz w:val="28"/>
          <w:szCs w:val="28"/>
          <w:lang w:val="uk-UA"/>
        </w:rPr>
        <w:t>Голосували: за – 2</w:t>
      </w:r>
      <w:r w:rsidR="00AF5B04" w:rsidRPr="00AF5B04">
        <w:rPr>
          <w:rFonts w:ascii="Times New Roman" w:eastAsia="Times New Roman" w:hAnsi="Times New Roman" w:cs="Times New Roman"/>
          <w:b/>
          <w:sz w:val="28"/>
          <w:szCs w:val="28"/>
          <w:lang w:val="uk-UA"/>
        </w:rPr>
        <w:t>3</w:t>
      </w:r>
      <w:r w:rsidRPr="00AF5B04">
        <w:rPr>
          <w:rFonts w:ascii="Times New Roman" w:eastAsia="Times New Roman" w:hAnsi="Times New Roman" w:cs="Times New Roman"/>
          <w:b/>
          <w:sz w:val="28"/>
          <w:szCs w:val="28"/>
          <w:lang w:val="uk-UA"/>
        </w:rPr>
        <w:t xml:space="preserve"> проти – 0    утрималися – </w:t>
      </w:r>
      <w:r w:rsidR="00AF5B04" w:rsidRPr="00AF5B04">
        <w:rPr>
          <w:rFonts w:ascii="Times New Roman" w:eastAsia="Times New Roman" w:hAnsi="Times New Roman" w:cs="Times New Roman"/>
          <w:b/>
          <w:sz w:val="28"/>
          <w:szCs w:val="28"/>
          <w:lang w:val="uk-UA"/>
        </w:rPr>
        <w:t>0</w:t>
      </w:r>
    </w:p>
    <w:p w:rsidR="002615C4" w:rsidRDefault="00FC7D0C" w:rsidP="00AE7A42">
      <w:pPr>
        <w:spacing w:after="0" w:line="240" w:lineRule="auto"/>
        <w:jc w:val="both"/>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0"/>
          <w:lang w:val="uk-UA" w:eastAsia="zh-CN"/>
        </w:rPr>
        <w:t xml:space="preserve">СЛУХАЛИ: Барчан І.В. - </w:t>
      </w:r>
      <w:r>
        <w:rPr>
          <w:rFonts w:ascii="Times New Roman" w:eastAsia="Times New Roman" w:hAnsi="Times New Roman" w:cs="Times New Roman"/>
          <w:sz w:val="28"/>
          <w:szCs w:val="28"/>
          <w:lang w:val="uk-UA" w:eastAsia="zh-CN"/>
        </w:rPr>
        <w:t xml:space="preserve">про надання дозволу на виготовлення проекту землеустрою  </w:t>
      </w:r>
      <w:r w:rsidRPr="002C1DA0">
        <w:rPr>
          <w:rFonts w:ascii="Times New Roman" w:eastAsia="Times New Roman" w:hAnsi="Times New Roman" w:cs="Times New Roman"/>
          <w:sz w:val="28"/>
          <w:szCs w:val="28"/>
          <w:lang w:val="uk-UA" w:eastAsia="ru-RU" w:bidi="en-US"/>
        </w:rPr>
        <w:t xml:space="preserve">щодо відведення земельної </w:t>
      </w:r>
      <w:r>
        <w:rPr>
          <w:rFonts w:ascii="Times New Roman" w:eastAsia="Times New Roman" w:hAnsi="Times New Roman" w:cs="Times New Roman"/>
          <w:sz w:val="28"/>
          <w:szCs w:val="28"/>
          <w:lang w:val="uk-UA" w:eastAsia="ru-RU" w:bidi="en-US"/>
        </w:rPr>
        <w:t>ділянки у власність Самуйлов О.В. в с. Ярок.</w:t>
      </w:r>
    </w:p>
    <w:p w:rsidR="002615C4" w:rsidRDefault="00FC7D0C" w:rsidP="00AE7A42">
      <w:pPr>
        <w:spacing w:after="0" w:line="240" w:lineRule="auto"/>
        <w:jc w:val="both"/>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0"/>
          <w:lang w:val="uk-UA" w:eastAsia="zh-CN"/>
        </w:rPr>
        <w:t xml:space="preserve">ВИСТУПИЛИ: Андріканич С.І., Зубак С., Фофлак, Шалаха В.М., </w:t>
      </w:r>
    </w:p>
    <w:p w:rsidR="00FC7D0C" w:rsidRPr="002C1DA0" w:rsidRDefault="00FC7D0C" w:rsidP="00FC7D0C">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№38</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FC7D0C" w:rsidRPr="002C1DA0" w:rsidRDefault="00FC7D0C" w:rsidP="00FC7D0C">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 xml:space="preserve">ВИРІШИЛИ:Рішення </w:t>
      </w:r>
      <w:r>
        <w:rPr>
          <w:rFonts w:ascii="Times New Roman" w:eastAsia="Times New Roman" w:hAnsi="Times New Roman" w:cs="Times New Roman"/>
          <w:kern w:val="24"/>
          <w:sz w:val="28"/>
          <w:szCs w:val="28"/>
          <w:lang w:val="uk-UA"/>
        </w:rPr>
        <w:t>не прийнято за результатами голосування.</w:t>
      </w:r>
    </w:p>
    <w:p w:rsidR="00FC7D0C" w:rsidRPr="00AF5B04" w:rsidRDefault="00FC7D0C" w:rsidP="00FC7D0C">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sidRPr="00AF5B04">
        <w:rPr>
          <w:rFonts w:ascii="Times New Roman" w:eastAsia="Times New Roman" w:hAnsi="Times New Roman" w:cs="Times New Roman"/>
          <w:b/>
          <w:sz w:val="28"/>
          <w:szCs w:val="28"/>
          <w:lang w:val="uk-UA"/>
        </w:rPr>
        <w:t xml:space="preserve">Голосували: за – </w:t>
      </w:r>
      <w:r w:rsidR="00AF5B04" w:rsidRPr="00AF5B04">
        <w:rPr>
          <w:rFonts w:ascii="Times New Roman" w:eastAsia="Times New Roman" w:hAnsi="Times New Roman" w:cs="Times New Roman"/>
          <w:b/>
          <w:sz w:val="28"/>
          <w:szCs w:val="28"/>
          <w:lang w:val="uk-UA"/>
        </w:rPr>
        <w:t>0</w:t>
      </w:r>
      <w:r w:rsidRPr="00AF5B04">
        <w:rPr>
          <w:rFonts w:ascii="Times New Roman" w:eastAsia="Times New Roman" w:hAnsi="Times New Roman" w:cs="Times New Roman"/>
          <w:b/>
          <w:sz w:val="28"/>
          <w:szCs w:val="28"/>
          <w:lang w:val="uk-UA"/>
        </w:rPr>
        <w:t xml:space="preserve"> </w:t>
      </w:r>
      <w:r w:rsidR="00AF5B04" w:rsidRPr="00AF5B04">
        <w:rPr>
          <w:rFonts w:ascii="Times New Roman" w:eastAsia="Times New Roman" w:hAnsi="Times New Roman" w:cs="Times New Roman"/>
          <w:b/>
          <w:sz w:val="28"/>
          <w:szCs w:val="28"/>
          <w:lang w:val="uk-UA"/>
        </w:rPr>
        <w:t xml:space="preserve">   </w:t>
      </w:r>
      <w:r w:rsidRPr="00AF5B04">
        <w:rPr>
          <w:rFonts w:ascii="Times New Roman" w:eastAsia="Times New Roman" w:hAnsi="Times New Roman" w:cs="Times New Roman"/>
          <w:b/>
          <w:sz w:val="28"/>
          <w:szCs w:val="28"/>
          <w:lang w:val="uk-UA"/>
        </w:rPr>
        <w:t xml:space="preserve">проти – </w:t>
      </w:r>
      <w:r w:rsidR="00AF5B04" w:rsidRPr="00AF5B04">
        <w:rPr>
          <w:rFonts w:ascii="Times New Roman" w:eastAsia="Times New Roman" w:hAnsi="Times New Roman" w:cs="Times New Roman"/>
          <w:b/>
          <w:sz w:val="28"/>
          <w:szCs w:val="28"/>
          <w:lang w:val="uk-UA"/>
        </w:rPr>
        <w:t>23</w:t>
      </w:r>
      <w:r w:rsidRPr="00AF5B04">
        <w:rPr>
          <w:rFonts w:ascii="Times New Roman" w:eastAsia="Times New Roman" w:hAnsi="Times New Roman" w:cs="Times New Roman"/>
          <w:b/>
          <w:sz w:val="28"/>
          <w:szCs w:val="28"/>
          <w:lang w:val="uk-UA"/>
        </w:rPr>
        <w:t xml:space="preserve">    утрималися – </w:t>
      </w:r>
      <w:r w:rsidR="00AF5B04" w:rsidRPr="00AF5B04">
        <w:rPr>
          <w:rFonts w:ascii="Times New Roman" w:eastAsia="Times New Roman" w:hAnsi="Times New Roman" w:cs="Times New Roman"/>
          <w:b/>
          <w:sz w:val="28"/>
          <w:szCs w:val="28"/>
          <w:lang w:val="uk-UA"/>
        </w:rPr>
        <w:t>0</w:t>
      </w:r>
    </w:p>
    <w:p w:rsidR="00FC7D0C" w:rsidRDefault="00FC7D0C" w:rsidP="00FC7D0C">
      <w:pPr>
        <w:spacing w:after="0" w:line="240" w:lineRule="auto"/>
        <w:jc w:val="both"/>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0"/>
          <w:lang w:val="uk-UA" w:eastAsia="zh-CN"/>
        </w:rPr>
        <w:t xml:space="preserve">СЛУХАЛИ: Барчан І.В. - </w:t>
      </w:r>
      <w:r>
        <w:rPr>
          <w:rFonts w:ascii="Times New Roman" w:eastAsia="Times New Roman" w:hAnsi="Times New Roman" w:cs="Times New Roman"/>
          <w:sz w:val="28"/>
          <w:szCs w:val="28"/>
          <w:lang w:val="uk-UA" w:eastAsia="zh-CN"/>
        </w:rPr>
        <w:t xml:space="preserve">про надання дозволу на виготовлення проекту землеустрою  </w:t>
      </w:r>
      <w:r w:rsidRPr="002C1DA0">
        <w:rPr>
          <w:rFonts w:ascii="Times New Roman" w:eastAsia="Times New Roman" w:hAnsi="Times New Roman" w:cs="Times New Roman"/>
          <w:sz w:val="28"/>
          <w:szCs w:val="28"/>
          <w:lang w:val="uk-UA" w:eastAsia="ru-RU" w:bidi="en-US"/>
        </w:rPr>
        <w:t xml:space="preserve">щодо відведення земельної </w:t>
      </w:r>
      <w:r>
        <w:rPr>
          <w:rFonts w:ascii="Times New Roman" w:eastAsia="Times New Roman" w:hAnsi="Times New Roman" w:cs="Times New Roman"/>
          <w:sz w:val="28"/>
          <w:szCs w:val="28"/>
          <w:lang w:val="uk-UA" w:eastAsia="ru-RU" w:bidi="en-US"/>
        </w:rPr>
        <w:t>ділянки у власність Самуйлов Олександру Володимировичу в с. Ярок.</w:t>
      </w:r>
    </w:p>
    <w:p w:rsidR="00FC7D0C" w:rsidRDefault="00FC7D0C" w:rsidP="00FC7D0C">
      <w:pPr>
        <w:spacing w:after="0" w:line="240" w:lineRule="auto"/>
        <w:jc w:val="both"/>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0"/>
          <w:lang w:val="uk-UA" w:eastAsia="zh-CN"/>
        </w:rPr>
        <w:t xml:space="preserve">ВИСТУПИЛИ: Андріканич С.І., Зубак С., Фофлак, Шалаха В.М., </w:t>
      </w:r>
    </w:p>
    <w:p w:rsidR="00FC7D0C" w:rsidRPr="002C1DA0" w:rsidRDefault="00FC7D0C" w:rsidP="00FC7D0C">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№39</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FC7D0C" w:rsidRPr="002C1DA0" w:rsidRDefault="00FC7D0C" w:rsidP="00FC7D0C">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 xml:space="preserve">ВИРІШИЛИ:Рішення </w:t>
      </w:r>
      <w:r>
        <w:rPr>
          <w:rFonts w:ascii="Times New Roman" w:eastAsia="Times New Roman" w:hAnsi="Times New Roman" w:cs="Times New Roman"/>
          <w:kern w:val="24"/>
          <w:sz w:val="28"/>
          <w:szCs w:val="28"/>
          <w:lang w:val="uk-UA"/>
        </w:rPr>
        <w:t>не прийнято за результатами голосування.</w:t>
      </w:r>
    </w:p>
    <w:p w:rsidR="00FC7D0C" w:rsidRPr="00AF5B04" w:rsidRDefault="00FC7D0C" w:rsidP="00FC7D0C">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sidRPr="00AF5B04">
        <w:rPr>
          <w:rFonts w:ascii="Times New Roman" w:eastAsia="Times New Roman" w:hAnsi="Times New Roman" w:cs="Times New Roman"/>
          <w:b/>
          <w:sz w:val="28"/>
          <w:szCs w:val="28"/>
          <w:lang w:val="uk-UA"/>
        </w:rPr>
        <w:t>Голосували: за – 2</w:t>
      </w:r>
      <w:r w:rsidR="00AF5B04" w:rsidRPr="00AF5B04">
        <w:rPr>
          <w:rFonts w:ascii="Times New Roman" w:eastAsia="Times New Roman" w:hAnsi="Times New Roman" w:cs="Times New Roman"/>
          <w:b/>
          <w:sz w:val="28"/>
          <w:szCs w:val="28"/>
          <w:lang w:val="uk-UA"/>
        </w:rPr>
        <w:t xml:space="preserve">3 </w:t>
      </w:r>
      <w:r w:rsidRPr="00AF5B04">
        <w:rPr>
          <w:rFonts w:ascii="Times New Roman" w:eastAsia="Times New Roman" w:hAnsi="Times New Roman" w:cs="Times New Roman"/>
          <w:b/>
          <w:sz w:val="28"/>
          <w:szCs w:val="28"/>
          <w:lang w:val="uk-UA"/>
        </w:rPr>
        <w:t xml:space="preserve"> проти – 0    утрималися – </w:t>
      </w:r>
      <w:r w:rsidR="00AF5B04" w:rsidRPr="00AF5B04">
        <w:rPr>
          <w:rFonts w:ascii="Times New Roman" w:eastAsia="Times New Roman" w:hAnsi="Times New Roman" w:cs="Times New Roman"/>
          <w:b/>
          <w:sz w:val="28"/>
          <w:szCs w:val="28"/>
          <w:lang w:val="uk-UA"/>
        </w:rPr>
        <w:t>0</w:t>
      </w:r>
    </w:p>
    <w:p w:rsidR="00FC7D0C" w:rsidRDefault="00FC7D0C" w:rsidP="00FC7D0C">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0"/>
          <w:lang w:val="uk-UA" w:eastAsia="zh-CN"/>
        </w:rPr>
        <w:t xml:space="preserve">СЛУХАЛИ: Барчан І.В. - </w:t>
      </w:r>
      <w:r>
        <w:rPr>
          <w:rFonts w:ascii="Times New Roman" w:eastAsia="Times New Roman" w:hAnsi="Times New Roman" w:cs="Times New Roman"/>
          <w:sz w:val="28"/>
          <w:szCs w:val="28"/>
          <w:lang w:val="uk-UA" w:eastAsia="zh-CN"/>
        </w:rPr>
        <w:t>про найменування вулиці в с. Великі Лази.</w:t>
      </w:r>
    </w:p>
    <w:p w:rsidR="002615C4" w:rsidRDefault="00FC7D0C" w:rsidP="00AE7A42">
      <w:pPr>
        <w:spacing w:after="0" w:line="240" w:lineRule="auto"/>
        <w:jc w:val="both"/>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0"/>
          <w:lang w:val="uk-UA" w:eastAsia="zh-CN"/>
        </w:rPr>
        <w:t>ВИСТУПИЛИ: Павлей Е.І., Жовтані Р.Ю. з пропозицією назви вул. Лаборця с. Великі Лази.</w:t>
      </w:r>
    </w:p>
    <w:p w:rsidR="00FC7D0C" w:rsidRPr="002C1DA0" w:rsidRDefault="00FC7D0C" w:rsidP="00FC7D0C">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№40</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FC7D0C" w:rsidRPr="002C1DA0" w:rsidRDefault="00FC7D0C" w:rsidP="00FC7D0C">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ВИРІШИЛИ:</w:t>
      </w:r>
      <w:r>
        <w:rPr>
          <w:rFonts w:ascii="Times New Roman" w:eastAsia="Times New Roman" w:hAnsi="Times New Roman" w:cs="Times New Roman"/>
          <w:kern w:val="24"/>
          <w:sz w:val="28"/>
          <w:szCs w:val="28"/>
          <w:lang w:val="uk-UA"/>
        </w:rPr>
        <w:t xml:space="preserve"> Рішення прийнято.</w:t>
      </w:r>
    </w:p>
    <w:p w:rsidR="00FC7D0C" w:rsidRPr="00AF5B04" w:rsidRDefault="00FC7D0C" w:rsidP="00FC7D0C">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sidRPr="00AF5B04">
        <w:rPr>
          <w:rFonts w:ascii="Times New Roman" w:eastAsia="Times New Roman" w:hAnsi="Times New Roman" w:cs="Times New Roman"/>
          <w:b/>
          <w:sz w:val="28"/>
          <w:szCs w:val="28"/>
          <w:lang w:val="uk-UA"/>
        </w:rPr>
        <w:t>Голосували: за – 2</w:t>
      </w:r>
      <w:r w:rsidR="00AF5B04" w:rsidRPr="00AF5B04">
        <w:rPr>
          <w:rFonts w:ascii="Times New Roman" w:eastAsia="Times New Roman" w:hAnsi="Times New Roman" w:cs="Times New Roman"/>
          <w:b/>
          <w:sz w:val="28"/>
          <w:szCs w:val="28"/>
          <w:lang w:val="uk-UA"/>
        </w:rPr>
        <w:t>3</w:t>
      </w:r>
      <w:r w:rsidRPr="00AF5B04">
        <w:rPr>
          <w:rFonts w:ascii="Times New Roman" w:eastAsia="Times New Roman" w:hAnsi="Times New Roman" w:cs="Times New Roman"/>
          <w:b/>
          <w:sz w:val="28"/>
          <w:szCs w:val="28"/>
          <w:lang w:val="uk-UA"/>
        </w:rPr>
        <w:t xml:space="preserve"> проти – 0    утрималися – </w:t>
      </w:r>
      <w:r w:rsidR="00AF5B04" w:rsidRPr="00AF5B04">
        <w:rPr>
          <w:rFonts w:ascii="Times New Roman" w:eastAsia="Times New Roman" w:hAnsi="Times New Roman" w:cs="Times New Roman"/>
          <w:b/>
          <w:sz w:val="28"/>
          <w:szCs w:val="28"/>
          <w:lang w:val="uk-UA"/>
        </w:rPr>
        <w:t>0</w:t>
      </w:r>
    </w:p>
    <w:p w:rsidR="00FC7D0C" w:rsidRDefault="00FC7D0C" w:rsidP="00FC7D0C">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0"/>
          <w:lang w:val="uk-UA" w:eastAsia="zh-CN"/>
        </w:rPr>
        <w:t xml:space="preserve">СЛУХАЛИ: Барчан І.В. - </w:t>
      </w:r>
      <w:r>
        <w:rPr>
          <w:rFonts w:ascii="Times New Roman" w:eastAsia="Times New Roman" w:hAnsi="Times New Roman" w:cs="Times New Roman"/>
          <w:sz w:val="28"/>
          <w:szCs w:val="28"/>
          <w:lang w:val="uk-UA" w:eastAsia="zh-CN"/>
        </w:rPr>
        <w:t>про проведення інвентаризації землі в с. Нижнє Солотвино.</w:t>
      </w:r>
    </w:p>
    <w:p w:rsidR="00633BE1" w:rsidRDefault="00633BE1" w:rsidP="00FC7D0C">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ВИСТУПИЛИ: Матіцо С.С., Макай В.Ю.</w:t>
      </w:r>
    </w:p>
    <w:p w:rsidR="00633BE1" w:rsidRPr="002C1DA0" w:rsidRDefault="00633BE1" w:rsidP="00633BE1">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№41</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633BE1" w:rsidRPr="002C1DA0" w:rsidRDefault="00633BE1" w:rsidP="00633BE1">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ВИРІШИЛИ:</w:t>
      </w:r>
      <w:r>
        <w:rPr>
          <w:rFonts w:ascii="Times New Roman" w:eastAsia="Times New Roman" w:hAnsi="Times New Roman" w:cs="Times New Roman"/>
          <w:kern w:val="24"/>
          <w:sz w:val="28"/>
          <w:szCs w:val="28"/>
          <w:lang w:val="uk-UA"/>
        </w:rPr>
        <w:t xml:space="preserve"> Рішення прийнято.</w:t>
      </w:r>
    </w:p>
    <w:p w:rsidR="00633BE1" w:rsidRPr="00AF5B04" w:rsidRDefault="00633BE1" w:rsidP="00633BE1">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sidRPr="00AF5B04">
        <w:rPr>
          <w:rFonts w:ascii="Times New Roman" w:eastAsia="Times New Roman" w:hAnsi="Times New Roman" w:cs="Times New Roman"/>
          <w:b/>
          <w:sz w:val="28"/>
          <w:szCs w:val="28"/>
          <w:lang w:val="uk-UA"/>
        </w:rPr>
        <w:t>Голосували: за – 2</w:t>
      </w:r>
      <w:r w:rsidR="00AF5B04" w:rsidRPr="00AF5B04">
        <w:rPr>
          <w:rFonts w:ascii="Times New Roman" w:eastAsia="Times New Roman" w:hAnsi="Times New Roman" w:cs="Times New Roman"/>
          <w:b/>
          <w:sz w:val="28"/>
          <w:szCs w:val="28"/>
          <w:lang w:val="uk-UA"/>
        </w:rPr>
        <w:t>3</w:t>
      </w:r>
      <w:r w:rsidRPr="00AF5B04">
        <w:rPr>
          <w:rFonts w:ascii="Times New Roman" w:eastAsia="Times New Roman" w:hAnsi="Times New Roman" w:cs="Times New Roman"/>
          <w:b/>
          <w:sz w:val="28"/>
          <w:szCs w:val="28"/>
          <w:lang w:val="uk-UA"/>
        </w:rPr>
        <w:t xml:space="preserve"> проти – 0    утрималися – </w:t>
      </w:r>
      <w:r w:rsidR="00AF5B04" w:rsidRPr="00AF5B04">
        <w:rPr>
          <w:rFonts w:ascii="Times New Roman" w:eastAsia="Times New Roman" w:hAnsi="Times New Roman" w:cs="Times New Roman"/>
          <w:b/>
          <w:sz w:val="28"/>
          <w:szCs w:val="28"/>
          <w:lang w:val="uk-UA"/>
        </w:rPr>
        <w:t>0</w:t>
      </w:r>
    </w:p>
    <w:p w:rsidR="007F00F0" w:rsidRPr="007F00F0" w:rsidRDefault="007F00F0" w:rsidP="007F00F0">
      <w:pPr>
        <w:spacing w:after="0" w:line="240" w:lineRule="auto"/>
        <w:jc w:val="both"/>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sz w:val="28"/>
          <w:szCs w:val="20"/>
          <w:lang w:val="uk-UA" w:eastAsia="zh-CN"/>
        </w:rPr>
        <w:t xml:space="preserve">СЛУХАЛИ: Барчан І.В. - </w:t>
      </w:r>
      <w:r>
        <w:rPr>
          <w:rFonts w:ascii="Times New Roman" w:eastAsia="Times New Roman" w:hAnsi="Times New Roman" w:cs="Times New Roman"/>
          <w:sz w:val="28"/>
          <w:szCs w:val="28"/>
          <w:lang w:val="uk-UA" w:eastAsia="zh-CN"/>
        </w:rPr>
        <w:t xml:space="preserve">. Про розроблення детального плану території </w:t>
      </w:r>
      <w:r w:rsidRPr="007F00F0">
        <w:rPr>
          <w:rFonts w:ascii="Times New Roman" w:eastAsia="Times New Roman" w:hAnsi="Times New Roman" w:cs="Times New Roman"/>
          <w:bCs/>
          <w:iCs/>
          <w:kern w:val="24"/>
          <w:sz w:val="28"/>
          <w:szCs w:val="20"/>
          <w:lang w:val="uk-UA" w:eastAsia="uk-UA"/>
        </w:rPr>
        <w:t>мікрорайонів «Табла-1», «Табла-2» в с. Баранинці» по заяві Романко Л.І.</w:t>
      </w:r>
    </w:p>
    <w:p w:rsidR="007F00F0" w:rsidRDefault="007F00F0" w:rsidP="007F00F0">
      <w:pPr>
        <w:spacing w:after="0" w:line="240" w:lineRule="auto"/>
        <w:jc w:val="both"/>
        <w:rPr>
          <w:rFonts w:ascii="Times New Roman" w:eastAsia="Times New Roman" w:hAnsi="Times New Roman" w:cs="Times New Roman"/>
          <w:sz w:val="28"/>
          <w:szCs w:val="20"/>
          <w:lang w:val="uk-UA" w:eastAsia="zh-CN"/>
        </w:rPr>
      </w:pPr>
      <w:r>
        <w:rPr>
          <w:rFonts w:ascii="Times New Roman" w:eastAsia="Times New Roman" w:hAnsi="Times New Roman" w:cs="Times New Roman"/>
          <w:sz w:val="28"/>
          <w:szCs w:val="20"/>
          <w:lang w:val="uk-UA" w:eastAsia="zh-CN"/>
        </w:rPr>
        <w:t>ВИСТУПИЛИ: Янович Ю.Ю., Шалаха В.М.</w:t>
      </w:r>
    </w:p>
    <w:p w:rsidR="007F00F0" w:rsidRPr="002C1DA0" w:rsidRDefault="007F00F0" w:rsidP="007F00F0">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lastRenderedPageBreak/>
        <w:t>Голов</w:t>
      </w:r>
      <w:r>
        <w:rPr>
          <w:rFonts w:ascii="Times New Roman" w:eastAsia="Times New Roman" w:hAnsi="Times New Roman" w:cs="Times New Roman"/>
          <w:kern w:val="24"/>
          <w:sz w:val="28"/>
          <w:szCs w:val="28"/>
          <w:lang w:val="uk-UA"/>
        </w:rPr>
        <w:t>уючий поставив проект рішення №42</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7F00F0" w:rsidRPr="002C1DA0" w:rsidRDefault="007F00F0" w:rsidP="007F00F0">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ВИРІШИЛИ:</w:t>
      </w:r>
      <w:r>
        <w:rPr>
          <w:rFonts w:ascii="Times New Roman" w:eastAsia="Times New Roman" w:hAnsi="Times New Roman" w:cs="Times New Roman"/>
          <w:kern w:val="24"/>
          <w:sz w:val="28"/>
          <w:szCs w:val="28"/>
          <w:lang w:val="uk-UA"/>
        </w:rPr>
        <w:t xml:space="preserve"> Рішення прийнято.</w:t>
      </w:r>
    </w:p>
    <w:p w:rsidR="007F00F0" w:rsidRPr="00AF5B04" w:rsidRDefault="007F00F0" w:rsidP="007F00F0">
      <w:pPr>
        <w:tabs>
          <w:tab w:val="left" w:pos="284"/>
        </w:tabs>
        <w:autoSpaceDE w:val="0"/>
        <w:autoSpaceDN w:val="0"/>
        <w:adjustRightInd w:val="0"/>
        <w:spacing w:after="0" w:line="240" w:lineRule="auto"/>
        <w:jc w:val="both"/>
        <w:rPr>
          <w:rFonts w:ascii="Times New Roman" w:eastAsia="Times New Roman" w:hAnsi="Times New Roman" w:cs="Times New Roman"/>
          <w:b/>
          <w:sz w:val="28"/>
          <w:szCs w:val="28"/>
          <w:lang w:val="uk-UA"/>
        </w:rPr>
      </w:pPr>
      <w:r w:rsidRPr="00AF5B04">
        <w:rPr>
          <w:rFonts w:ascii="Times New Roman" w:eastAsia="Times New Roman" w:hAnsi="Times New Roman" w:cs="Times New Roman"/>
          <w:b/>
          <w:sz w:val="28"/>
          <w:szCs w:val="28"/>
          <w:lang w:val="uk-UA"/>
        </w:rPr>
        <w:t>Голосували: за – 2</w:t>
      </w:r>
      <w:r w:rsidR="00AF5B04" w:rsidRPr="00AF5B04">
        <w:rPr>
          <w:rFonts w:ascii="Times New Roman" w:eastAsia="Times New Roman" w:hAnsi="Times New Roman" w:cs="Times New Roman"/>
          <w:b/>
          <w:sz w:val="28"/>
          <w:szCs w:val="28"/>
          <w:lang w:val="uk-UA"/>
        </w:rPr>
        <w:t>3</w:t>
      </w:r>
      <w:r w:rsidRPr="00AF5B04">
        <w:rPr>
          <w:rFonts w:ascii="Times New Roman" w:eastAsia="Times New Roman" w:hAnsi="Times New Roman" w:cs="Times New Roman"/>
          <w:b/>
          <w:sz w:val="28"/>
          <w:szCs w:val="28"/>
          <w:lang w:val="uk-UA"/>
        </w:rPr>
        <w:t xml:space="preserve"> проти – 0    утрималися – </w:t>
      </w:r>
      <w:r w:rsidR="00AF5B04" w:rsidRPr="00AF5B04">
        <w:rPr>
          <w:rFonts w:ascii="Times New Roman" w:eastAsia="Times New Roman" w:hAnsi="Times New Roman" w:cs="Times New Roman"/>
          <w:b/>
          <w:sz w:val="28"/>
          <w:szCs w:val="28"/>
          <w:lang w:val="uk-UA"/>
        </w:rPr>
        <w:t>0</w:t>
      </w:r>
    </w:p>
    <w:p w:rsidR="00E155C7" w:rsidRDefault="00E155C7" w:rsidP="00E155C7">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СЛУХАЛИ: Хома С.І. - про виплату премій та інших виплат сільському голові в 2021 році.</w:t>
      </w:r>
    </w:p>
    <w:p w:rsidR="00E155C7" w:rsidRDefault="00E155C7" w:rsidP="00E155C7">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ВИСТУПИЛИ: Марусяк Ю.І. заявив, що оскільки це питання може бути розтлумачене як конфлікт інтересів, він відмовляється від участі в розгляді та голосуванні за це рішення. Матіцо С.С., Юрочко Д.А.</w:t>
      </w:r>
    </w:p>
    <w:p w:rsidR="00E155C7" w:rsidRPr="002C1DA0" w:rsidRDefault="00E155C7" w:rsidP="00E155C7">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№43</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E155C7" w:rsidRPr="002C1DA0" w:rsidRDefault="00E155C7" w:rsidP="00E155C7">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ВИРІШИЛИ:</w:t>
      </w:r>
      <w:r w:rsidR="0029454F">
        <w:rPr>
          <w:rFonts w:ascii="Times New Roman" w:eastAsia="Times New Roman" w:hAnsi="Times New Roman" w:cs="Times New Roman"/>
          <w:kern w:val="24"/>
          <w:sz w:val="28"/>
          <w:szCs w:val="28"/>
          <w:lang w:val="uk-UA"/>
        </w:rPr>
        <w:t xml:space="preserve"> </w:t>
      </w:r>
      <w:r w:rsidRPr="002C1DA0">
        <w:rPr>
          <w:rFonts w:ascii="Times New Roman" w:eastAsia="Times New Roman" w:hAnsi="Times New Roman" w:cs="Times New Roman"/>
          <w:kern w:val="24"/>
          <w:sz w:val="28"/>
          <w:szCs w:val="28"/>
          <w:lang w:val="uk-UA"/>
        </w:rPr>
        <w:t>Рішення прийнято.</w:t>
      </w:r>
    </w:p>
    <w:p w:rsidR="00E155C7" w:rsidRPr="00D7014E" w:rsidRDefault="00E155C7" w:rsidP="00E155C7">
      <w:pPr>
        <w:tabs>
          <w:tab w:val="left" w:pos="0"/>
        </w:tabs>
        <w:spacing w:after="0" w:line="240" w:lineRule="auto"/>
        <w:contextualSpacing/>
        <w:jc w:val="both"/>
        <w:rPr>
          <w:rFonts w:ascii="Times New Roman" w:eastAsia="Times New Roman" w:hAnsi="Times New Roman" w:cs="Times New Roman"/>
          <w:b/>
          <w:sz w:val="28"/>
          <w:szCs w:val="28"/>
          <w:lang w:val="uk-UA"/>
        </w:rPr>
      </w:pPr>
      <w:r w:rsidRPr="00D7014E">
        <w:rPr>
          <w:rFonts w:ascii="Times New Roman" w:eastAsia="Times New Roman" w:hAnsi="Times New Roman" w:cs="Times New Roman"/>
          <w:b/>
          <w:sz w:val="28"/>
          <w:szCs w:val="28"/>
          <w:lang w:val="uk-UA"/>
        </w:rPr>
        <w:t xml:space="preserve">Голосували: за – 22  проти – 0    утрималися – 1 (Марусяк Ю.І.) </w:t>
      </w:r>
    </w:p>
    <w:p w:rsidR="00E155C7" w:rsidRDefault="00E155C7" w:rsidP="00E155C7">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СЛУХАЛИ: Марусяк Ю.І. - Про затвердження «Положення про преміювання та надання матеріальної допомоги працівникам Баранинської сільської ради».</w:t>
      </w:r>
    </w:p>
    <w:p w:rsidR="00E155C7" w:rsidRDefault="00E155C7" w:rsidP="00E155C7">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ВИСТУПИЛИ: Матіцо С.С., Гарновді С.І.</w:t>
      </w:r>
    </w:p>
    <w:p w:rsidR="002E5BBF" w:rsidRDefault="00E155C7" w:rsidP="00275E8E">
      <w:pPr>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val="uk-UA" w:eastAsia="zh-CN"/>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№44</w:t>
      </w:r>
      <w:r w:rsidRPr="002C1DA0">
        <w:rPr>
          <w:rFonts w:ascii="Times New Roman" w:eastAsia="Times New Roman" w:hAnsi="Times New Roman" w:cs="Times New Roman"/>
          <w:kern w:val="24"/>
          <w:sz w:val="28"/>
          <w:szCs w:val="28"/>
          <w:lang w:val="uk-UA"/>
        </w:rPr>
        <w:t xml:space="preserve"> на голосування за основу та в цілому.</w:t>
      </w:r>
      <w:r w:rsidR="00275E8E" w:rsidRPr="00275E8E">
        <w:rPr>
          <w:rFonts w:ascii="Times New Roman" w:eastAsia="Times New Roman" w:hAnsi="Times New Roman" w:cs="Times New Roman"/>
          <w:sz w:val="28"/>
          <w:szCs w:val="28"/>
          <w:lang w:val="uk-UA" w:eastAsia="zh-CN"/>
        </w:rPr>
        <w:t xml:space="preserve"> </w:t>
      </w:r>
    </w:p>
    <w:p w:rsidR="002E5BBF" w:rsidRPr="002615C4" w:rsidRDefault="002E5BBF" w:rsidP="002E5BBF">
      <w:pPr>
        <w:tabs>
          <w:tab w:val="left" w:pos="0"/>
        </w:tabs>
        <w:spacing w:after="0" w:line="240" w:lineRule="auto"/>
        <w:contextualSpacing/>
        <w:jc w:val="both"/>
        <w:rPr>
          <w:rFonts w:ascii="Times New Roman" w:eastAsia="Times New Roman" w:hAnsi="Times New Roman" w:cs="Times New Roman"/>
          <w:b/>
          <w:color w:val="7030A0"/>
          <w:sz w:val="28"/>
          <w:szCs w:val="28"/>
          <w:lang w:val="uk-UA"/>
        </w:rPr>
      </w:pPr>
      <w:r>
        <w:rPr>
          <w:rFonts w:ascii="Times New Roman" w:eastAsia="Times New Roman" w:hAnsi="Times New Roman" w:cs="Times New Roman"/>
          <w:b/>
          <w:sz w:val="28"/>
          <w:szCs w:val="28"/>
          <w:lang w:val="uk-UA"/>
        </w:rPr>
        <w:t>Голосували: за – 23</w:t>
      </w:r>
      <w:r w:rsidRPr="00D7014E">
        <w:rPr>
          <w:rFonts w:ascii="Times New Roman" w:eastAsia="Times New Roman" w:hAnsi="Times New Roman" w:cs="Times New Roman"/>
          <w:b/>
          <w:sz w:val="28"/>
          <w:szCs w:val="28"/>
          <w:lang w:val="uk-UA"/>
        </w:rPr>
        <w:t xml:space="preserve">  проти – 0  </w:t>
      </w:r>
      <w:r>
        <w:rPr>
          <w:rFonts w:ascii="Times New Roman" w:eastAsia="Times New Roman" w:hAnsi="Times New Roman" w:cs="Times New Roman"/>
          <w:b/>
          <w:sz w:val="28"/>
          <w:szCs w:val="28"/>
          <w:lang w:val="uk-UA"/>
        </w:rPr>
        <w:t xml:space="preserve">  утрималися</w:t>
      </w:r>
    </w:p>
    <w:p w:rsidR="00633BE1" w:rsidRDefault="00633BE1" w:rsidP="00633BE1">
      <w:pPr>
        <w:spacing w:after="0" w:line="240" w:lineRule="auto"/>
        <w:jc w:val="both"/>
        <w:rPr>
          <w:rFonts w:ascii="Times New Roman" w:eastAsia="Times New Roman" w:hAnsi="Times New Roman" w:cs="Times New Roman"/>
          <w:bCs/>
          <w:iCs/>
          <w:kern w:val="24"/>
          <w:sz w:val="28"/>
          <w:szCs w:val="20"/>
          <w:lang w:val="uk-UA" w:eastAsia="uk-UA"/>
        </w:rPr>
      </w:pPr>
      <w:r w:rsidRPr="00AF5B04">
        <w:rPr>
          <w:rFonts w:ascii="Times New Roman" w:eastAsia="Times New Roman" w:hAnsi="Times New Roman" w:cs="Times New Roman"/>
          <w:b/>
          <w:sz w:val="28"/>
          <w:szCs w:val="28"/>
          <w:lang w:val="uk-UA"/>
        </w:rPr>
        <w:t>СЛУХАЛИ: Марусяк Ю.І. -</w:t>
      </w:r>
      <w:r>
        <w:rPr>
          <w:rFonts w:ascii="Times New Roman" w:eastAsia="Times New Roman" w:hAnsi="Times New Roman" w:cs="Times New Roman"/>
          <w:b/>
          <w:color w:val="7030A0"/>
          <w:sz w:val="28"/>
          <w:szCs w:val="28"/>
          <w:lang w:val="uk-UA"/>
        </w:rPr>
        <w:t xml:space="preserve"> п</w:t>
      </w:r>
      <w:r>
        <w:rPr>
          <w:rFonts w:ascii="Times New Roman" w:eastAsia="Times New Roman" w:hAnsi="Times New Roman" w:cs="Times New Roman"/>
          <w:bCs/>
          <w:iCs/>
          <w:kern w:val="24"/>
          <w:sz w:val="28"/>
          <w:szCs w:val="20"/>
          <w:lang w:val="uk-UA" w:eastAsia="uk-UA"/>
        </w:rPr>
        <w:t>ро затвердження програми "Шкільний автобус" на 2021 рік.</w:t>
      </w:r>
    </w:p>
    <w:p w:rsidR="00633BE1" w:rsidRPr="007F00F0" w:rsidRDefault="00633BE1" w:rsidP="00633BE1">
      <w:pPr>
        <w:spacing w:after="0" w:line="240" w:lineRule="auto"/>
        <w:jc w:val="both"/>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bCs/>
          <w:iCs/>
          <w:kern w:val="24"/>
          <w:sz w:val="28"/>
          <w:szCs w:val="20"/>
          <w:lang w:val="uk-UA" w:eastAsia="uk-UA"/>
        </w:rPr>
        <w:t>ВИСТУПИЛИ: Матіцо С.С., Жовтані Р.Ю., Греца С.М.</w:t>
      </w:r>
    </w:p>
    <w:p w:rsidR="00633BE1" w:rsidRPr="002C1DA0" w:rsidRDefault="00633BE1" w:rsidP="00633BE1">
      <w:pPr>
        <w:spacing w:after="0" w:line="240" w:lineRule="auto"/>
        <w:jc w:val="both"/>
        <w:rPr>
          <w:rFonts w:ascii="Times New Roman" w:eastAsia="Times New Roman" w:hAnsi="Times New Roman" w:cs="Times New Roman"/>
          <w:kern w:val="24"/>
          <w:sz w:val="28"/>
          <w:szCs w:val="28"/>
          <w:lang w:val="uk-UA"/>
        </w:rPr>
      </w:pPr>
      <w:r w:rsidRPr="002C1DA0">
        <w:rPr>
          <w:rFonts w:ascii="Times New Roman" w:eastAsia="Times New Roman" w:hAnsi="Times New Roman" w:cs="Times New Roman"/>
          <w:kern w:val="24"/>
          <w:sz w:val="28"/>
          <w:szCs w:val="28"/>
          <w:lang w:val="uk-UA"/>
        </w:rPr>
        <w:t>Голов</w:t>
      </w:r>
      <w:r>
        <w:rPr>
          <w:rFonts w:ascii="Times New Roman" w:eastAsia="Times New Roman" w:hAnsi="Times New Roman" w:cs="Times New Roman"/>
          <w:kern w:val="24"/>
          <w:sz w:val="28"/>
          <w:szCs w:val="28"/>
          <w:lang w:val="uk-UA"/>
        </w:rPr>
        <w:t>уючий поставив проект рішення №45</w:t>
      </w:r>
      <w:r w:rsidRPr="002C1DA0">
        <w:rPr>
          <w:rFonts w:ascii="Times New Roman" w:eastAsia="Times New Roman" w:hAnsi="Times New Roman" w:cs="Times New Roman"/>
          <w:kern w:val="24"/>
          <w:sz w:val="28"/>
          <w:szCs w:val="28"/>
          <w:lang w:val="uk-UA"/>
        </w:rPr>
        <w:t xml:space="preserve"> на голосування за основу та в цілому.</w:t>
      </w:r>
    </w:p>
    <w:p w:rsidR="00633BE1" w:rsidRPr="002C1DA0" w:rsidRDefault="00633BE1" w:rsidP="00633BE1">
      <w:pPr>
        <w:spacing w:after="0" w:line="240" w:lineRule="auto"/>
        <w:jc w:val="both"/>
        <w:rPr>
          <w:rFonts w:ascii="Times New Roman" w:eastAsia="Times New Roman" w:hAnsi="Times New Roman" w:cs="Times New Roman"/>
          <w:b/>
          <w:kern w:val="24"/>
          <w:sz w:val="28"/>
          <w:szCs w:val="28"/>
          <w:lang w:val="uk-UA"/>
        </w:rPr>
      </w:pPr>
      <w:r w:rsidRPr="002C1DA0">
        <w:rPr>
          <w:rFonts w:ascii="Times New Roman" w:eastAsia="Times New Roman" w:hAnsi="Times New Roman" w:cs="Times New Roman"/>
          <w:kern w:val="24"/>
          <w:sz w:val="28"/>
          <w:szCs w:val="28"/>
          <w:lang w:val="uk-UA"/>
        </w:rPr>
        <w:t>ВИРІШИЛИ:</w:t>
      </w:r>
      <w:r>
        <w:rPr>
          <w:rFonts w:ascii="Times New Roman" w:eastAsia="Times New Roman" w:hAnsi="Times New Roman" w:cs="Times New Roman"/>
          <w:kern w:val="24"/>
          <w:sz w:val="28"/>
          <w:szCs w:val="28"/>
          <w:lang w:val="uk-UA"/>
        </w:rPr>
        <w:t xml:space="preserve"> Рішення прийнято.</w:t>
      </w:r>
    </w:p>
    <w:p w:rsidR="00633BE1" w:rsidRPr="00AF5B04" w:rsidRDefault="00633BE1" w:rsidP="00633BE1">
      <w:pPr>
        <w:tabs>
          <w:tab w:val="left" w:pos="284"/>
        </w:tabs>
        <w:autoSpaceDE w:val="0"/>
        <w:autoSpaceDN w:val="0"/>
        <w:adjustRightInd w:val="0"/>
        <w:spacing w:after="0" w:line="240" w:lineRule="auto"/>
        <w:jc w:val="both"/>
        <w:rPr>
          <w:rFonts w:ascii="Times New Roman" w:eastAsia="Times New Roman" w:hAnsi="Times New Roman" w:cs="Times New Roman"/>
          <w:b/>
          <w:sz w:val="28"/>
          <w:szCs w:val="28"/>
          <w:lang w:val="uk-UA"/>
        </w:rPr>
      </w:pPr>
      <w:r w:rsidRPr="00AF5B04">
        <w:rPr>
          <w:rFonts w:ascii="Times New Roman" w:eastAsia="Times New Roman" w:hAnsi="Times New Roman" w:cs="Times New Roman"/>
          <w:b/>
          <w:sz w:val="28"/>
          <w:szCs w:val="28"/>
          <w:lang w:val="uk-UA"/>
        </w:rPr>
        <w:t>Голосували: за – 2</w:t>
      </w:r>
      <w:r w:rsidR="00AF5B04" w:rsidRPr="00AF5B04">
        <w:rPr>
          <w:rFonts w:ascii="Times New Roman" w:eastAsia="Times New Roman" w:hAnsi="Times New Roman" w:cs="Times New Roman"/>
          <w:b/>
          <w:sz w:val="28"/>
          <w:szCs w:val="28"/>
          <w:lang w:val="uk-UA"/>
        </w:rPr>
        <w:t>3</w:t>
      </w:r>
      <w:r w:rsidRPr="00AF5B04">
        <w:rPr>
          <w:rFonts w:ascii="Times New Roman" w:eastAsia="Times New Roman" w:hAnsi="Times New Roman" w:cs="Times New Roman"/>
          <w:b/>
          <w:sz w:val="28"/>
          <w:szCs w:val="28"/>
          <w:lang w:val="uk-UA"/>
        </w:rPr>
        <w:t xml:space="preserve"> проти – 0    утрималися – </w:t>
      </w:r>
      <w:r w:rsidR="00AF5B04" w:rsidRPr="00AF5B04">
        <w:rPr>
          <w:rFonts w:ascii="Times New Roman" w:eastAsia="Times New Roman" w:hAnsi="Times New Roman" w:cs="Times New Roman"/>
          <w:b/>
          <w:sz w:val="28"/>
          <w:szCs w:val="28"/>
          <w:lang w:val="uk-UA"/>
        </w:rPr>
        <w:t>0</w:t>
      </w:r>
    </w:p>
    <w:p w:rsidR="00FC7D0C" w:rsidRDefault="00FC7D0C" w:rsidP="00FC7D0C">
      <w:pPr>
        <w:spacing w:after="0" w:line="240" w:lineRule="auto"/>
        <w:jc w:val="both"/>
        <w:rPr>
          <w:rFonts w:ascii="Times New Roman" w:eastAsia="Times New Roman" w:hAnsi="Times New Roman" w:cs="Times New Roman"/>
          <w:sz w:val="28"/>
          <w:szCs w:val="20"/>
          <w:lang w:val="uk-UA" w:eastAsia="zh-CN"/>
        </w:rPr>
      </w:pPr>
    </w:p>
    <w:p w:rsidR="007F00F0" w:rsidRPr="00F64C65" w:rsidRDefault="004604C1" w:rsidP="007F00F0">
      <w:pPr>
        <w:spacing w:after="0" w:line="240" w:lineRule="auto"/>
        <w:jc w:val="both"/>
        <w:rPr>
          <w:rFonts w:ascii="Times New Roman" w:eastAsia="Times New Roman" w:hAnsi="Times New Roman" w:cs="Times New Roman"/>
          <w:kern w:val="24"/>
          <w:sz w:val="28"/>
          <w:szCs w:val="28"/>
          <w:lang w:val="uk-UA" w:eastAsia="uk-UA" w:bidi="en-US"/>
        </w:rPr>
      </w:pPr>
      <w:r>
        <w:rPr>
          <w:rFonts w:ascii="Times New Roman" w:eastAsia="Times New Roman" w:hAnsi="Times New Roman" w:cs="Times New Roman"/>
          <w:kern w:val="24"/>
          <w:sz w:val="28"/>
          <w:szCs w:val="28"/>
          <w:lang w:val="uk-UA" w:eastAsia="uk-UA" w:bidi="en-US"/>
        </w:rPr>
        <w:t xml:space="preserve">          </w:t>
      </w:r>
      <w:r w:rsidR="007F00F0" w:rsidRPr="00F64C65">
        <w:rPr>
          <w:rFonts w:ascii="Times New Roman" w:eastAsia="Times New Roman" w:hAnsi="Times New Roman" w:cs="Times New Roman"/>
          <w:kern w:val="24"/>
          <w:sz w:val="28"/>
          <w:szCs w:val="28"/>
          <w:lang w:val="uk-UA" w:eastAsia="uk-UA" w:bidi="en-US"/>
        </w:rPr>
        <w:t>Головуючий на сесії, сільський голова Марусяк Ю.І. оголосив, що порядок денний пленарного засідання вичерпаний. На цьому з</w:t>
      </w:r>
      <w:r w:rsidR="0029454F">
        <w:rPr>
          <w:rFonts w:ascii="Times New Roman" w:eastAsia="Times New Roman" w:hAnsi="Times New Roman" w:cs="Times New Roman"/>
          <w:kern w:val="24"/>
          <w:sz w:val="28"/>
          <w:szCs w:val="28"/>
          <w:lang w:val="uk-UA" w:eastAsia="uk-UA" w:bidi="en-US"/>
        </w:rPr>
        <w:t>апропонував закрити засідання І</w:t>
      </w:r>
      <w:r w:rsidR="007F00F0" w:rsidRPr="00F64C65">
        <w:rPr>
          <w:rFonts w:ascii="Times New Roman" w:eastAsia="Times New Roman" w:hAnsi="Times New Roman" w:cs="Times New Roman"/>
          <w:kern w:val="24"/>
          <w:sz w:val="28"/>
          <w:szCs w:val="28"/>
          <w:lang w:val="uk-UA" w:eastAsia="uk-UA" w:bidi="en-US"/>
        </w:rPr>
        <w:t xml:space="preserve"> сесії Баранинської </w:t>
      </w:r>
      <w:r w:rsidR="007F00F0">
        <w:rPr>
          <w:rFonts w:ascii="Times New Roman" w:eastAsia="Times New Roman" w:hAnsi="Times New Roman" w:cs="Times New Roman"/>
          <w:kern w:val="24"/>
          <w:sz w:val="28"/>
          <w:szCs w:val="28"/>
          <w:lang w:val="uk-UA" w:eastAsia="uk-UA" w:bidi="en-US"/>
        </w:rPr>
        <w:t>сільської ради VIІ</w:t>
      </w:r>
      <w:r w:rsidR="0029454F">
        <w:rPr>
          <w:rFonts w:ascii="Times New Roman" w:eastAsia="Times New Roman" w:hAnsi="Times New Roman" w:cs="Times New Roman"/>
          <w:kern w:val="24"/>
          <w:sz w:val="28"/>
          <w:szCs w:val="28"/>
          <w:lang w:val="uk-UA" w:eastAsia="uk-UA" w:bidi="en-US"/>
        </w:rPr>
        <w:t>І</w:t>
      </w:r>
      <w:r w:rsidR="007F00F0">
        <w:rPr>
          <w:rFonts w:ascii="Times New Roman" w:eastAsia="Times New Roman" w:hAnsi="Times New Roman" w:cs="Times New Roman"/>
          <w:kern w:val="24"/>
          <w:sz w:val="28"/>
          <w:szCs w:val="28"/>
          <w:lang w:val="uk-UA" w:eastAsia="uk-UA" w:bidi="en-US"/>
        </w:rPr>
        <w:t xml:space="preserve"> – скликання</w:t>
      </w:r>
      <w:r w:rsidR="0029454F">
        <w:rPr>
          <w:rFonts w:ascii="Times New Roman" w:eastAsia="Times New Roman" w:hAnsi="Times New Roman" w:cs="Times New Roman"/>
          <w:kern w:val="24"/>
          <w:sz w:val="28"/>
          <w:szCs w:val="28"/>
          <w:lang w:val="uk-UA" w:eastAsia="uk-UA" w:bidi="en-US"/>
        </w:rPr>
        <w:t>.</w:t>
      </w:r>
      <w:r w:rsidR="007F00F0">
        <w:rPr>
          <w:rFonts w:ascii="Times New Roman" w:eastAsia="Times New Roman" w:hAnsi="Times New Roman" w:cs="Times New Roman"/>
          <w:kern w:val="24"/>
          <w:sz w:val="28"/>
          <w:szCs w:val="28"/>
          <w:lang w:val="uk-UA" w:eastAsia="uk-UA" w:bidi="en-US"/>
        </w:rPr>
        <w:t xml:space="preserve"> </w:t>
      </w:r>
    </w:p>
    <w:p w:rsidR="007F00F0" w:rsidRDefault="007F00F0" w:rsidP="007F00F0">
      <w:pPr>
        <w:spacing w:after="0" w:line="240" w:lineRule="auto"/>
        <w:jc w:val="both"/>
        <w:rPr>
          <w:rFonts w:ascii="Times New Roman" w:eastAsia="Times New Roman" w:hAnsi="Times New Roman" w:cs="Times New Roman"/>
          <w:b/>
          <w:kern w:val="24"/>
          <w:sz w:val="28"/>
          <w:szCs w:val="28"/>
          <w:lang w:val="uk-UA" w:eastAsia="uk-UA" w:bidi="en-US"/>
        </w:rPr>
      </w:pPr>
      <w:r>
        <w:rPr>
          <w:rFonts w:ascii="Times New Roman" w:eastAsia="Times New Roman" w:hAnsi="Times New Roman" w:cs="Times New Roman"/>
          <w:b/>
          <w:kern w:val="24"/>
          <w:sz w:val="28"/>
          <w:szCs w:val="28"/>
          <w:lang w:val="uk-UA" w:eastAsia="uk-UA" w:bidi="en-US"/>
        </w:rPr>
        <w:t>Голосували: за – 2</w:t>
      </w:r>
      <w:r w:rsidR="00D75421">
        <w:rPr>
          <w:rFonts w:ascii="Times New Roman" w:eastAsia="Times New Roman" w:hAnsi="Times New Roman" w:cs="Times New Roman"/>
          <w:b/>
          <w:kern w:val="24"/>
          <w:sz w:val="28"/>
          <w:szCs w:val="28"/>
          <w:lang w:val="uk-UA" w:eastAsia="uk-UA" w:bidi="en-US"/>
        </w:rPr>
        <w:t>3</w:t>
      </w:r>
      <w:r w:rsidRPr="00F64C65">
        <w:rPr>
          <w:rFonts w:ascii="Times New Roman" w:eastAsia="Times New Roman" w:hAnsi="Times New Roman" w:cs="Times New Roman"/>
          <w:b/>
          <w:kern w:val="24"/>
          <w:sz w:val="28"/>
          <w:szCs w:val="28"/>
          <w:lang w:val="uk-UA" w:eastAsia="uk-UA" w:bidi="en-US"/>
        </w:rPr>
        <w:t xml:space="preserve">  проти – 0   утрималися – 0.</w:t>
      </w:r>
    </w:p>
    <w:p w:rsidR="007F00F0" w:rsidRDefault="007F00F0" w:rsidP="007F00F0">
      <w:pPr>
        <w:spacing w:after="0" w:line="240" w:lineRule="auto"/>
        <w:jc w:val="both"/>
        <w:rPr>
          <w:rFonts w:ascii="Times New Roman" w:eastAsia="Times New Roman" w:hAnsi="Times New Roman" w:cs="Times New Roman"/>
          <w:b/>
          <w:kern w:val="24"/>
          <w:sz w:val="28"/>
          <w:szCs w:val="28"/>
          <w:lang w:val="uk-UA" w:eastAsia="uk-UA" w:bidi="en-US"/>
        </w:rPr>
      </w:pPr>
    </w:p>
    <w:p w:rsidR="007F00F0" w:rsidRPr="00F64C65" w:rsidRDefault="007F00F0" w:rsidP="007F00F0">
      <w:pPr>
        <w:spacing w:after="0" w:line="240" w:lineRule="auto"/>
        <w:jc w:val="both"/>
        <w:rPr>
          <w:rFonts w:ascii="Times New Roman" w:eastAsia="Times New Roman" w:hAnsi="Times New Roman" w:cs="Times New Roman"/>
          <w:b/>
          <w:kern w:val="24"/>
          <w:sz w:val="28"/>
          <w:szCs w:val="28"/>
          <w:lang w:val="uk-UA" w:eastAsia="uk-UA" w:bidi="en-US"/>
        </w:rPr>
      </w:pPr>
    </w:p>
    <w:p w:rsidR="007F00F0" w:rsidRPr="00F64C65" w:rsidRDefault="007F00F0" w:rsidP="007F00F0">
      <w:pPr>
        <w:spacing w:after="0" w:line="240" w:lineRule="auto"/>
        <w:jc w:val="both"/>
        <w:rPr>
          <w:rFonts w:ascii="Times New Roman" w:eastAsia="Times New Roman" w:hAnsi="Times New Roman" w:cs="Times New Roman"/>
          <w:kern w:val="24"/>
          <w:sz w:val="28"/>
          <w:szCs w:val="28"/>
          <w:lang w:val="uk-UA" w:eastAsia="uk-UA" w:bidi="en-US"/>
        </w:rPr>
      </w:pPr>
      <w:r w:rsidRPr="00F64C65">
        <w:rPr>
          <w:rFonts w:ascii="Times New Roman" w:eastAsia="Times New Roman" w:hAnsi="Times New Roman" w:cs="Times New Roman"/>
          <w:kern w:val="24"/>
          <w:sz w:val="28"/>
          <w:szCs w:val="28"/>
          <w:lang w:val="uk-UA" w:eastAsia="uk-UA" w:bidi="en-US"/>
        </w:rPr>
        <w:t>СІЛЬСЬКИЙ  ГОЛОВА                                                           Ю.І.МАРУСЯК</w:t>
      </w:r>
    </w:p>
    <w:p w:rsidR="007F00F0" w:rsidRPr="008B00A8" w:rsidRDefault="007F00F0" w:rsidP="007F00F0">
      <w:pPr>
        <w:pStyle w:val="a3"/>
        <w:tabs>
          <w:tab w:val="left" w:pos="284"/>
          <w:tab w:val="left" w:pos="426"/>
        </w:tabs>
        <w:ind w:left="0"/>
        <w:jc w:val="both"/>
        <w:rPr>
          <w:rFonts w:ascii="Times New Roman" w:hAnsi="Times New Roman" w:cs="Times New Roman"/>
          <w:sz w:val="28"/>
          <w:szCs w:val="28"/>
          <w:lang w:val="uk-UA"/>
        </w:rPr>
      </w:pPr>
    </w:p>
    <w:p w:rsidR="002615C4" w:rsidRPr="007F00F0" w:rsidRDefault="002615C4" w:rsidP="00AE7A42">
      <w:pPr>
        <w:spacing w:after="0" w:line="240" w:lineRule="auto"/>
        <w:jc w:val="both"/>
        <w:rPr>
          <w:rFonts w:ascii="Times New Roman" w:eastAsia="Times New Roman" w:hAnsi="Times New Roman" w:cs="Times New Roman"/>
          <w:sz w:val="28"/>
          <w:szCs w:val="20"/>
          <w:lang w:val="uk-UA" w:eastAsia="zh-CN"/>
        </w:rPr>
      </w:pPr>
    </w:p>
    <w:p w:rsidR="007E39D2" w:rsidRDefault="007E39D2" w:rsidP="007E39D2">
      <w:pPr>
        <w:suppressAutoHyphens/>
        <w:overflowPunct w:val="0"/>
        <w:autoSpaceDE w:val="0"/>
        <w:spacing w:after="0" w:line="240" w:lineRule="auto"/>
        <w:jc w:val="center"/>
        <w:rPr>
          <w:rFonts w:ascii="Times New Roman" w:eastAsia="Times New Roman" w:hAnsi="Times New Roman" w:cs="Times New Roman"/>
          <w:sz w:val="28"/>
          <w:szCs w:val="20"/>
          <w:lang w:val="uk-UA" w:eastAsia="zh-CN"/>
        </w:rPr>
      </w:pPr>
    </w:p>
    <w:p w:rsidR="00BC5B03" w:rsidRDefault="00BC5B03" w:rsidP="007E39D2">
      <w:pPr>
        <w:suppressAutoHyphens/>
        <w:overflowPunct w:val="0"/>
        <w:autoSpaceDE w:val="0"/>
        <w:spacing w:after="0" w:line="240" w:lineRule="auto"/>
        <w:jc w:val="center"/>
        <w:rPr>
          <w:rFonts w:ascii="Times New Roman" w:eastAsia="Times New Roman" w:hAnsi="Times New Roman" w:cs="Times New Roman"/>
          <w:sz w:val="28"/>
          <w:szCs w:val="20"/>
          <w:lang w:val="hr-HR" w:eastAsia="zh-CN"/>
        </w:rPr>
      </w:pPr>
    </w:p>
    <w:p w:rsidR="00BC5B03" w:rsidRDefault="00BC5B03" w:rsidP="007E39D2">
      <w:pPr>
        <w:suppressAutoHyphens/>
        <w:overflowPunct w:val="0"/>
        <w:autoSpaceDE w:val="0"/>
        <w:spacing w:after="0" w:line="240" w:lineRule="auto"/>
        <w:jc w:val="center"/>
        <w:rPr>
          <w:rFonts w:ascii="Times New Roman" w:eastAsia="Times New Roman" w:hAnsi="Times New Roman" w:cs="Times New Roman"/>
          <w:sz w:val="28"/>
          <w:szCs w:val="20"/>
          <w:lang w:val="hr-HR" w:eastAsia="zh-CN"/>
        </w:rPr>
      </w:pPr>
    </w:p>
    <w:p w:rsidR="00BC5B03" w:rsidRDefault="00BC5B03" w:rsidP="007E39D2">
      <w:pPr>
        <w:suppressAutoHyphens/>
        <w:overflowPunct w:val="0"/>
        <w:autoSpaceDE w:val="0"/>
        <w:spacing w:after="0" w:line="240" w:lineRule="auto"/>
        <w:jc w:val="center"/>
        <w:rPr>
          <w:rFonts w:ascii="Times New Roman" w:eastAsia="Times New Roman" w:hAnsi="Times New Roman" w:cs="Times New Roman"/>
          <w:sz w:val="28"/>
          <w:szCs w:val="20"/>
          <w:lang w:val="hr-HR" w:eastAsia="zh-CN"/>
        </w:rPr>
      </w:pPr>
    </w:p>
    <w:p w:rsidR="00BC5B03" w:rsidRDefault="00BC5B03" w:rsidP="007E39D2">
      <w:pPr>
        <w:suppressAutoHyphens/>
        <w:overflowPunct w:val="0"/>
        <w:autoSpaceDE w:val="0"/>
        <w:spacing w:after="0" w:line="240" w:lineRule="auto"/>
        <w:jc w:val="center"/>
        <w:rPr>
          <w:rFonts w:ascii="Times New Roman" w:eastAsia="Times New Roman" w:hAnsi="Times New Roman" w:cs="Times New Roman"/>
          <w:sz w:val="28"/>
          <w:szCs w:val="20"/>
          <w:lang w:val="hr-HR" w:eastAsia="zh-CN"/>
        </w:rPr>
      </w:pPr>
    </w:p>
    <w:p w:rsidR="00BC5B03" w:rsidRDefault="00BC5B03" w:rsidP="007E39D2">
      <w:pPr>
        <w:suppressAutoHyphens/>
        <w:overflowPunct w:val="0"/>
        <w:autoSpaceDE w:val="0"/>
        <w:spacing w:after="0" w:line="240" w:lineRule="auto"/>
        <w:jc w:val="center"/>
        <w:rPr>
          <w:rFonts w:ascii="Times New Roman" w:eastAsia="Times New Roman" w:hAnsi="Times New Roman" w:cs="Times New Roman"/>
          <w:sz w:val="28"/>
          <w:szCs w:val="20"/>
          <w:lang w:val="hr-HR" w:eastAsia="zh-CN"/>
        </w:rPr>
      </w:pPr>
    </w:p>
    <w:p w:rsidR="00BC5B03" w:rsidRDefault="00BC5B03" w:rsidP="007E39D2">
      <w:pPr>
        <w:suppressAutoHyphens/>
        <w:overflowPunct w:val="0"/>
        <w:autoSpaceDE w:val="0"/>
        <w:spacing w:after="0" w:line="240" w:lineRule="auto"/>
        <w:jc w:val="center"/>
        <w:rPr>
          <w:rFonts w:ascii="Times New Roman" w:eastAsia="Times New Roman" w:hAnsi="Times New Roman" w:cs="Times New Roman"/>
          <w:sz w:val="28"/>
          <w:szCs w:val="20"/>
          <w:lang w:val="hr-HR" w:eastAsia="zh-CN"/>
        </w:rPr>
      </w:pPr>
    </w:p>
    <w:p w:rsidR="00BC5B03" w:rsidRDefault="00BC5B03" w:rsidP="007E39D2">
      <w:pPr>
        <w:suppressAutoHyphens/>
        <w:overflowPunct w:val="0"/>
        <w:autoSpaceDE w:val="0"/>
        <w:spacing w:after="0" w:line="240" w:lineRule="auto"/>
        <w:jc w:val="center"/>
        <w:rPr>
          <w:rFonts w:ascii="Times New Roman" w:eastAsia="Times New Roman" w:hAnsi="Times New Roman" w:cs="Times New Roman"/>
          <w:sz w:val="28"/>
          <w:szCs w:val="20"/>
          <w:lang w:val="hr-HR" w:eastAsia="zh-CN"/>
        </w:rPr>
      </w:pPr>
    </w:p>
    <w:p w:rsidR="00BC5B03" w:rsidRDefault="00BC5B03" w:rsidP="007E39D2">
      <w:pPr>
        <w:suppressAutoHyphens/>
        <w:overflowPunct w:val="0"/>
        <w:autoSpaceDE w:val="0"/>
        <w:spacing w:after="0" w:line="240" w:lineRule="auto"/>
        <w:jc w:val="center"/>
        <w:rPr>
          <w:rFonts w:ascii="Times New Roman" w:eastAsia="Times New Roman" w:hAnsi="Times New Roman" w:cs="Times New Roman"/>
          <w:sz w:val="28"/>
          <w:szCs w:val="20"/>
          <w:lang w:val="hr-HR" w:eastAsia="zh-CN"/>
        </w:rPr>
      </w:pPr>
    </w:p>
    <w:p w:rsidR="00BC5B03" w:rsidRDefault="00BC5B03" w:rsidP="007E39D2">
      <w:pPr>
        <w:suppressAutoHyphens/>
        <w:overflowPunct w:val="0"/>
        <w:autoSpaceDE w:val="0"/>
        <w:spacing w:after="0" w:line="240" w:lineRule="auto"/>
        <w:jc w:val="center"/>
        <w:rPr>
          <w:rFonts w:ascii="Times New Roman" w:eastAsia="Times New Roman" w:hAnsi="Times New Roman" w:cs="Times New Roman"/>
          <w:sz w:val="28"/>
          <w:szCs w:val="20"/>
          <w:lang w:val="hr-HR" w:eastAsia="zh-CN"/>
        </w:rPr>
      </w:pPr>
    </w:p>
    <w:p w:rsidR="00BC5B03" w:rsidRDefault="00BC5B03" w:rsidP="007E39D2">
      <w:pPr>
        <w:suppressAutoHyphens/>
        <w:overflowPunct w:val="0"/>
        <w:autoSpaceDE w:val="0"/>
        <w:spacing w:after="0" w:line="240" w:lineRule="auto"/>
        <w:jc w:val="center"/>
        <w:rPr>
          <w:rFonts w:ascii="Times New Roman" w:eastAsia="Times New Roman" w:hAnsi="Times New Roman" w:cs="Times New Roman"/>
          <w:sz w:val="28"/>
          <w:szCs w:val="20"/>
          <w:lang w:val="hr-HR" w:eastAsia="zh-CN"/>
        </w:rPr>
      </w:pPr>
    </w:p>
    <w:p w:rsidR="00BC5B03" w:rsidRDefault="00BC5B03" w:rsidP="007E39D2">
      <w:pPr>
        <w:suppressAutoHyphens/>
        <w:overflowPunct w:val="0"/>
        <w:autoSpaceDE w:val="0"/>
        <w:spacing w:after="0" w:line="240" w:lineRule="auto"/>
        <w:jc w:val="center"/>
        <w:rPr>
          <w:rFonts w:ascii="Times New Roman" w:eastAsia="Times New Roman" w:hAnsi="Times New Roman" w:cs="Times New Roman"/>
          <w:sz w:val="28"/>
          <w:szCs w:val="20"/>
          <w:lang w:val="hr-HR" w:eastAsia="zh-CN"/>
        </w:rPr>
      </w:pPr>
    </w:p>
    <w:p w:rsidR="00BC5B03" w:rsidRDefault="00BC5B03" w:rsidP="007E39D2">
      <w:pPr>
        <w:suppressAutoHyphens/>
        <w:overflowPunct w:val="0"/>
        <w:autoSpaceDE w:val="0"/>
        <w:spacing w:after="0" w:line="240" w:lineRule="auto"/>
        <w:jc w:val="center"/>
        <w:rPr>
          <w:rFonts w:ascii="Times New Roman" w:eastAsia="Times New Roman" w:hAnsi="Times New Roman" w:cs="Times New Roman"/>
          <w:sz w:val="28"/>
          <w:szCs w:val="20"/>
          <w:lang w:val="hr-HR" w:eastAsia="zh-CN"/>
        </w:rPr>
      </w:pPr>
    </w:p>
    <w:p w:rsidR="00BC5B03" w:rsidRDefault="00BC5B03" w:rsidP="007E39D2">
      <w:pPr>
        <w:suppressAutoHyphens/>
        <w:overflowPunct w:val="0"/>
        <w:autoSpaceDE w:val="0"/>
        <w:spacing w:after="0" w:line="240" w:lineRule="auto"/>
        <w:jc w:val="center"/>
        <w:rPr>
          <w:rFonts w:ascii="Times New Roman" w:eastAsia="Times New Roman" w:hAnsi="Times New Roman" w:cs="Times New Roman"/>
          <w:sz w:val="28"/>
          <w:szCs w:val="20"/>
          <w:lang w:val="hr-HR" w:eastAsia="zh-CN"/>
        </w:rPr>
      </w:pPr>
    </w:p>
    <w:p w:rsidR="00BC5B03" w:rsidRDefault="00BC5B03" w:rsidP="007E39D2">
      <w:pPr>
        <w:suppressAutoHyphens/>
        <w:overflowPunct w:val="0"/>
        <w:autoSpaceDE w:val="0"/>
        <w:spacing w:after="0" w:line="240" w:lineRule="auto"/>
        <w:jc w:val="center"/>
        <w:rPr>
          <w:rFonts w:ascii="Times New Roman" w:eastAsia="Times New Roman" w:hAnsi="Times New Roman" w:cs="Times New Roman"/>
          <w:sz w:val="28"/>
          <w:szCs w:val="20"/>
          <w:lang w:val="hr-HR" w:eastAsia="zh-CN"/>
        </w:rPr>
      </w:pPr>
    </w:p>
    <w:p w:rsidR="00BC5B03" w:rsidRDefault="00BC5B03" w:rsidP="007E39D2">
      <w:pPr>
        <w:suppressAutoHyphens/>
        <w:overflowPunct w:val="0"/>
        <w:autoSpaceDE w:val="0"/>
        <w:spacing w:after="0" w:line="240" w:lineRule="auto"/>
        <w:jc w:val="center"/>
        <w:rPr>
          <w:rFonts w:ascii="Times New Roman" w:eastAsia="Times New Roman" w:hAnsi="Times New Roman" w:cs="Times New Roman"/>
          <w:sz w:val="28"/>
          <w:szCs w:val="20"/>
          <w:lang w:val="hr-HR" w:eastAsia="zh-CN"/>
        </w:rPr>
      </w:pPr>
    </w:p>
    <w:p w:rsidR="00BC5B03" w:rsidRDefault="00BC5B03" w:rsidP="007E39D2">
      <w:pPr>
        <w:suppressAutoHyphens/>
        <w:overflowPunct w:val="0"/>
        <w:autoSpaceDE w:val="0"/>
        <w:spacing w:after="0" w:line="240" w:lineRule="auto"/>
        <w:jc w:val="center"/>
        <w:rPr>
          <w:rFonts w:ascii="Times New Roman" w:eastAsia="Times New Roman" w:hAnsi="Times New Roman" w:cs="Times New Roman"/>
          <w:sz w:val="28"/>
          <w:szCs w:val="20"/>
          <w:lang w:val="hr-HR" w:eastAsia="zh-CN"/>
        </w:rPr>
      </w:pPr>
    </w:p>
    <w:p w:rsidR="00BC5B03" w:rsidRDefault="00BC5B03" w:rsidP="007E39D2">
      <w:pPr>
        <w:suppressAutoHyphens/>
        <w:overflowPunct w:val="0"/>
        <w:autoSpaceDE w:val="0"/>
        <w:spacing w:after="0" w:line="240" w:lineRule="auto"/>
        <w:jc w:val="center"/>
        <w:rPr>
          <w:rFonts w:ascii="Times New Roman" w:eastAsia="Times New Roman" w:hAnsi="Times New Roman" w:cs="Times New Roman"/>
          <w:sz w:val="28"/>
          <w:szCs w:val="20"/>
          <w:lang w:val="hr-HR" w:eastAsia="zh-CN"/>
        </w:rPr>
      </w:pPr>
    </w:p>
    <w:p w:rsidR="00BC5B03" w:rsidRDefault="00BC5B03" w:rsidP="007E39D2">
      <w:pPr>
        <w:suppressAutoHyphens/>
        <w:overflowPunct w:val="0"/>
        <w:autoSpaceDE w:val="0"/>
        <w:spacing w:after="0" w:line="240" w:lineRule="auto"/>
        <w:jc w:val="center"/>
        <w:rPr>
          <w:rFonts w:ascii="Times New Roman" w:eastAsia="Times New Roman" w:hAnsi="Times New Roman" w:cs="Times New Roman"/>
          <w:sz w:val="28"/>
          <w:szCs w:val="20"/>
          <w:lang w:val="hr-HR" w:eastAsia="zh-CN"/>
        </w:rPr>
      </w:pPr>
    </w:p>
    <w:p w:rsidR="007E39D2" w:rsidRPr="00C57D37" w:rsidRDefault="007E39D2" w:rsidP="007E39D2">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sidRPr="00F5201C">
        <w:rPr>
          <w:rFonts w:ascii="Times New Roman" w:eastAsia="Times New Roman" w:hAnsi="Times New Roman" w:cs="Times New Roman"/>
          <w:sz w:val="28"/>
          <w:szCs w:val="20"/>
          <w:lang w:val="hr-HR" w:eastAsia="zh-CN"/>
        </w:rPr>
        <w:object w:dxaOrig="2115" w:dyaOrig="2610">
          <v:shape id="_x0000_i1026" type="#_x0000_t75" style="width:41.25pt;height:52.5pt" o:ole="" filled="t">
            <v:fill color2="black" type="frame"/>
            <v:imagedata r:id="rId6" o:title=""/>
          </v:shape>
          <o:OLEObject Type="Embed" ProgID="PBrush" ShapeID="_x0000_i1026" DrawAspect="Content" ObjectID="_1684912486" r:id="rId8"/>
        </w:object>
      </w:r>
    </w:p>
    <w:p w:rsidR="007E39D2" w:rsidRPr="00F5201C" w:rsidRDefault="007E39D2" w:rsidP="007E39D2">
      <w:pPr>
        <w:suppressAutoHyphens/>
        <w:overflowPunct w:val="0"/>
        <w:autoSpaceDE w:val="0"/>
        <w:spacing w:after="0" w:line="240" w:lineRule="auto"/>
        <w:jc w:val="center"/>
        <w:rPr>
          <w:rFonts w:ascii="Times New Roman" w:eastAsia="Times New Roman" w:hAnsi="Times New Roman" w:cs="Times New Roman"/>
          <w:b/>
          <w:sz w:val="28"/>
          <w:szCs w:val="28"/>
          <w:lang w:val="hr-HR" w:eastAsia="zh-CN"/>
        </w:rPr>
      </w:pPr>
      <w:r w:rsidRPr="00F5201C">
        <w:rPr>
          <w:rFonts w:ascii="Times New Roman" w:eastAsia="Times New Roman" w:hAnsi="Times New Roman" w:cs="Times New Roman"/>
          <w:b/>
          <w:sz w:val="28"/>
          <w:szCs w:val="28"/>
          <w:lang w:val="hr-HR" w:eastAsia="zh-CN"/>
        </w:rPr>
        <w:t>УКРАЇНА</w:t>
      </w:r>
    </w:p>
    <w:p w:rsidR="007E39D2" w:rsidRPr="00F5201C" w:rsidRDefault="007E39D2" w:rsidP="007E39D2">
      <w:pPr>
        <w:keepNext/>
        <w:numPr>
          <w:ilvl w:val="1"/>
          <w:numId w:val="0"/>
        </w:numPr>
        <w:tabs>
          <w:tab w:val="num" w:pos="576"/>
        </w:tabs>
        <w:suppressAutoHyphens/>
        <w:overflowPunct w:val="0"/>
        <w:autoSpaceDE w:val="0"/>
        <w:spacing w:before="240" w:after="60" w:line="240" w:lineRule="auto"/>
        <w:ind w:left="576" w:hanging="576"/>
        <w:jc w:val="center"/>
        <w:outlineLvl w:val="1"/>
        <w:rPr>
          <w:rFonts w:ascii="Times New Roman" w:eastAsia="Times New Roman" w:hAnsi="Times New Roman" w:cs="Times New Roman"/>
          <w:b/>
          <w:bCs/>
          <w:iCs/>
          <w:sz w:val="32"/>
          <w:szCs w:val="32"/>
          <w:lang w:val="hr-HR" w:eastAsia="ar-SA"/>
        </w:rPr>
      </w:pPr>
      <w:r w:rsidRPr="00F5201C">
        <w:rPr>
          <w:rFonts w:ascii="Times New Roman" w:eastAsia="Times New Roman" w:hAnsi="Times New Roman" w:cs="Times New Roman"/>
          <w:b/>
          <w:bCs/>
          <w:iCs/>
          <w:sz w:val="32"/>
          <w:szCs w:val="32"/>
          <w:lang w:val="hr-HR" w:eastAsia="ar-SA"/>
        </w:rPr>
        <w:t>БАРАНИНСЬКА СІЛЬСЬКА РАДА</w:t>
      </w:r>
    </w:p>
    <w:p w:rsidR="007E39D2" w:rsidRPr="00F5201C" w:rsidRDefault="007E39D2" w:rsidP="007E39D2">
      <w:pPr>
        <w:shd w:val="clear" w:color="auto" w:fill="FFFFFF"/>
        <w:suppressAutoHyphens/>
        <w:overflowPunct w:val="0"/>
        <w:autoSpaceDE w:val="0"/>
        <w:spacing w:after="0" w:line="240" w:lineRule="auto"/>
        <w:ind w:right="8"/>
        <w:jc w:val="center"/>
        <w:rPr>
          <w:rFonts w:ascii="Times New Roman" w:eastAsia="Times New Roman" w:hAnsi="Times New Roman" w:cs="Times New Roman"/>
          <w:b/>
          <w:bCs/>
          <w:spacing w:val="-3"/>
          <w:sz w:val="32"/>
          <w:szCs w:val="30"/>
          <w:lang w:val="hr-HR" w:eastAsia="zh-CN"/>
        </w:rPr>
      </w:pPr>
      <w:r w:rsidRPr="00F5201C">
        <w:rPr>
          <w:rFonts w:ascii="Times New Roman" w:eastAsia="Times New Roman" w:hAnsi="Times New Roman" w:cs="Times New Roman"/>
          <w:b/>
          <w:bCs/>
          <w:spacing w:val="-3"/>
          <w:sz w:val="32"/>
          <w:szCs w:val="30"/>
          <w:lang w:val="hr-HR" w:eastAsia="zh-CN"/>
        </w:rPr>
        <w:t>УЖГОРОДСЬКОГО РАЙОНУ ЗАКАРПАТСЬКОЇ ОБЛАСТІ</w:t>
      </w:r>
    </w:p>
    <w:p w:rsidR="007E39D2" w:rsidRDefault="00B639E0" w:rsidP="007E39D2">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Pr>
          <w:rFonts w:ascii="Antiqua" w:eastAsia="Times New Roman" w:hAnsi="Antiqua" w:cs="Antiqua"/>
          <w:noProof/>
          <w:sz w:val="28"/>
          <w:szCs w:val="20"/>
          <w:lang w:eastAsia="ru-RU"/>
        </w:rPr>
        <w:pict>
          <v:line id="_x0000_s1116" style="position:absolute;left:0;text-align:left;z-index:251680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" strokeweight=".93mm">
            <v:stroke joinstyle="miter"/>
          </v:line>
        </w:pict>
      </w:r>
      <w:r>
        <w:rPr>
          <w:rFonts w:ascii="Antiqua" w:eastAsia="Times New Roman" w:hAnsi="Antiqua" w:cs="Antiqua"/>
          <w:noProof/>
          <w:sz w:val="28"/>
          <w:szCs w:val="20"/>
          <w:lang w:eastAsia="ru-RU"/>
        </w:rPr>
        <w:pict>
          <v:line id="_x0000_s1117" style="position:absolute;left:0;text-align:left;z-index:2516812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mY6GfVYCAABnBAAADgAAAAAAAAAAAAAAAAAuAgAAZHJzL2Uyb0RvYy54bWxQSwEC&#10;LQAUAAYACAAAACEAH2a/rt4AAAAJAQAADwAAAAAAAAAAAAAAAACwBAAAZHJzL2Rvd25yZXYueG1s&#10;UEsFBgAAAAAEAAQA8wAAALsFAAAAAA==&#10;" strokeweight=".25mm">
            <v:stroke joinstyle="miter"/>
          </v:line>
        </w:pict>
      </w:r>
    </w:p>
    <w:p w:rsidR="007E39D2" w:rsidRPr="00F5201C" w:rsidRDefault="007E39D2" w:rsidP="007E39D2">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sidRPr="00F5201C">
        <w:rPr>
          <w:rFonts w:ascii="Times New Roman" w:eastAsia="Times New Roman" w:hAnsi="Times New Roman" w:cs="Times New Roman"/>
          <w:sz w:val="28"/>
          <w:szCs w:val="28"/>
          <w:lang w:val="uk-UA" w:eastAsia="zh-CN"/>
        </w:rPr>
        <w:t>І</w:t>
      </w:r>
      <w:r w:rsidRPr="00F5201C">
        <w:rPr>
          <w:rFonts w:ascii="Times New Roman" w:eastAsia="Times New Roman" w:hAnsi="Times New Roman" w:cs="Times New Roman"/>
          <w:sz w:val="28"/>
          <w:szCs w:val="28"/>
          <w:lang w:val="hr-HR" w:eastAsia="zh-CN"/>
        </w:rPr>
        <w:t xml:space="preserve"> – сесіяVІІ</w:t>
      </w:r>
      <w:r w:rsidRPr="00F5201C">
        <w:rPr>
          <w:rFonts w:ascii="Times New Roman" w:eastAsia="Times New Roman" w:hAnsi="Times New Roman" w:cs="Times New Roman"/>
          <w:sz w:val="28"/>
          <w:szCs w:val="28"/>
          <w:lang w:val="uk-UA" w:eastAsia="zh-CN"/>
        </w:rPr>
        <w:t>І</w:t>
      </w:r>
      <w:r w:rsidRPr="00F5201C">
        <w:rPr>
          <w:rFonts w:ascii="Times New Roman" w:eastAsia="Times New Roman" w:hAnsi="Times New Roman" w:cs="Times New Roman"/>
          <w:sz w:val="28"/>
          <w:szCs w:val="28"/>
          <w:lang w:val="hr-HR" w:eastAsia="zh-CN"/>
        </w:rPr>
        <w:t xml:space="preserve"> – скликання</w:t>
      </w:r>
    </w:p>
    <w:p w:rsidR="007E39D2" w:rsidRPr="00F5201C" w:rsidRDefault="007E39D2" w:rsidP="007E39D2">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sidRPr="00F5201C">
        <w:rPr>
          <w:rFonts w:ascii="Times New Roman" w:eastAsia="Times New Roman" w:hAnsi="Times New Roman" w:cs="Times New Roman"/>
          <w:sz w:val="28"/>
          <w:szCs w:val="28"/>
          <w:lang w:val="uk-UA" w:eastAsia="zh-CN"/>
        </w:rPr>
        <w:t>(четверте</w:t>
      </w:r>
      <w:r w:rsidRPr="00F5201C">
        <w:rPr>
          <w:rFonts w:ascii="Times New Roman" w:eastAsia="Times New Roman" w:hAnsi="Times New Roman" w:cs="Times New Roman"/>
          <w:color w:val="000000"/>
          <w:sz w:val="28"/>
          <w:szCs w:val="28"/>
          <w:lang w:val="uk-UA" w:eastAsia="uk-UA" w:bidi="uk-UA"/>
        </w:rPr>
        <w:t xml:space="preserve"> пленарне засідання</w:t>
      </w:r>
      <w:r w:rsidRPr="00F5201C">
        <w:rPr>
          <w:rFonts w:ascii="Times New Roman" w:eastAsia="Times New Roman" w:hAnsi="Times New Roman" w:cs="Times New Roman"/>
          <w:sz w:val="28"/>
          <w:szCs w:val="28"/>
          <w:lang w:val="uk-UA" w:eastAsia="zh-CN"/>
        </w:rPr>
        <w:t>)</w:t>
      </w:r>
    </w:p>
    <w:p w:rsidR="007E39D2" w:rsidRPr="00F5201C" w:rsidRDefault="007E39D2" w:rsidP="007E39D2">
      <w:pPr>
        <w:suppressAutoHyphens/>
        <w:overflowPunct w:val="0"/>
        <w:autoSpaceDE w:val="0"/>
        <w:spacing w:after="0" w:line="240" w:lineRule="auto"/>
        <w:jc w:val="both"/>
        <w:rPr>
          <w:rFonts w:ascii="Times New Roman" w:eastAsia="Times New Roman" w:hAnsi="Times New Roman" w:cs="Times New Roman"/>
          <w:sz w:val="28"/>
          <w:szCs w:val="28"/>
          <w:lang w:val="uk-UA" w:eastAsia="zh-CN"/>
        </w:rPr>
      </w:pPr>
    </w:p>
    <w:p w:rsidR="007E39D2" w:rsidRPr="00F5201C" w:rsidRDefault="007E39D2" w:rsidP="007E39D2">
      <w:pPr>
        <w:suppressAutoHyphens/>
        <w:overflowPunct w:val="0"/>
        <w:autoSpaceDE w:val="0"/>
        <w:spacing w:after="0" w:line="240" w:lineRule="auto"/>
        <w:jc w:val="both"/>
        <w:rPr>
          <w:rFonts w:ascii="Times New Roman" w:eastAsia="Times New Roman" w:hAnsi="Times New Roman" w:cs="Times New Roman"/>
          <w:sz w:val="28"/>
          <w:szCs w:val="28"/>
          <w:lang w:val="uk-UA" w:eastAsia="zh-CN"/>
        </w:rPr>
      </w:pPr>
      <w:r w:rsidRPr="00F5201C">
        <w:rPr>
          <w:rFonts w:ascii="Times New Roman" w:eastAsia="Times New Roman" w:hAnsi="Times New Roman" w:cs="Times New Roman"/>
          <w:sz w:val="28"/>
          <w:szCs w:val="28"/>
          <w:lang w:val="uk-UA" w:eastAsia="zh-CN"/>
        </w:rPr>
        <w:t>24 грудня 2020</w:t>
      </w:r>
      <w:r w:rsidRPr="00F5201C">
        <w:rPr>
          <w:rFonts w:ascii="Times New Roman" w:eastAsia="Times New Roman" w:hAnsi="Times New Roman" w:cs="Times New Roman"/>
          <w:sz w:val="28"/>
          <w:szCs w:val="28"/>
          <w:lang w:val="hr-HR" w:eastAsia="zh-CN"/>
        </w:rPr>
        <w:t xml:space="preserve"> року</w:t>
      </w:r>
    </w:p>
    <w:p w:rsidR="007E39D2" w:rsidRPr="00F5201C" w:rsidRDefault="007E39D2" w:rsidP="007E39D2">
      <w:pPr>
        <w:suppressAutoHyphens/>
        <w:overflowPunct w:val="0"/>
        <w:autoSpaceDE w:val="0"/>
        <w:spacing w:after="0" w:line="240" w:lineRule="auto"/>
        <w:jc w:val="both"/>
        <w:rPr>
          <w:rFonts w:ascii="Times New Roman" w:eastAsia="Times New Roman" w:hAnsi="Times New Roman" w:cs="Times New Roman"/>
          <w:sz w:val="28"/>
          <w:szCs w:val="28"/>
          <w:lang w:val="hr-HR" w:eastAsia="zh-CN"/>
        </w:rPr>
      </w:pPr>
      <w:r w:rsidRPr="00F5201C">
        <w:rPr>
          <w:rFonts w:ascii="Times New Roman" w:eastAsia="Times New Roman" w:hAnsi="Times New Roman" w:cs="Times New Roman"/>
          <w:sz w:val="28"/>
          <w:szCs w:val="28"/>
          <w:lang w:val="hr-HR" w:eastAsia="zh-CN"/>
        </w:rPr>
        <w:t>с. Баранинці</w:t>
      </w:r>
    </w:p>
    <w:p w:rsidR="007E39D2" w:rsidRPr="00F5201C" w:rsidRDefault="007E39D2" w:rsidP="007E39D2">
      <w:pPr>
        <w:suppressAutoHyphens/>
        <w:overflowPunct w:val="0"/>
        <w:autoSpaceDE w:val="0"/>
        <w:spacing w:after="0" w:line="240" w:lineRule="auto"/>
        <w:jc w:val="center"/>
        <w:rPr>
          <w:rFonts w:ascii="Times New Roman" w:eastAsia="Times New Roman" w:hAnsi="Times New Roman" w:cs="Times New Roman"/>
          <w:b/>
          <w:sz w:val="32"/>
          <w:szCs w:val="32"/>
          <w:lang w:val="uk-UA" w:eastAsia="zh-CN"/>
        </w:rPr>
      </w:pPr>
      <w:r w:rsidRPr="00F5201C">
        <w:rPr>
          <w:rFonts w:ascii="Times New Roman" w:eastAsia="Times New Roman" w:hAnsi="Times New Roman" w:cs="Times New Roman"/>
          <w:b/>
          <w:sz w:val="32"/>
          <w:szCs w:val="32"/>
          <w:lang w:val="hr-HR" w:eastAsia="zh-CN"/>
        </w:rPr>
        <w:t xml:space="preserve">РІШЕННЯ № </w:t>
      </w:r>
      <w:r>
        <w:rPr>
          <w:rFonts w:ascii="Times New Roman" w:eastAsia="Times New Roman" w:hAnsi="Times New Roman" w:cs="Times New Roman"/>
          <w:b/>
          <w:sz w:val="32"/>
          <w:szCs w:val="32"/>
          <w:lang w:val="uk-UA" w:eastAsia="zh-CN"/>
        </w:rPr>
        <w:t>1</w:t>
      </w:r>
    </w:p>
    <w:p w:rsidR="007E39D2" w:rsidRPr="00F5201C" w:rsidRDefault="007E39D2" w:rsidP="007E39D2">
      <w:pPr>
        <w:suppressAutoHyphens/>
        <w:overflowPunct w:val="0"/>
        <w:autoSpaceDE w:val="0"/>
        <w:spacing w:after="0" w:line="240" w:lineRule="auto"/>
        <w:rPr>
          <w:rFonts w:ascii="Times New Roman" w:eastAsia="Times New Roman" w:hAnsi="Times New Roman" w:cs="Times New Roman"/>
          <w:b/>
          <w:sz w:val="28"/>
          <w:szCs w:val="28"/>
          <w:lang w:val="uk-UA" w:eastAsia="zh-CN"/>
        </w:rPr>
      </w:pPr>
    </w:p>
    <w:p w:rsidR="007E39D2" w:rsidRDefault="007E39D2" w:rsidP="007E39D2">
      <w:pPr>
        <w:suppressAutoHyphens/>
        <w:overflowPunct w:val="0"/>
        <w:autoSpaceDE w:val="0"/>
        <w:spacing w:after="0" w:line="240" w:lineRule="auto"/>
        <w:rPr>
          <w:rFonts w:ascii="Times New Roman" w:eastAsia="Times New Roman" w:hAnsi="Times New Roman" w:cs="Times New Roman"/>
          <w:b/>
          <w:sz w:val="24"/>
          <w:szCs w:val="24"/>
          <w:lang w:val="uk-UA" w:eastAsia="zh-CN"/>
        </w:rPr>
      </w:pPr>
      <w:r w:rsidRPr="00F5201C">
        <w:rPr>
          <w:rFonts w:ascii="Times New Roman" w:eastAsia="Times New Roman" w:hAnsi="Times New Roman" w:cs="Times New Roman"/>
          <w:b/>
          <w:sz w:val="24"/>
          <w:szCs w:val="24"/>
          <w:lang w:val="uk-UA" w:eastAsia="zh-CN"/>
        </w:rPr>
        <w:t xml:space="preserve">Про </w:t>
      </w:r>
      <w:r>
        <w:rPr>
          <w:rFonts w:ascii="Times New Roman" w:eastAsia="Times New Roman" w:hAnsi="Times New Roman" w:cs="Times New Roman"/>
          <w:b/>
          <w:sz w:val="24"/>
          <w:szCs w:val="24"/>
          <w:lang w:val="uk-UA" w:eastAsia="zh-CN"/>
        </w:rPr>
        <w:t>затвердження Регламенту Баранинської</w:t>
      </w:r>
    </w:p>
    <w:p w:rsidR="007E39D2" w:rsidRDefault="007E39D2" w:rsidP="007E39D2">
      <w:pPr>
        <w:suppressAutoHyphens/>
        <w:overflowPunct w:val="0"/>
        <w:autoSpaceDE w:val="0"/>
        <w:spacing w:after="0" w:line="240" w:lineRule="auto"/>
        <w:rPr>
          <w:rFonts w:ascii="Times New Roman" w:eastAsia="Times New Roman" w:hAnsi="Times New Roman" w:cs="Times New Roman"/>
          <w:b/>
          <w:sz w:val="24"/>
          <w:szCs w:val="24"/>
          <w:lang w:val="uk-UA" w:eastAsia="zh-CN"/>
        </w:rPr>
      </w:pPr>
      <w:r>
        <w:rPr>
          <w:rFonts w:ascii="Times New Roman" w:eastAsia="Times New Roman" w:hAnsi="Times New Roman" w:cs="Times New Roman"/>
          <w:b/>
          <w:sz w:val="24"/>
          <w:szCs w:val="24"/>
          <w:lang w:val="uk-UA" w:eastAsia="zh-CN"/>
        </w:rPr>
        <w:t>сільської ради</w:t>
      </w:r>
      <w:r w:rsidRPr="007E39D2">
        <w:rPr>
          <w:rFonts w:ascii="Times New Roman" w:eastAsia="Times New Roman" w:hAnsi="Times New Roman" w:cs="Times New Roman"/>
          <w:b/>
          <w:sz w:val="24"/>
          <w:szCs w:val="24"/>
          <w:lang w:val="hr-HR" w:eastAsia="zh-CN"/>
        </w:rPr>
        <w:t>VІІ</w:t>
      </w:r>
      <w:r w:rsidRPr="007E39D2">
        <w:rPr>
          <w:rFonts w:ascii="Times New Roman" w:eastAsia="Times New Roman" w:hAnsi="Times New Roman" w:cs="Times New Roman"/>
          <w:b/>
          <w:sz w:val="24"/>
          <w:szCs w:val="24"/>
          <w:lang w:val="uk-UA" w:eastAsia="zh-CN"/>
        </w:rPr>
        <w:t>І</w:t>
      </w:r>
      <w:r w:rsidRPr="007E39D2">
        <w:rPr>
          <w:rFonts w:ascii="Times New Roman" w:eastAsia="Times New Roman" w:hAnsi="Times New Roman" w:cs="Times New Roman"/>
          <w:b/>
          <w:sz w:val="24"/>
          <w:szCs w:val="24"/>
          <w:lang w:val="hr-HR" w:eastAsia="zh-CN"/>
        </w:rPr>
        <w:t xml:space="preserve"> скликання</w:t>
      </w:r>
    </w:p>
    <w:p w:rsidR="007E39D2" w:rsidRDefault="007E39D2" w:rsidP="007E39D2">
      <w:pPr>
        <w:suppressAutoHyphens/>
        <w:overflowPunct w:val="0"/>
        <w:autoSpaceDE w:val="0"/>
        <w:spacing w:after="0" w:line="240" w:lineRule="auto"/>
        <w:rPr>
          <w:rFonts w:ascii="Times New Roman" w:eastAsia="Times New Roman" w:hAnsi="Times New Roman" w:cs="Times New Roman"/>
          <w:b/>
          <w:sz w:val="24"/>
          <w:szCs w:val="24"/>
          <w:lang w:val="uk-UA" w:eastAsia="zh-CN"/>
        </w:rPr>
      </w:pPr>
    </w:p>
    <w:p w:rsidR="007E39D2" w:rsidRDefault="007E39D2" w:rsidP="007E39D2">
      <w:pPr>
        <w:suppressAutoHyphens/>
        <w:overflowPunct w:val="0"/>
        <w:autoSpaceDE w:val="0"/>
        <w:spacing w:after="0" w:line="240" w:lineRule="auto"/>
        <w:rPr>
          <w:rFonts w:ascii="Times New Roman" w:eastAsia="Times New Roman" w:hAnsi="Times New Roman" w:cs="Times New Roman"/>
          <w:b/>
          <w:sz w:val="24"/>
          <w:szCs w:val="24"/>
          <w:lang w:val="uk-UA" w:eastAsia="zh-CN"/>
        </w:rPr>
      </w:pPr>
    </w:p>
    <w:p w:rsidR="007E39D2" w:rsidRPr="007E39D2" w:rsidRDefault="007E39D2" w:rsidP="001C1B61">
      <w:pPr>
        <w:suppressAutoHyphens/>
        <w:overflowPunct w:val="0"/>
        <w:autoSpaceDE w:val="0"/>
        <w:spacing w:after="0" w:line="240" w:lineRule="auto"/>
        <w:jc w:val="both"/>
        <w:rPr>
          <w:rFonts w:ascii="Times New Roman" w:eastAsia="Times New Roman" w:hAnsi="Times New Roman" w:cs="Times New Roman"/>
          <w:sz w:val="28"/>
          <w:szCs w:val="28"/>
          <w:lang w:val="uk-UA" w:eastAsia="zh-CN"/>
        </w:rPr>
      </w:pPr>
      <w:r w:rsidRPr="007E39D2">
        <w:rPr>
          <w:rFonts w:ascii="Times New Roman" w:eastAsia="Times New Roman" w:hAnsi="Times New Roman" w:cs="Times New Roman"/>
          <w:sz w:val="28"/>
          <w:szCs w:val="28"/>
          <w:lang w:val="uk-UA" w:eastAsia="zh-CN"/>
        </w:rPr>
        <w:t xml:space="preserve">Відповідно до п.1 ст.26, 46, ч.1 ст. 59 Закону України «Про місцеве самоврядування в Україні» , враховуючи рекомендації постійної комісії з питань регламенту, депутатської діяльності та законності, а також у зв’язках з правоохоронними органами (протокол №1 від 23.12.2020 року) ,  Баранинська сільська рада </w:t>
      </w:r>
    </w:p>
    <w:p w:rsidR="007E39D2" w:rsidRPr="007E39D2" w:rsidRDefault="007E39D2" w:rsidP="007E39D2">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p>
    <w:p w:rsidR="007E39D2" w:rsidRPr="007E39D2" w:rsidRDefault="007E39D2" w:rsidP="007E39D2">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r w:rsidRPr="007E39D2">
        <w:rPr>
          <w:rFonts w:ascii="Times New Roman" w:eastAsia="Times New Roman" w:hAnsi="Times New Roman" w:cs="Times New Roman"/>
          <w:b/>
          <w:sz w:val="28"/>
          <w:szCs w:val="28"/>
          <w:lang w:val="uk-UA" w:eastAsia="zh-CN"/>
        </w:rPr>
        <w:t>ВИРІШИЛА:</w:t>
      </w:r>
    </w:p>
    <w:p w:rsidR="007E39D2" w:rsidRPr="007E39D2" w:rsidRDefault="007E39D2" w:rsidP="007E39D2">
      <w:pPr>
        <w:suppressAutoHyphens/>
        <w:overflowPunct w:val="0"/>
        <w:autoSpaceDE w:val="0"/>
        <w:spacing w:after="0" w:line="240" w:lineRule="auto"/>
        <w:jc w:val="both"/>
        <w:rPr>
          <w:rFonts w:ascii="Times New Roman" w:eastAsia="Times New Roman" w:hAnsi="Times New Roman" w:cs="Times New Roman"/>
          <w:sz w:val="28"/>
          <w:szCs w:val="28"/>
          <w:lang w:val="uk-UA" w:eastAsia="zh-CN"/>
        </w:rPr>
      </w:pPr>
    </w:p>
    <w:p w:rsidR="007E39D2" w:rsidRDefault="007E39D2" w:rsidP="007E39D2">
      <w:pPr>
        <w:pStyle w:val="a3"/>
        <w:numPr>
          <w:ilvl w:val="0"/>
          <w:numId w:val="21"/>
        </w:numPr>
        <w:autoSpaceDE w:val="0"/>
        <w:autoSpaceDN w:val="0"/>
        <w:adjustRightInd w:val="0"/>
        <w:spacing w:after="0" w:line="240" w:lineRule="auto"/>
        <w:ind w:left="284" w:hanging="284"/>
        <w:jc w:val="both"/>
        <w:rPr>
          <w:rFonts w:ascii="Times New Roman" w:eastAsia="Times New Roman" w:hAnsi="Times New Roman" w:cs="Times New Roman"/>
          <w:sz w:val="28"/>
          <w:szCs w:val="28"/>
          <w:lang w:val="uk-UA" w:eastAsia="zh-CN"/>
        </w:rPr>
      </w:pPr>
      <w:r w:rsidRPr="007E39D2">
        <w:rPr>
          <w:rFonts w:ascii="Times New Roman" w:eastAsia="Times New Roman" w:hAnsi="Times New Roman" w:cs="Times New Roman"/>
          <w:sz w:val="28"/>
          <w:szCs w:val="28"/>
          <w:lang w:val="uk-UA" w:eastAsia="zh-CN"/>
        </w:rPr>
        <w:t xml:space="preserve">Затвердити Регламент Баранинської сільської ради </w:t>
      </w:r>
      <w:r w:rsidRPr="007E39D2">
        <w:rPr>
          <w:rFonts w:ascii="Times New Roman" w:eastAsia="Times New Roman" w:hAnsi="Times New Roman" w:cs="Times New Roman"/>
          <w:sz w:val="28"/>
          <w:szCs w:val="28"/>
          <w:lang w:val="hr-HR" w:eastAsia="zh-CN"/>
        </w:rPr>
        <w:t>VІІ</w:t>
      </w:r>
      <w:r w:rsidRPr="007E39D2">
        <w:rPr>
          <w:rFonts w:ascii="Times New Roman" w:eastAsia="Times New Roman" w:hAnsi="Times New Roman" w:cs="Times New Roman"/>
          <w:sz w:val="28"/>
          <w:szCs w:val="28"/>
          <w:lang w:val="uk-UA" w:eastAsia="zh-CN"/>
        </w:rPr>
        <w:t>І</w:t>
      </w:r>
      <w:r w:rsidRPr="007E39D2">
        <w:rPr>
          <w:rFonts w:ascii="Times New Roman" w:eastAsia="Times New Roman" w:hAnsi="Times New Roman" w:cs="Times New Roman"/>
          <w:sz w:val="28"/>
          <w:szCs w:val="28"/>
          <w:lang w:val="hr-HR" w:eastAsia="zh-CN"/>
        </w:rPr>
        <w:t xml:space="preserve">  скликання</w:t>
      </w:r>
      <w:r w:rsidRPr="007E39D2">
        <w:rPr>
          <w:rFonts w:ascii="Times New Roman" w:eastAsia="Times New Roman" w:hAnsi="Times New Roman" w:cs="Times New Roman"/>
          <w:sz w:val="28"/>
          <w:szCs w:val="28"/>
          <w:lang w:val="uk-UA" w:eastAsia="zh-CN"/>
        </w:rPr>
        <w:t xml:space="preserve"> (додається).</w:t>
      </w:r>
    </w:p>
    <w:p w:rsidR="007E39D2" w:rsidRPr="007E39D2" w:rsidRDefault="007E39D2" w:rsidP="007E39D2">
      <w:pPr>
        <w:pStyle w:val="a3"/>
        <w:numPr>
          <w:ilvl w:val="0"/>
          <w:numId w:val="21"/>
        </w:numPr>
        <w:autoSpaceDE w:val="0"/>
        <w:autoSpaceDN w:val="0"/>
        <w:adjustRightInd w:val="0"/>
        <w:spacing w:after="0" w:line="240" w:lineRule="auto"/>
        <w:ind w:left="284" w:hanging="284"/>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Контроль за виконанням даного рішення покласти на секретаря сільської ради та постійну комісії ради</w:t>
      </w:r>
      <w:r w:rsidRPr="007E39D2">
        <w:rPr>
          <w:rFonts w:ascii="Times New Roman" w:eastAsia="Times New Roman" w:hAnsi="Times New Roman" w:cs="Times New Roman"/>
          <w:sz w:val="28"/>
          <w:szCs w:val="28"/>
          <w:lang w:val="uk-UA" w:eastAsia="zh-CN"/>
        </w:rPr>
        <w:t xml:space="preserve"> регламенту, депутатської діяльності та законності, а також у зв’язках з правоохоронними органами</w:t>
      </w:r>
      <w:r>
        <w:rPr>
          <w:rFonts w:ascii="Times New Roman" w:eastAsia="Times New Roman" w:hAnsi="Times New Roman" w:cs="Times New Roman"/>
          <w:sz w:val="28"/>
          <w:szCs w:val="28"/>
          <w:lang w:val="uk-UA" w:eastAsia="zh-CN"/>
        </w:rPr>
        <w:t xml:space="preserve"> (Греца С.М.).</w:t>
      </w:r>
    </w:p>
    <w:p w:rsidR="007E39D2" w:rsidRPr="007E39D2" w:rsidRDefault="007E39D2" w:rsidP="007E39D2">
      <w:pPr>
        <w:pStyle w:val="a3"/>
        <w:autoSpaceDE w:val="0"/>
        <w:autoSpaceDN w:val="0"/>
        <w:adjustRightInd w:val="0"/>
        <w:spacing w:after="0" w:line="240" w:lineRule="auto"/>
        <w:jc w:val="both"/>
        <w:rPr>
          <w:rFonts w:ascii="Times New Roman" w:eastAsia="Times New Roman" w:hAnsi="Times New Roman" w:cs="Times New Roman"/>
          <w:sz w:val="28"/>
          <w:szCs w:val="28"/>
          <w:lang w:val="uk-UA" w:eastAsia="zh-CN"/>
        </w:rPr>
      </w:pPr>
    </w:p>
    <w:p w:rsidR="007E39D2" w:rsidRPr="00F5201C" w:rsidRDefault="007E39D2" w:rsidP="007E39D2">
      <w:pPr>
        <w:tabs>
          <w:tab w:val="left" w:pos="0"/>
        </w:tabs>
        <w:suppressAutoHyphens/>
        <w:overflowPunct w:val="0"/>
        <w:autoSpaceDE w:val="0"/>
        <w:spacing w:after="0" w:line="240" w:lineRule="auto"/>
        <w:ind w:right="282"/>
        <w:jc w:val="both"/>
        <w:rPr>
          <w:rFonts w:ascii="Times New Roman" w:eastAsia="Times New Roman" w:hAnsi="Times New Roman" w:cs="Antiqua"/>
          <w:b/>
          <w:sz w:val="28"/>
          <w:szCs w:val="28"/>
          <w:lang w:val="uk-UA" w:eastAsia="zh-CN"/>
        </w:rPr>
      </w:pPr>
    </w:p>
    <w:p w:rsidR="007E39D2" w:rsidRDefault="007E39D2" w:rsidP="007E39D2">
      <w:pPr>
        <w:spacing w:after="0" w:line="240" w:lineRule="auto"/>
        <w:contextualSpacing/>
        <w:jc w:val="both"/>
        <w:rPr>
          <w:rFonts w:ascii="Times New Roman" w:eastAsia="Times New Roman" w:hAnsi="Times New Roman" w:cs="Times New Roman"/>
          <w:b/>
          <w:sz w:val="28"/>
          <w:szCs w:val="28"/>
          <w:lang w:val="uk-UA" w:bidi="en-US"/>
        </w:rPr>
      </w:pPr>
    </w:p>
    <w:p w:rsidR="007E39D2" w:rsidRDefault="007E39D2" w:rsidP="007E39D2">
      <w:pPr>
        <w:spacing w:after="0" w:line="240" w:lineRule="auto"/>
        <w:contextualSpacing/>
        <w:jc w:val="both"/>
        <w:rPr>
          <w:rFonts w:ascii="Times New Roman" w:eastAsia="Times New Roman" w:hAnsi="Times New Roman" w:cs="Times New Roman"/>
          <w:b/>
          <w:sz w:val="28"/>
          <w:szCs w:val="28"/>
          <w:lang w:val="uk-UA" w:bidi="en-US"/>
        </w:rPr>
      </w:pPr>
    </w:p>
    <w:p w:rsidR="007E39D2" w:rsidRDefault="007E39D2" w:rsidP="007E39D2">
      <w:pPr>
        <w:spacing w:after="0" w:line="240" w:lineRule="auto"/>
        <w:contextualSpacing/>
        <w:jc w:val="both"/>
        <w:rPr>
          <w:rFonts w:ascii="Times New Roman" w:eastAsia="Times New Roman" w:hAnsi="Times New Roman" w:cs="Times New Roman"/>
          <w:b/>
          <w:sz w:val="28"/>
          <w:szCs w:val="28"/>
          <w:lang w:val="uk-UA" w:bidi="en-US"/>
        </w:rPr>
      </w:pPr>
      <w:r w:rsidRPr="00F5201C">
        <w:rPr>
          <w:rFonts w:ascii="Times New Roman" w:eastAsia="Times New Roman" w:hAnsi="Times New Roman" w:cs="Times New Roman"/>
          <w:b/>
          <w:sz w:val="28"/>
          <w:szCs w:val="28"/>
          <w:lang w:val="uk-UA" w:bidi="en-US"/>
        </w:rPr>
        <w:t xml:space="preserve"> Сільський голова                                                      Юрій МАРУСЯК</w:t>
      </w:r>
    </w:p>
    <w:p w:rsidR="007E39D2" w:rsidRDefault="007E39D2" w:rsidP="007E39D2">
      <w:pPr>
        <w:spacing w:after="0" w:line="240" w:lineRule="auto"/>
        <w:contextualSpacing/>
        <w:jc w:val="both"/>
        <w:rPr>
          <w:rFonts w:ascii="Times New Roman" w:eastAsia="Times New Roman" w:hAnsi="Times New Roman" w:cs="Times New Roman"/>
          <w:b/>
          <w:sz w:val="28"/>
          <w:szCs w:val="28"/>
          <w:lang w:val="uk-UA" w:bidi="en-US"/>
        </w:rPr>
      </w:pPr>
    </w:p>
    <w:p w:rsidR="007E39D2" w:rsidRDefault="007E39D2" w:rsidP="007E39D2">
      <w:pPr>
        <w:spacing w:after="0" w:line="240" w:lineRule="auto"/>
        <w:contextualSpacing/>
        <w:jc w:val="both"/>
        <w:rPr>
          <w:rFonts w:ascii="Times New Roman" w:eastAsia="Times New Roman" w:hAnsi="Times New Roman" w:cs="Times New Roman"/>
          <w:b/>
          <w:sz w:val="28"/>
          <w:szCs w:val="28"/>
          <w:lang w:val="uk-UA" w:bidi="en-US"/>
        </w:rPr>
      </w:pPr>
    </w:p>
    <w:p w:rsidR="007E39D2" w:rsidRDefault="007E39D2" w:rsidP="007E39D2">
      <w:pPr>
        <w:spacing w:after="0" w:line="240" w:lineRule="auto"/>
        <w:contextualSpacing/>
        <w:jc w:val="both"/>
        <w:rPr>
          <w:rFonts w:ascii="Times New Roman" w:eastAsia="Times New Roman" w:hAnsi="Times New Roman" w:cs="Times New Roman"/>
          <w:b/>
          <w:sz w:val="28"/>
          <w:szCs w:val="28"/>
          <w:lang w:val="uk-UA" w:bidi="en-US"/>
        </w:rPr>
      </w:pPr>
    </w:p>
    <w:p w:rsidR="007E39D2" w:rsidRDefault="007E39D2" w:rsidP="007E39D2">
      <w:pPr>
        <w:spacing w:after="0" w:line="240" w:lineRule="auto"/>
        <w:contextualSpacing/>
        <w:jc w:val="both"/>
        <w:rPr>
          <w:rFonts w:ascii="Times New Roman" w:eastAsia="Times New Roman" w:hAnsi="Times New Roman" w:cs="Times New Roman"/>
          <w:b/>
          <w:sz w:val="28"/>
          <w:szCs w:val="28"/>
          <w:lang w:val="uk-UA" w:bidi="en-US"/>
        </w:rPr>
      </w:pPr>
    </w:p>
    <w:p w:rsidR="007E39D2" w:rsidRDefault="007E39D2" w:rsidP="007E39D2">
      <w:pPr>
        <w:spacing w:after="0" w:line="240" w:lineRule="auto"/>
        <w:contextualSpacing/>
        <w:jc w:val="both"/>
        <w:rPr>
          <w:rFonts w:ascii="Times New Roman" w:eastAsia="Times New Roman" w:hAnsi="Times New Roman" w:cs="Times New Roman"/>
          <w:b/>
          <w:sz w:val="28"/>
          <w:szCs w:val="28"/>
          <w:lang w:val="uk-UA" w:bidi="en-US"/>
        </w:rPr>
      </w:pPr>
    </w:p>
    <w:p w:rsidR="003E05B1" w:rsidRPr="00C57D37" w:rsidRDefault="003E05B1" w:rsidP="003E05B1">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sidRPr="00F5201C">
        <w:rPr>
          <w:rFonts w:ascii="Times New Roman" w:eastAsia="Times New Roman" w:hAnsi="Times New Roman" w:cs="Times New Roman"/>
          <w:sz w:val="28"/>
          <w:szCs w:val="20"/>
          <w:lang w:val="hr-HR" w:eastAsia="zh-CN"/>
        </w:rPr>
        <w:object w:dxaOrig="2115" w:dyaOrig="2610">
          <v:shape id="_x0000_i1027" type="#_x0000_t75" style="width:41.25pt;height:52.5pt" o:ole="" filled="t">
            <v:fill color2="black" type="frame"/>
            <v:imagedata r:id="rId6" o:title=""/>
          </v:shape>
          <o:OLEObject Type="Embed" ProgID="PBrush" ShapeID="_x0000_i1027" DrawAspect="Content" ObjectID="_1684912487" r:id="rId9"/>
        </w:object>
      </w:r>
    </w:p>
    <w:p w:rsidR="003E05B1" w:rsidRPr="00F5201C" w:rsidRDefault="003E05B1" w:rsidP="003E05B1">
      <w:pPr>
        <w:suppressAutoHyphens/>
        <w:overflowPunct w:val="0"/>
        <w:autoSpaceDE w:val="0"/>
        <w:spacing w:after="0" w:line="240" w:lineRule="auto"/>
        <w:jc w:val="center"/>
        <w:rPr>
          <w:rFonts w:ascii="Times New Roman" w:eastAsia="Times New Roman" w:hAnsi="Times New Roman" w:cs="Times New Roman"/>
          <w:b/>
          <w:sz w:val="28"/>
          <w:szCs w:val="28"/>
          <w:lang w:val="hr-HR" w:eastAsia="zh-CN"/>
        </w:rPr>
      </w:pPr>
      <w:r w:rsidRPr="00F5201C">
        <w:rPr>
          <w:rFonts w:ascii="Times New Roman" w:eastAsia="Times New Roman" w:hAnsi="Times New Roman" w:cs="Times New Roman"/>
          <w:b/>
          <w:sz w:val="28"/>
          <w:szCs w:val="28"/>
          <w:lang w:val="hr-HR" w:eastAsia="zh-CN"/>
        </w:rPr>
        <w:t>УКРАЇНА</w:t>
      </w:r>
    </w:p>
    <w:p w:rsidR="003E05B1" w:rsidRPr="00F5201C" w:rsidRDefault="003E05B1" w:rsidP="003E05B1">
      <w:pPr>
        <w:keepNext/>
        <w:numPr>
          <w:ilvl w:val="1"/>
          <w:numId w:val="0"/>
        </w:numPr>
        <w:tabs>
          <w:tab w:val="num" w:pos="576"/>
        </w:tabs>
        <w:suppressAutoHyphens/>
        <w:overflowPunct w:val="0"/>
        <w:autoSpaceDE w:val="0"/>
        <w:spacing w:before="240" w:after="60" w:line="240" w:lineRule="auto"/>
        <w:ind w:left="576" w:hanging="576"/>
        <w:jc w:val="center"/>
        <w:outlineLvl w:val="1"/>
        <w:rPr>
          <w:rFonts w:ascii="Times New Roman" w:eastAsia="Times New Roman" w:hAnsi="Times New Roman" w:cs="Times New Roman"/>
          <w:b/>
          <w:bCs/>
          <w:iCs/>
          <w:sz w:val="32"/>
          <w:szCs w:val="32"/>
          <w:lang w:val="hr-HR" w:eastAsia="ar-SA"/>
        </w:rPr>
      </w:pPr>
      <w:r w:rsidRPr="00F5201C">
        <w:rPr>
          <w:rFonts w:ascii="Times New Roman" w:eastAsia="Times New Roman" w:hAnsi="Times New Roman" w:cs="Times New Roman"/>
          <w:b/>
          <w:bCs/>
          <w:iCs/>
          <w:sz w:val="32"/>
          <w:szCs w:val="32"/>
          <w:lang w:val="hr-HR" w:eastAsia="ar-SA"/>
        </w:rPr>
        <w:t>БАРАНИНСЬКА СІЛЬСЬКА РАДА</w:t>
      </w:r>
    </w:p>
    <w:p w:rsidR="003E05B1" w:rsidRPr="00F5201C" w:rsidRDefault="003E05B1" w:rsidP="003E05B1">
      <w:pPr>
        <w:shd w:val="clear" w:color="auto" w:fill="FFFFFF"/>
        <w:suppressAutoHyphens/>
        <w:overflowPunct w:val="0"/>
        <w:autoSpaceDE w:val="0"/>
        <w:spacing w:after="0" w:line="240" w:lineRule="auto"/>
        <w:ind w:right="8"/>
        <w:jc w:val="center"/>
        <w:rPr>
          <w:rFonts w:ascii="Times New Roman" w:eastAsia="Times New Roman" w:hAnsi="Times New Roman" w:cs="Times New Roman"/>
          <w:b/>
          <w:bCs/>
          <w:spacing w:val="-3"/>
          <w:sz w:val="32"/>
          <w:szCs w:val="30"/>
          <w:lang w:val="hr-HR" w:eastAsia="zh-CN"/>
        </w:rPr>
      </w:pPr>
      <w:r w:rsidRPr="00F5201C">
        <w:rPr>
          <w:rFonts w:ascii="Times New Roman" w:eastAsia="Times New Roman" w:hAnsi="Times New Roman" w:cs="Times New Roman"/>
          <w:b/>
          <w:bCs/>
          <w:spacing w:val="-3"/>
          <w:sz w:val="32"/>
          <w:szCs w:val="30"/>
          <w:lang w:val="hr-HR" w:eastAsia="zh-CN"/>
        </w:rPr>
        <w:t>УЖГОРОДСЬКОГО РАЙОНУ ЗАКАРПАТСЬКОЇ ОБЛАСТІ</w:t>
      </w:r>
    </w:p>
    <w:p w:rsidR="003E05B1" w:rsidRDefault="00B639E0" w:rsidP="003E05B1">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Pr>
          <w:rFonts w:ascii="Antiqua" w:eastAsia="Times New Roman" w:hAnsi="Antiqua" w:cs="Antiqua"/>
          <w:noProof/>
          <w:sz w:val="28"/>
          <w:szCs w:val="20"/>
          <w:lang w:eastAsia="ru-RU"/>
        </w:rPr>
        <w:pict>
          <v:line id="_x0000_s1118" style="position:absolute;left:0;text-align:left;z-index:2516823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" strokeweight=".93mm">
            <v:stroke joinstyle="miter"/>
          </v:line>
        </w:pict>
      </w:r>
      <w:r>
        <w:rPr>
          <w:rFonts w:ascii="Antiqua" w:eastAsia="Times New Roman" w:hAnsi="Antiqua" w:cs="Antiqua"/>
          <w:noProof/>
          <w:sz w:val="28"/>
          <w:szCs w:val="20"/>
          <w:lang w:eastAsia="ru-RU"/>
        </w:rPr>
        <w:pict>
          <v:line id="_x0000_s1119" style="position:absolute;left:0;text-align:left;z-index:2516833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mY6GfVYCAABnBAAADgAAAAAAAAAAAAAAAAAuAgAAZHJzL2Uyb0RvYy54bWxQSwEC&#10;LQAUAAYACAAAACEAH2a/rt4AAAAJAQAADwAAAAAAAAAAAAAAAACwBAAAZHJzL2Rvd25yZXYueG1s&#10;UEsFBgAAAAAEAAQA8wAAALsFAAAAAA==&#10;" strokeweight=".25mm">
            <v:stroke joinstyle="miter"/>
          </v:line>
        </w:pict>
      </w:r>
    </w:p>
    <w:p w:rsidR="003E05B1" w:rsidRPr="00F5201C" w:rsidRDefault="003E05B1" w:rsidP="003E05B1">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sidRPr="00F5201C">
        <w:rPr>
          <w:rFonts w:ascii="Times New Roman" w:eastAsia="Times New Roman" w:hAnsi="Times New Roman" w:cs="Times New Roman"/>
          <w:sz w:val="28"/>
          <w:szCs w:val="28"/>
          <w:lang w:val="uk-UA" w:eastAsia="zh-CN"/>
        </w:rPr>
        <w:t>І</w:t>
      </w:r>
      <w:r w:rsidRPr="00F5201C">
        <w:rPr>
          <w:rFonts w:ascii="Times New Roman" w:eastAsia="Times New Roman" w:hAnsi="Times New Roman" w:cs="Times New Roman"/>
          <w:sz w:val="28"/>
          <w:szCs w:val="28"/>
          <w:lang w:val="hr-HR" w:eastAsia="zh-CN"/>
        </w:rPr>
        <w:t xml:space="preserve"> – сесіяVІІ</w:t>
      </w:r>
      <w:r w:rsidRPr="00F5201C">
        <w:rPr>
          <w:rFonts w:ascii="Times New Roman" w:eastAsia="Times New Roman" w:hAnsi="Times New Roman" w:cs="Times New Roman"/>
          <w:sz w:val="28"/>
          <w:szCs w:val="28"/>
          <w:lang w:val="uk-UA" w:eastAsia="zh-CN"/>
        </w:rPr>
        <w:t>І</w:t>
      </w:r>
      <w:r w:rsidRPr="00F5201C">
        <w:rPr>
          <w:rFonts w:ascii="Times New Roman" w:eastAsia="Times New Roman" w:hAnsi="Times New Roman" w:cs="Times New Roman"/>
          <w:sz w:val="28"/>
          <w:szCs w:val="28"/>
          <w:lang w:val="hr-HR" w:eastAsia="zh-CN"/>
        </w:rPr>
        <w:t xml:space="preserve"> – скликання</w:t>
      </w:r>
    </w:p>
    <w:p w:rsidR="003E05B1" w:rsidRPr="00F5201C" w:rsidRDefault="003E05B1" w:rsidP="003E05B1">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sidRPr="00F5201C">
        <w:rPr>
          <w:rFonts w:ascii="Times New Roman" w:eastAsia="Times New Roman" w:hAnsi="Times New Roman" w:cs="Times New Roman"/>
          <w:sz w:val="28"/>
          <w:szCs w:val="28"/>
          <w:lang w:val="uk-UA" w:eastAsia="zh-CN"/>
        </w:rPr>
        <w:t>(четверте</w:t>
      </w:r>
      <w:r w:rsidRPr="00F5201C">
        <w:rPr>
          <w:rFonts w:ascii="Times New Roman" w:eastAsia="Times New Roman" w:hAnsi="Times New Roman" w:cs="Times New Roman"/>
          <w:color w:val="000000"/>
          <w:sz w:val="28"/>
          <w:szCs w:val="28"/>
          <w:lang w:val="uk-UA" w:eastAsia="uk-UA" w:bidi="uk-UA"/>
        </w:rPr>
        <w:t xml:space="preserve"> пленарне засідання</w:t>
      </w:r>
      <w:r w:rsidRPr="00F5201C">
        <w:rPr>
          <w:rFonts w:ascii="Times New Roman" w:eastAsia="Times New Roman" w:hAnsi="Times New Roman" w:cs="Times New Roman"/>
          <w:sz w:val="28"/>
          <w:szCs w:val="28"/>
          <w:lang w:val="uk-UA" w:eastAsia="zh-CN"/>
        </w:rPr>
        <w:t>)</w:t>
      </w:r>
    </w:p>
    <w:p w:rsidR="003E05B1" w:rsidRPr="00F5201C" w:rsidRDefault="003E05B1" w:rsidP="003E05B1">
      <w:pPr>
        <w:suppressAutoHyphens/>
        <w:overflowPunct w:val="0"/>
        <w:autoSpaceDE w:val="0"/>
        <w:spacing w:after="0" w:line="240" w:lineRule="auto"/>
        <w:jc w:val="both"/>
        <w:rPr>
          <w:rFonts w:ascii="Times New Roman" w:eastAsia="Times New Roman" w:hAnsi="Times New Roman" w:cs="Times New Roman"/>
          <w:sz w:val="28"/>
          <w:szCs w:val="28"/>
          <w:lang w:val="uk-UA" w:eastAsia="zh-CN"/>
        </w:rPr>
      </w:pPr>
    </w:p>
    <w:p w:rsidR="003E05B1" w:rsidRPr="00F5201C" w:rsidRDefault="003E05B1" w:rsidP="003E05B1">
      <w:pPr>
        <w:suppressAutoHyphens/>
        <w:overflowPunct w:val="0"/>
        <w:autoSpaceDE w:val="0"/>
        <w:spacing w:after="0" w:line="240" w:lineRule="auto"/>
        <w:jc w:val="both"/>
        <w:rPr>
          <w:rFonts w:ascii="Times New Roman" w:eastAsia="Times New Roman" w:hAnsi="Times New Roman" w:cs="Times New Roman"/>
          <w:sz w:val="28"/>
          <w:szCs w:val="28"/>
          <w:lang w:val="uk-UA" w:eastAsia="zh-CN"/>
        </w:rPr>
      </w:pPr>
      <w:r w:rsidRPr="00F5201C">
        <w:rPr>
          <w:rFonts w:ascii="Times New Roman" w:eastAsia="Times New Roman" w:hAnsi="Times New Roman" w:cs="Times New Roman"/>
          <w:sz w:val="28"/>
          <w:szCs w:val="28"/>
          <w:lang w:val="uk-UA" w:eastAsia="zh-CN"/>
        </w:rPr>
        <w:t>24 грудня 2020</w:t>
      </w:r>
      <w:r w:rsidRPr="00F5201C">
        <w:rPr>
          <w:rFonts w:ascii="Times New Roman" w:eastAsia="Times New Roman" w:hAnsi="Times New Roman" w:cs="Times New Roman"/>
          <w:sz w:val="28"/>
          <w:szCs w:val="28"/>
          <w:lang w:val="hr-HR" w:eastAsia="zh-CN"/>
        </w:rPr>
        <w:t xml:space="preserve"> року</w:t>
      </w:r>
    </w:p>
    <w:p w:rsidR="003E05B1" w:rsidRPr="00F5201C" w:rsidRDefault="003E05B1" w:rsidP="003E05B1">
      <w:pPr>
        <w:suppressAutoHyphens/>
        <w:overflowPunct w:val="0"/>
        <w:autoSpaceDE w:val="0"/>
        <w:spacing w:after="0" w:line="240" w:lineRule="auto"/>
        <w:jc w:val="both"/>
        <w:rPr>
          <w:rFonts w:ascii="Times New Roman" w:eastAsia="Times New Roman" w:hAnsi="Times New Roman" w:cs="Times New Roman"/>
          <w:sz w:val="28"/>
          <w:szCs w:val="28"/>
          <w:lang w:val="hr-HR" w:eastAsia="zh-CN"/>
        </w:rPr>
      </w:pPr>
      <w:r w:rsidRPr="00F5201C">
        <w:rPr>
          <w:rFonts w:ascii="Times New Roman" w:eastAsia="Times New Roman" w:hAnsi="Times New Roman" w:cs="Times New Roman"/>
          <w:sz w:val="28"/>
          <w:szCs w:val="28"/>
          <w:lang w:val="hr-HR" w:eastAsia="zh-CN"/>
        </w:rPr>
        <w:t>с. Баранинці</w:t>
      </w:r>
    </w:p>
    <w:p w:rsidR="003E05B1" w:rsidRPr="00F5201C" w:rsidRDefault="003E05B1" w:rsidP="003E05B1">
      <w:pPr>
        <w:suppressAutoHyphens/>
        <w:overflowPunct w:val="0"/>
        <w:autoSpaceDE w:val="0"/>
        <w:spacing w:after="0" w:line="240" w:lineRule="auto"/>
        <w:jc w:val="center"/>
        <w:rPr>
          <w:rFonts w:ascii="Times New Roman" w:eastAsia="Times New Roman" w:hAnsi="Times New Roman" w:cs="Times New Roman"/>
          <w:b/>
          <w:sz w:val="32"/>
          <w:szCs w:val="32"/>
          <w:lang w:val="uk-UA" w:eastAsia="zh-CN"/>
        </w:rPr>
      </w:pPr>
      <w:r w:rsidRPr="00F5201C">
        <w:rPr>
          <w:rFonts w:ascii="Times New Roman" w:eastAsia="Times New Roman" w:hAnsi="Times New Roman" w:cs="Times New Roman"/>
          <w:b/>
          <w:sz w:val="32"/>
          <w:szCs w:val="32"/>
          <w:lang w:val="hr-HR" w:eastAsia="zh-CN"/>
        </w:rPr>
        <w:t xml:space="preserve">РІШЕННЯ № </w:t>
      </w:r>
      <w:r>
        <w:rPr>
          <w:rFonts w:ascii="Times New Roman" w:eastAsia="Times New Roman" w:hAnsi="Times New Roman" w:cs="Times New Roman"/>
          <w:b/>
          <w:sz w:val="32"/>
          <w:szCs w:val="32"/>
          <w:lang w:val="uk-UA" w:eastAsia="zh-CN"/>
        </w:rPr>
        <w:t>2</w:t>
      </w:r>
    </w:p>
    <w:p w:rsidR="003E05B1" w:rsidRPr="00F5201C" w:rsidRDefault="003E05B1" w:rsidP="003E05B1">
      <w:pPr>
        <w:suppressAutoHyphens/>
        <w:overflowPunct w:val="0"/>
        <w:autoSpaceDE w:val="0"/>
        <w:spacing w:after="0" w:line="240" w:lineRule="auto"/>
        <w:rPr>
          <w:rFonts w:ascii="Times New Roman" w:eastAsia="Times New Roman" w:hAnsi="Times New Roman" w:cs="Times New Roman"/>
          <w:b/>
          <w:sz w:val="28"/>
          <w:szCs w:val="28"/>
          <w:lang w:val="uk-UA" w:eastAsia="zh-CN"/>
        </w:rPr>
      </w:pPr>
    </w:p>
    <w:p w:rsidR="003E05B1" w:rsidRDefault="003E05B1" w:rsidP="003E05B1">
      <w:pPr>
        <w:suppressAutoHyphens/>
        <w:overflowPunct w:val="0"/>
        <w:autoSpaceDE w:val="0"/>
        <w:spacing w:after="0" w:line="240" w:lineRule="auto"/>
        <w:rPr>
          <w:rFonts w:ascii="Times New Roman" w:eastAsia="Times New Roman" w:hAnsi="Times New Roman" w:cs="Times New Roman"/>
          <w:b/>
          <w:sz w:val="24"/>
          <w:szCs w:val="24"/>
          <w:lang w:val="uk-UA" w:eastAsia="zh-CN"/>
        </w:rPr>
      </w:pPr>
      <w:r w:rsidRPr="00F5201C">
        <w:rPr>
          <w:rFonts w:ascii="Times New Roman" w:eastAsia="Times New Roman" w:hAnsi="Times New Roman" w:cs="Times New Roman"/>
          <w:b/>
          <w:sz w:val="24"/>
          <w:szCs w:val="24"/>
          <w:lang w:val="uk-UA" w:eastAsia="zh-CN"/>
        </w:rPr>
        <w:t xml:space="preserve">Про </w:t>
      </w:r>
      <w:r>
        <w:rPr>
          <w:rFonts w:ascii="Times New Roman" w:eastAsia="Times New Roman" w:hAnsi="Times New Roman" w:cs="Times New Roman"/>
          <w:b/>
          <w:sz w:val="24"/>
          <w:szCs w:val="24"/>
          <w:lang w:val="uk-UA" w:eastAsia="zh-CN"/>
        </w:rPr>
        <w:t>затвердження Положення про постійні</w:t>
      </w:r>
    </w:p>
    <w:p w:rsidR="003E05B1" w:rsidRPr="003E05B1" w:rsidRDefault="003E05B1" w:rsidP="003E05B1">
      <w:pPr>
        <w:suppressAutoHyphens/>
        <w:overflowPunct w:val="0"/>
        <w:autoSpaceDE w:val="0"/>
        <w:spacing w:after="0" w:line="240" w:lineRule="auto"/>
        <w:rPr>
          <w:rFonts w:ascii="Times New Roman" w:eastAsia="Times New Roman" w:hAnsi="Times New Roman" w:cs="Times New Roman"/>
          <w:b/>
          <w:sz w:val="24"/>
          <w:szCs w:val="24"/>
          <w:lang w:val="hr-HR" w:eastAsia="zh-CN"/>
        </w:rPr>
      </w:pPr>
      <w:r>
        <w:rPr>
          <w:rFonts w:ascii="Times New Roman" w:eastAsia="Times New Roman" w:hAnsi="Times New Roman" w:cs="Times New Roman"/>
          <w:b/>
          <w:sz w:val="24"/>
          <w:szCs w:val="24"/>
          <w:lang w:val="uk-UA" w:eastAsia="zh-CN"/>
        </w:rPr>
        <w:t>комісії  Баранинської сільської ради</w:t>
      </w:r>
      <w:r w:rsidRPr="007E39D2">
        <w:rPr>
          <w:rFonts w:ascii="Times New Roman" w:eastAsia="Times New Roman" w:hAnsi="Times New Roman" w:cs="Times New Roman"/>
          <w:b/>
          <w:sz w:val="24"/>
          <w:szCs w:val="24"/>
          <w:lang w:val="hr-HR" w:eastAsia="zh-CN"/>
        </w:rPr>
        <w:t>VІІ</w:t>
      </w:r>
      <w:r w:rsidRPr="007E39D2">
        <w:rPr>
          <w:rFonts w:ascii="Times New Roman" w:eastAsia="Times New Roman" w:hAnsi="Times New Roman" w:cs="Times New Roman"/>
          <w:b/>
          <w:sz w:val="24"/>
          <w:szCs w:val="24"/>
          <w:lang w:val="uk-UA" w:eastAsia="zh-CN"/>
        </w:rPr>
        <w:t>І</w:t>
      </w:r>
      <w:r w:rsidRPr="007E39D2">
        <w:rPr>
          <w:rFonts w:ascii="Times New Roman" w:eastAsia="Times New Roman" w:hAnsi="Times New Roman" w:cs="Times New Roman"/>
          <w:b/>
          <w:sz w:val="24"/>
          <w:szCs w:val="24"/>
          <w:lang w:val="hr-HR" w:eastAsia="zh-CN"/>
        </w:rPr>
        <w:t xml:space="preserve"> скликання</w:t>
      </w:r>
    </w:p>
    <w:p w:rsidR="003E05B1" w:rsidRDefault="003E05B1" w:rsidP="003E05B1">
      <w:pPr>
        <w:suppressAutoHyphens/>
        <w:overflowPunct w:val="0"/>
        <w:autoSpaceDE w:val="0"/>
        <w:spacing w:after="0" w:line="240" w:lineRule="auto"/>
        <w:rPr>
          <w:rFonts w:ascii="Times New Roman" w:eastAsia="Times New Roman" w:hAnsi="Times New Roman" w:cs="Times New Roman"/>
          <w:b/>
          <w:sz w:val="24"/>
          <w:szCs w:val="24"/>
          <w:lang w:val="uk-UA" w:eastAsia="zh-CN"/>
        </w:rPr>
      </w:pPr>
    </w:p>
    <w:p w:rsidR="003E05B1" w:rsidRDefault="003E05B1" w:rsidP="003E05B1">
      <w:pPr>
        <w:suppressAutoHyphens/>
        <w:overflowPunct w:val="0"/>
        <w:autoSpaceDE w:val="0"/>
        <w:spacing w:after="0" w:line="240" w:lineRule="auto"/>
        <w:rPr>
          <w:rFonts w:ascii="Times New Roman" w:eastAsia="Times New Roman" w:hAnsi="Times New Roman" w:cs="Times New Roman"/>
          <w:b/>
          <w:sz w:val="24"/>
          <w:szCs w:val="24"/>
          <w:lang w:val="uk-UA" w:eastAsia="zh-CN"/>
        </w:rPr>
      </w:pPr>
    </w:p>
    <w:p w:rsidR="003E05B1" w:rsidRPr="007E39D2" w:rsidRDefault="003E05B1" w:rsidP="003E05B1">
      <w:pPr>
        <w:suppressAutoHyphens/>
        <w:overflowPunct w:val="0"/>
        <w:autoSpaceDE w:val="0"/>
        <w:spacing w:after="0" w:line="240" w:lineRule="auto"/>
        <w:jc w:val="both"/>
        <w:rPr>
          <w:rFonts w:ascii="Times New Roman" w:eastAsia="Times New Roman" w:hAnsi="Times New Roman" w:cs="Times New Roman"/>
          <w:sz w:val="28"/>
          <w:szCs w:val="28"/>
          <w:lang w:val="uk-UA" w:eastAsia="zh-CN"/>
        </w:rPr>
      </w:pPr>
      <w:r w:rsidRPr="007E39D2">
        <w:rPr>
          <w:rFonts w:ascii="Times New Roman" w:eastAsia="Times New Roman" w:hAnsi="Times New Roman" w:cs="Times New Roman"/>
          <w:sz w:val="28"/>
          <w:szCs w:val="28"/>
          <w:lang w:val="uk-UA" w:eastAsia="zh-CN"/>
        </w:rPr>
        <w:t xml:space="preserve">Відповідно до п.1 ст.26, 46, ч.1 ст. 59 Закону України «Про місцеве самоврядування в Україні» , враховуючи рекомендації постійної комісії з питань регламенту, депутатської діяльності та законності, а також у зв’язках з правоохоронними органами (протокол №1 від 23.12.2020 року) ,  Баранинська сільська рада </w:t>
      </w:r>
    </w:p>
    <w:p w:rsidR="003E05B1" w:rsidRPr="007E39D2" w:rsidRDefault="003E05B1" w:rsidP="003E05B1">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p>
    <w:p w:rsidR="003E05B1" w:rsidRPr="007E39D2" w:rsidRDefault="003E05B1" w:rsidP="003E05B1">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r w:rsidRPr="007E39D2">
        <w:rPr>
          <w:rFonts w:ascii="Times New Roman" w:eastAsia="Times New Roman" w:hAnsi="Times New Roman" w:cs="Times New Roman"/>
          <w:b/>
          <w:sz w:val="28"/>
          <w:szCs w:val="28"/>
          <w:lang w:val="uk-UA" w:eastAsia="zh-CN"/>
        </w:rPr>
        <w:t>ВИРІШИЛА:</w:t>
      </w:r>
    </w:p>
    <w:p w:rsidR="003E05B1" w:rsidRPr="007E39D2" w:rsidRDefault="003E05B1" w:rsidP="003E05B1">
      <w:pPr>
        <w:suppressAutoHyphens/>
        <w:overflowPunct w:val="0"/>
        <w:autoSpaceDE w:val="0"/>
        <w:spacing w:after="0" w:line="240" w:lineRule="auto"/>
        <w:jc w:val="both"/>
        <w:rPr>
          <w:rFonts w:ascii="Times New Roman" w:eastAsia="Times New Roman" w:hAnsi="Times New Roman" w:cs="Times New Roman"/>
          <w:sz w:val="28"/>
          <w:szCs w:val="28"/>
          <w:lang w:val="uk-UA" w:eastAsia="zh-CN"/>
        </w:rPr>
      </w:pPr>
    </w:p>
    <w:p w:rsidR="003E05B1" w:rsidRDefault="003E05B1" w:rsidP="003E05B1">
      <w:pPr>
        <w:pStyle w:val="a3"/>
        <w:numPr>
          <w:ilvl w:val="0"/>
          <w:numId w:val="22"/>
        </w:numPr>
        <w:autoSpaceDE w:val="0"/>
        <w:autoSpaceDN w:val="0"/>
        <w:adjustRightInd w:val="0"/>
        <w:spacing w:after="0" w:line="240" w:lineRule="auto"/>
        <w:ind w:left="284" w:hanging="284"/>
        <w:jc w:val="both"/>
        <w:rPr>
          <w:rFonts w:ascii="Times New Roman" w:eastAsia="Times New Roman" w:hAnsi="Times New Roman" w:cs="Times New Roman"/>
          <w:sz w:val="28"/>
          <w:szCs w:val="28"/>
          <w:lang w:val="uk-UA" w:eastAsia="zh-CN"/>
        </w:rPr>
      </w:pPr>
      <w:r w:rsidRPr="003E05B1">
        <w:rPr>
          <w:rFonts w:ascii="Times New Roman" w:eastAsia="Times New Roman" w:hAnsi="Times New Roman" w:cs="Times New Roman"/>
          <w:sz w:val="28"/>
          <w:szCs w:val="28"/>
          <w:lang w:val="uk-UA" w:eastAsia="zh-CN"/>
        </w:rPr>
        <w:t xml:space="preserve">Затвердити Положення про постійні комісії Баранинської сільської ради </w:t>
      </w:r>
      <w:r w:rsidRPr="003E05B1">
        <w:rPr>
          <w:rFonts w:ascii="Times New Roman" w:eastAsia="Times New Roman" w:hAnsi="Times New Roman" w:cs="Times New Roman"/>
          <w:sz w:val="28"/>
          <w:szCs w:val="28"/>
          <w:lang w:val="hr-HR" w:eastAsia="zh-CN"/>
        </w:rPr>
        <w:t>VІІ</w:t>
      </w:r>
      <w:r w:rsidRPr="003E05B1">
        <w:rPr>
          <w:rFonts w:ascii="Times New Roman" w:eastAsia="Times New Roman" w:hAnsi="Times New Roman" w:cs="Times New Roman"/>
          <w:sz w:val="28"/>
          <w:szCs w:val="28"/>
          <w:lang w:val="uk-UA" w:eastAsia="zh-CN"/>
        </w:rPr>
        <w:t>І</w:t>
      </w:r>
      <w:r w:rsidRPr="003E05B1">
        <w:rPr>
          <w:rFonts w:ascii="Times New Roman" w:eastAsia="Times New Roman" w:hAnsi="Times New Roman" w:cs="Times New Roman"/>
          <w:sz w:val="28"/>
          <w:szCs w:val="28"/>
          <w:lang w:val="hr-HR" w:eastAsia="zh-CN"/>
        </w:rPr>
        <w:t xml:space="preserve">  скликання</w:t>
      </w:r>
      <w:r w:rsidRPr="003E05B1">
        <w:rPr>
          <w:rFonts w:ascii="Times New Roman" w:eastAsia="Times New Roman" w:hAnsi="Times New Roman" w:cs="Times New Roman"/>
          <w:sz w:val="28"/>
          <w:szCs w:val="28"/>
          <w:lang w:val="uk-UA" w:eastAsia="zh-CN"/>
        </w:rPr>
        <w:t xml:space="preserve"> (додається).</w:t>
      </w:r>
    </w:p>
    <w:p w:rsidR="003E05B1" w:rsidRPr="003E05B1" w:rsidRDefault="003E05B1" w:rsidP="003E05B1">
      <w:pPr>
        <w:pStyle w:val="a3"/>
        <w:autoSpaceDE w:val="0"/>
        <w:autoSpaceDN w:val="0"/>
        <w:adjustRightInd w:val="0"/>
        <w:spacing w:after="0" w:line="240" w:lineRule="auto"/>
        <w:ind w:left="284"/>
        <w:jc w:val="both"/>
        <w:rPr>
          <w:rFonts w:ascii="Times New Roman" w:eastAsia="Times New Roman" w:hAnsi="Times New Roman" w:cs="Times New Roman"/>
          <w:sz w:val="28"/>
          <w:szCs w:val="28"/>
          <w:lang w:val="uk-UA" w:eastAsia="zh-CN"/>
        </w:rPr>
      </w:pPr>
    </w:p>
    <w:p w:rsidR="003E05B1" w:rsidRPr="007E39D2" w:rsidRDefault="003E05B1" w:rsidP="003E05B1">
      <w:pPr>
        <w:pStyle w:val="a3"/>
        <w:numPr>
          <w:ilvl w:val="0"/>
          <w:numId w:val="22"/>
        </w:numPr>
        <w:autoSpaceDE w:val="0"/>
        <w:autoSpaceDN w:val="0"/>
        <w:adjustRightInd w:val="0"/>
        <w:spacing w:after="0" w:line="240" w:lineRule="auto"/>
        <w:ind w:left="284" w:hanging="284"/>
        <w:jc w:val="both"/>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Контроль за виконанням даного рішення покласти на секретаря сільської ради та постійну комісії ради</w:t>
      </w:r>
      <w:r w:rsidRPr="007E39D2">
        <w:rPr>
          <w:rFonts w:ascii="Times New Roman" w:eastAsia="Times New Roman" w:hAnsi="Times New Roman" w:cs="Times New Roman"/>
          <w:sz w:val="28"/>
          <w:szCs w:val="28"/>
          <w:lang w:val="uk-UA" w:eastAsia="zh-CN"/>
        </w:rPr>
        <w:t xml:space="preserve"> регламенту, депутатської діяльності та законності, а також у зв’язках з правоохоронними органами</w:t>
      </w:r>
      <w:r>
        <w:rPr>
          <w:rFonts w:ascii="Times New Roman" w:eastAsia="Times New Roman" w:hAnsi="Times New Roman" w:cs="Times New Roman"/>
          <w:sz w:val="28"/>
          <w:szCs w:val="28"/>
          <w:lang w:val="uk-UA" w:eastAsia="zh-CN"/>
        </w:rPr>
        <w:t xml:space="preserve"> (Греца С.М.).</w:t>
      </w:r>
    </w:p>
    <w:p w:rsidR="003E05B1" w:rsidRPr="007E39D2" w:rsidRDefault="003E05B1" w:rsidP="003E05B1">
      <w:pPr>
        <w:pStyle w:val="a3"/>
        <w:autoSpaceDE w:val="0"/>
        <w:autoSpaceDN w:val="0"/>
        <w:adjustRightInd w:val="0"/>
        <w:spacing w:after="0" w:line="240" w:lineRule="auto"/>
        <w:jc w:val="both"/>
        <w:rPr>
          <w:rFonts w:ascii="Times New Roman" w:eastAsia="Times New Roman" w:hAnsi="Times New Roman" w:cs="Times New Roman"/>
          <w:sz w:val="28"/>
          <w:szCs w:val="28"/>
          <w:lang w:val="uk-UA" w:eastAsia="zh-CN"/>
        </w:rPr>
      </w:pPr>
    </w:p>
    <w:p w:rsidR="003E05B1" w:rsidRPr="00F5201C" w:rsidRDefault="003E05B1" w:rsidP="003E05B1">
      <w:pPr>
        <w:tabs>
          <w:tab w:val="left" w:pos="0"/>
        </w:tabs>
        <w:suppressAutoHyphens/>
        <w:overflowPunct w:val="0"/>
        <w:autoSpaceDE w:val="0"/>
        <w:spacing w:after="0" w:line="240" w:lineRule="auto"/>
        <w:ind w:right="282"/>
        <w:jc w:val="both"/>
        <w:rPr>
          <w:rFonts w:ascii="Times New Roman" w:eastAsia="Times New Roman" w:hAnsi="Times New Roman" w:cs="Antiqua"/>
          <w:b/>
          <w:sz w:val="28"/>
          <w:szCs w:val="28"/>
          <w:lang w:val="uk-UA" w:eastAsia="zh-CN"/>
        </w:rPr>
      </w:pPr>
    </w:p>
    <w:p w:rsidR="003E05B1" w:rsidRDefault="003E05B1" w:rsidP="003E05B1">
      <w:pPr>
        <w:spacing w:after="0" w:line="240" w:lineRule="auto"/>
        <w:contextualSpacing/>
        <w:jc w:val="both"/>
        <w:rPr>
          <w:rFonts w:ascii="Times New Roman" w:eastAsia="Times New Roman" w:hAnsi="Times New Roman" w:cs="Times New Roman"/>
          <w:b/>
          <w:sz w:val="28"/>
          <w:szCs w:val="28"/>
          <w:lang w:val="uk-UA" w:bidi="en-US"/>
        </w:rPr>
      </w:pPr>
    </w:p>
    <w:p w:rsidR="003E05B1" w:rsidRDefault="003E05B1" w:rsidP="003E05B1">
      <w:pPr>
        <w:spacing w:after="0" w:line="240" w:lineRule="auto"/>
        <w:contextualSpacing/>
        <w:jc w:val="both"/>
        <w:rPr>
          <w:rFonts w:ascii="Times New Roman" w:eastAsia="Times New Roman" w:hAnsi="Times New Roman" w:cs="Times New Roman"/>
          <w:b/>
          <w:sz w:val="28"/>
          <w:szCs w:val="28"/>
          <w:lang w:val="uk-UA" w:bidi="en-US"/>
        </w:rPr>
      </w:pPr>
    </w:p>
    <w:p w:rsidR="003E05B1" w:rsidRDefault="003E05B1" w:rsidP="003E05B1">
      <w:pPr>
        <w:spacing w:after="0" w:line="240" w:lineRule="auto"/>
        <w:contextualSpacing/>
        <w:jc w:val="both"/>
        <w:rPr>
          <w:rFonts w:ascii="Times New Roman" w:eastAsia="Times New Roman" w:hAnsi="Times New Roman" w:cs="Times New Roman"/>
          <w:b/>
          <w:sz w:val="28"/>
          <w:szCs w:val="28"/>
          <w:lang w:val="uk-UA" w:bidi="en-US"/>
        </w:rPr>
      </w:pPr>
      <w:r w:rsidRPr="00F5201C">
        <w:rPr>
          <w:rFonts w:ascii="Times New Roman" w:eastAsia="Times New Roman" w:hAnsi="Times New Roman" w:cs="Times New Roman"/>
          <w:b/>
          <w:sz w:val="28"/>
          <w:szCs w:val="28"/>
          <w:lang w:val="uk-UA" w:bidi="en-US"/>
        </w:rPr>
        <w:lastRenderedPageBreak/>
        <w:t xml:space="preserve"> Сільський голова                                                      Юрій МАРУСЯК</w:t>
      </w:r>
    </w:p>
    <w:p w:rsidR="003E05B1" w:rsidRDefault="003E05B1" w:rsidP="003E05B1">
      <w:pPr>
        <w:spacing w:after="0" w:line="240" w:lineRule="auto"/>
        <w:contextualSpacing/>
        <w:jc w:val="both"/>
        <w:rPr>
          <w:rFonts w:ascii="Times New Roman" w:eastAsia="Times New Roman" w:hAnsi="Times New Roman" w:cs="Times New Roman"/>
          <w:b/>
          <w:sz w:val="28"/>
          <w:szCs w:val="28"/>
          <w:lang w:val="uk-UA" w:bidi="en-US"/>
        </w:rPr>
      </w:pPr>
    </w:p>
    <w:p w:rsidR="003E05B1" w:rsidRDefault="003E05B1" w:rsidP="003E05B1">
      <w:pPr>
        <w:spacing w:after="0" w:line="240" w:lineRule="auto"/>
        <w:contextualSpacing/>
        <w:jc w:val="both"/>
        <w:rPr>
          <w:rFonts w:ascii="Times New Roman" w:eastAsia="Times New Roman" w:hAnsi="Times New Roman" w:cs="Times New Roman"/>
          <w:b/>
          <w:sz w:val="28"/>
          <w:szCs w:val="28"/>
          <w:lang w:val="uk-UA" w:bidi="en-US"/>
        </w:rPr>
      </w:pPr>
    </w:p>
    <w:p w:rsidR="00411395" w:rsidRDefault="00411395" w:rsidP="00411395">
      <w:pPr>
        <w:spacing w:after="0" w:line="240" w:lineRule="auto"/>
        <w:ind w:left="6379"/>
        <w:rPr>
          <w:rFonts w:ascii="Times New Roman" w:eastAsia="Times New Roman" w:hAnsi="Times New Roman" w:cs="Times New Roman"/>
          <w:sz w:val="24"/>
          <w:szCs w:val="24"/>
          <w:lang w:val="uk-UA" w:eastAsia="ru-RU"/>
        </w:rPr>
      </w:pPr>
    </w:p>
    <w:p w:rsidR="00411395" w:rsidRDefault="00411395" w:rsidP="00411395">
      <w:pPr>
        <w:spacing w:after="0" w:line="240" w:lineRule="auto"/>
        <w:ind w:left="6379"/>
        <w:rPr>
          <w:rFonts w:ascii="Times New Roman" w:eastAsia="Times New Roman" w:hAnsi="Times New Roman" w:cs="Times New Roman"/>
          <w:sz w:val="24"/>
          <w:szCs w:val="24"/>
          <w:lang w:val="uk-UA" w:eastAsia="ru-RU"/>
        </w:rPr>
      </w:pPr>
    </w:p>
    <w:p w:rsidR="00411395" w:rsidRDefault="00411395" w:rsidP="00411395">
      <w:pPr>
        <w:spacing w:after="0" w:line="240" w:lineRule="auto"/>
        <w:ind w:left="6379"/>
        <w:rPr>
          <w:rFonts w:ascii="Times New Roman" w:eastAsia="Times New Roman" w:hAnsi="Times New Roman" w:cs="Times New Roman"/>
          <w:sz w:val="24"/>
          <w:szCs w:val="24"/>
          <w:lang w:val="uk-UA" w:eastAsia="ru-RU"/>
        </w:rPr>
      </w:pPr>
    </w:p>
    <w:p w:rsidR="00411395" w:rsidRDefault="00411395" w:rsidP="00411395">
      <w:pPr>
        <w:spacing w:after="0" w:line="240" w:lineRule="auto"/>
        <w:ind w:left="6379"/>
        <w:rPr>
          <w:rFonts w:ascii="Times New Roman" w:eastAsia="Times New Roman" w:hAnsi="Times New Roman" w:cs="Times New Roman"/>
          <w:sz w:val="24"/>
          <w:szCs w:val="24"/>
          <w:lang w:val="uk-UA" w:eastAsia="ru-RU"/>
        </w:rPr>
      </w:pPr>
    </w:p>
    <w:p w:rsidR="00411395" w:rsidRDefault="00411395" w:rsidP="00411395">
      <w:pPr>
        <w:spacing w:after="0" w:line="240" w:lineRule="auto"/>
        <w:ind w:left="6379"/>
        <w:rPr>
          <w:rFonts w:ascii="Times New Roman" w:eastAsia="Times New Roman" w:hAnsi="Times New Roman" w:cs="Times New Roman"/>
          <w:sz w:val="24"/>
          <w:szCs w:val="24"/>
          <w:lang w:val="uk-UA" w:eastAsia="ru-RU"/>
        </w:rPr>
      </w:pPr>
    </w:p>
    <w:p w:rsidR="00411395" w:rsidRDefault="00411395" w:rsidP="00411395">
      <w:pPr>
        <w:spacing w:after="0" w:line="240" w:lineRule="auto"/>
        <w:ind w:left="6379"/>
        <w:rPr>
          <w:rFonts w:ascii="Times New Roman" w:eastAsia="Times New Roman" w:hAnsi="Times New Roman" w:cs="Times New Roman"/>
          <w:sz w:val="24"/>
          <w:szCs w:val="24"/>
          <w:lang w:val="uk-UA" w:eastAsia="ru-RU"/>
        </w:rPr>
      </w:pPr>
    </w:p>
    <w:p w:rsidR="00411395" w:rsidRDefault="00411395" w:rsidP="00411395">
      <w:pPr>
        <w:spacing w:after="0" w:line="240" w:lineRule="auto"/>
        <w:ind w:left="6379"/>
        <w:rPr>
          <w:rFonts w:ascii="Times New Roman" w:eastAsia="Times New Roman" w:hAnsi="Times New Roman" w:cs="Times New Roman"/>
          <w:sz w:val="24"/>
          <w:szCs w:val="24"/>
          <w:lang w:val="uk-UA" w:eastAsia="ru-RU"/>
        </w:rPr>
      </w:pPr>
      <w:r w:rsidRPr="00411395">
        <w:rPr>
          <w:rFonts w:ascii="Times New Roman" w:eastAsia="Times New Roman" w:hAnsi="Times New Roman" w:cs="Times New Roman"/>
          <w:sz w:val="24"/>
          <w:szCs w:val="24"/>
          <w:lang w:val="uk-UA" w:eastAsia="ru-RU"/>
        </w:rPr>
        <w:t>Додаток 1 до рішення</w:t>
      </w:r>
    </w:p>
    <w:p w:rsidR="00411395" w:rsidRPr="00411395" w:rsidRDefault="00411395" w:rsidP="00411395">
      <w:pPr>
        <w:spacing w:after="0" w:line="240" w:lineRule="auto"/>
        <w:ind w:left="6379"/>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 сесії </w:t>
      </w:r>
      <w:r w:rsidRPr="00F5201C">
        <w:rPr>
          <w:rFonts w:ascii="Times New Roman" w:eastAsia="Times New Roman" w:hAnsi="Times New Roman" w:cs="Times New Roman"/>
          <w:sz w:val="28"/>
          <w:szCs w:val="28"/>
          <w:lang w:val="hr-HR" w:eastAsia="zh-CN"/>
        </w:rPr>
        <w:t>VІІ</w:t>
      </w:r>
      <w:r>
        <w:rPr>
          <w:rFonts w:ascii="Times New Roman" w:eastAsia="Times New Roman" w:hAnsi="Times New Roman" w:cs="Times New Roman"/>
          <w:sz w:val="28"/>
          <w:szCs w:val="28"/>
          <w:lang w:val="uk-UA" w:eastAsia="zh-CN"/>
        </w:rPr>
        <w:t>І скликання</w:t>
      </w:r>
    </w:p>
    <w:p w:rsidR="00411395" w:rsidRPr="00411395" w:rsidRDefault="00411395" w:rsidP="00411395">
      <w:pPr>
        <w:spacing w:after="0" w:line="240" w:lineRule="auto"/>
        <w:ind w:left="6379"/>
        <w:rPr>
          <w:rFonts w:ascii="Times New Roman" w:eastAsia="Times New Roman" w:hAnsi="Times New Roman" w:cs="Times New Roman"/>
          <w:sz w:val="24"/>
          <w:szCs w:val="24"/>
          <w:lang w:val="uk-UA" w:eastAsia="ru-RU"/>
        </w:rPr>
      </w:pPr>
      <w:r w:rsidRPr="00411395">
        <w:rPr>
          <w:rFonts w:ascii="Times New Roman" w:eastAsia="Times New Roman" w:hAnsi="Times New Roman" w:cs="Times New Roman"/>
          <w:sz w:val="24"/>
          <w:szCs w:val="24"/>
          <w:lang w:val="uk-UA" w:eastAsia="ru-RU"/>
        </w:rPr>
        <w:t xml:space="preserve">Баранинської сільської ради </w:t>
      </w:r>
    </w:p>
    <w:p w:rsidR="00411395" w:rsidRPr="00411395" w:rsidRDefault="00411395" w:rsidP="00411395">
      <w:pPr>
        <w:spacing w:after="0" w:line="240" w:lineRule="auto"/>
        <w:ind w:left="6379"/>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від «24» грудня</w:t>
      </w:r>
      <w:r w:rsidRPr="00411395">
        <w:rPr>
          <w:rFonts w:ascii="Times New Roman" w:eastAsia="Times New Roman" w:hAnsi="Times New Roman" w:cs="Times New Roman"/>
          <w:sz w:val="24"/>
          <w:szCs w:val="24"/>
          <w:lang w:val="uk-UA" w:eastAsia="ru-RU"/>
        </w:rPr>
        <w:t xml:space="preserve"> 2020 р. №</w:t>
      </w:r>
      <w:r>
        <w:rPr>
          <w:rFonts w:ascii="Times New Roman" w:eastAsia="Times New Roman" w:hAnsi="Times New Roman" w:cs="Times New Roman"/>
          <w:sz w:val="24"/>
          <w:szCs w:val="24"/>
          <w:lang w:val="uk-UA" w:eastAsia="ru-RU"/>
        </w:rPr>
        <w:t>2</w:t>
      </w:r>
    </w:p>
    <w:p w:rsidR="00411395" w:rsidRPr="00411395" w:rsidRDefault="00411395" w:rsidP="00411395">
      <w:pPr>
        <w:spacing w:after="0" w:line="240" w:lineRule="auto"/>
        <w:ind w:left="5670"/>
        <w:jc w:val="center"/>
        <w:rPr>
          <w:rFonts w:ascii="Times New Roman" w:eastAsia="Times New Roman" w:hAnsi="Times New Roman" w:cs="Times New Roman"/>
          <w:sz w:val="24"/>
          <w:szCs w:val="24"/>
          <w:lang w:val="uk-UA" w:eastAsia="ru-RU"/>
        </w:rPr>
      </w:pPr>
    </w:p>
    <w:p w:rsidR="00411395" w:rsidRPr="00411395" w:rsidRDefault="00411395" w:rsidP="00411395">
      <w:pPr>
        <w:spacing w:after="0" w:line="240" w:lineRule="auto"/>
        <w:ind w:left="5670"/>
        <w:jc w:val="center"/>
        <w:rPr>
          <w:rFonts w:ascii="Times New Roman" w:eastAsia="Times New Roman" w:hAnsi="Times New Roman" w:cs="Times New Roman"/>
          <w:sz w:val="24"/>
          <w:szCs w:val="24"/>
          <w:lang w:val="uk-UA" w:eastAsia="ru-RU"/>
        </w:rPr>
      </w:pPr>
    </w:p>
    <w:p w:rsidR="00411395" w:rsidRPr="00411395" w:rsidRDefault="00411395" w:rsidP="00411395">
      <w:pPr>
        <w:spacing w:after="0" w:line="240" w:lineRule="auto"/>
        <w:jc w:val="center"/>
        <w:rPr>
          <w:rFonts w:ascii="Times New Roman" w:eastAsia="Times New Roman" w:hAnsi="Times New Roman" w:cs="Times New Roman"/>
          <w:b/>
          <w:sz w:val="24"/>
          <w:szCs w:val="24"/>
          <w:lang w:val="uk-UA" w:eastAsia="ru-RU"/>
        </w:rPr>
      </w:pPr>
      <w:r w:rsidRPr="00411395">
        <w:rPr>
          <w:rFonts w:ascii="Times New Roman" w:eastAsia="Times New Roman" w:hAnsi="Times New Roman" w:cs="Times New Roman"/>
          <w:b/>
          <w:sz w:val="24"/>
          <w:szCs w:val="24"/>
          <w:lang w:val="uk-UA" w:eastAsia="ru-RU"/>
        </w:rPr>
        <w:t xml:space="preserve">ПОЛОЖЕННЯ </w:t>
      </w:r>
    </w:p>
    <w:p w:rsidR="00411395" w:rsidRPr="00411395" w:rsidRDefault="00411395" w:rsidP="00411395">
      <w:pPr>
        <w:spacing w:after="0" w:line="240" w:lineRule="auto"/>
        <w:jc w:val="center"/>
        <w:rPr>
          <w:rFonts w:ascii="Times New Roman" w:eastAsia="Times New Roman" w:hAnsi="Times New Roman" w:cs="Times New Roman"/>
          <w:b/>
          <w:sz w:val="24"/>
          <w:szCs w:val="24"/>
          <w:lang w:val="uk-UA" w:eastAsia="ru-RU"/>
        </w:rPr>
      </w:pPr>
      <w:r w:rsidRPr="00411395">
        <w:rPr>
          <w:rFonts w:ascii="Times New Roman" w:eastAsia="Times New Roman" w:hAnsi="Times New Roman" w:cs="Times New Roman"/>
          <w:b/>
          <w:sz w:val="24"/>
          <w:szCs w:val="24"/>
          <w:lang w:val="uk-UA" w:eastAsia="ru-RU"/>
        </w:rPr>
        <w:t>про постійні комісії Баранинської сільської ради</w:t>
      </w:r>
    </w:p>
    <w:p w:rsidR="00411395" w:rsidRPr="00411395" w:rsidRDefault="00411395" w:rsidP="00411395">
      <w:pPr>
        <w:spacing w:after="0" w:line="240" w:lineRule="auto"/>
        <w:rPr>
          <w:rFonts w:ascii="Times New Roman" w:eastAsia="Times New Roman" w:hAnsi="Times New Roman" w:cs="Times New Roman"/>
          <w:sz w:val="24"/>
          <w:szCs w:val="24"/>
          <w:lang w:val="uk-UA" w:eastAsia="ru-RU"/>
        </w:rPr>
      </w:pPr>
    </w:p>
    <w:p w:rsidR="00411395" w:rsidRPr="00411395" w:rsidRDefault="00411395" w:rsidP="00411395">
      <w:pPr>
        <w:keepNext/>
        <w:keepLines/>
        <w:numPr>
          <w:ilvl w:val="0"/>
          <w:numId w:val="25"/>
        </w:numPr>
        <w:spacing w:after="0" w:line="240" w:lineRule="auto"/>
        <w:jc w:val="center"/>
        <w:outlineLvl w:val="0"/>
        <w:rPr>
          <w:rFonts w:ascii="Times New Roman" w:eastAsia="Times New Roman" w:hAnsi="Times New Roman" w:cs="Times New Roman"/>
          <w:b/>
          <w:sz w:val="24"/>
          <w:szCs w:val="24"/>
          <w:lang w:val="uk-UA"/>
        </w:rPr>
      </w:pPr>
      <w:bookmarkStart w:id="0" w:name="_Toc432431461"/>
      <w:r w:rsidRPr="00411395">
        <w:rPr>
          <w:rFonts w:ascii="Times New Roman" w:eastAsia="Times New Roman" w:hAnsi="Times New Roman" w:cs="Times New Roman"/>
          <w:b/>
          <w:sz w:val="24"/>
          <w:szCs w:val="24"/>
          <w:lang w:val="uk-UA"/>
        </w:rPr>
        <w:t>Загальні положення</w:t>
      </w:r>
      <w:bookmarkEnd w:id="0"/>
    </w:p>
    <w:p w:rsidR="00411395" w:rsidRPr="00411395" w:rsidRDefault="00411395" w:rsidP="00411395">
      <w:pPr>
        <w:numPr>
          <w:ilvl w:val="1"/>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Постійна комісія Баранинської сільської ради (далі – постійна комісія) є органом ради, що обирається з числа її депутатів для вивчення, попереднього розгляду і підготовки питань, які належать до відання ради, здійснення контролю за виконанням рішень ради, контролю за рішеннями виконавчого комітету.</w:t>
      </w:r>
    </w:p>
    <w:p w:rsidR="00411395" w:rsidRPr="00411395" w:rsidRDefault="00411395" w:rsidP="00411395">
      <w:pPr>
        <w:numPr>
          <w:ilvl w:val="1"/>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Постійна комісія обирається радою на строк її повноважень у складі голови і членів постійної комісії. Всі інші питання структури постійної комісії вирішуються постійною комісією.</w:t>
      </w:r>
    </w:p>
    <w:p w:rsidR="00411395" w:rsidRPr="00411395" w:rsidRDefault="00411395" w:rsidP="00411395">
      <w:pPr>
        <w:numPr>
          <w:ilvl w:val="1"/>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До складу постійної комісії не можуть бути обрані селищний голова та секретар ради.</w:t>
      </w:r>
    </w:p>
    <w:p w:rsidR="00411395" w:rsidRPr="00411395" w:rsidRDefault="00411395" w:rsidP="00411395">
      <w:pPr>
        <w:numPr>
          <w:ilvl w:val="1"/>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 xml:space="preserve">Постійна комісія підзвітна Баранинській сільській раді та відповідальна перед нею. </w:t>
      </w:r>
    </w:p>
    <w:p w:rsidR="00411395" w:rsidRPr="00411395" w:rsidRDefault="00411395" w:rsidP="00411395">
      <w:pPr>
        <w:numPr>
          <w:ilvl w:val="1"/>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У своїй діяльності постійна комісія ради керується Конституцією України, Законом України «Про місцеве самоврядування в Україні», іншими законодавчими актами, рішеннями ради, Регламентом ради та цим Положенням.</w:t>
      </w:r>
    </w:p>
    <w:p w:rsidR="00411395" w:rsidRPr="00411395" w:rsidRDefault="00411395" w:rsidP="00411395">
      <w:pPr>
        <w:numPr>
          <w:ilvl w:val="1"/>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Діяльність постійної комісії ради здійснюється на основі планів роботи, прийнятих на засіданні постійної комісії, доручень громади, сільського голови або секретаря ради.</w:t>
      </w:r>
    </w:p>
    <w:p w:rsidR="00411395" w:rsidRPr="00411395" w:rsidRDefault="00411395" w:rsidP="00411395">
      <w:pPr>
        <w:numPr>
          <w:ilvl w:val="1"/>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Кожна постійна комісія в своїй діяльності взаємодіє з іншими постійними та тимчасовими комісіями ради, управліннями та відділами виконавчих органів Баранинської сільської ради, іншими особами, незалежно від організаційно-правової форми та форми власності.</w:t>
      </w:r>
    </w:p>
    <w:p w:rsidR="00411395" w:rsidRPr="00411395" w:rsidRDefault="00411395" w:rsidP="00411395">
      <w:pPr>
        <w:numPr>
          <w:ilvl w:val="1"/>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Перелік і функціональна спрямованість постійних комісій визначаються з урахуванням вимог Закону України «Про засади державної регуляторної політики у сфері господарської діяльності» щодо реалізації повноважень ради у здійсненні державної регуляторної політики постійними комісіями відповідної ради. Назва комісії має відображати її функціональну спрямованість.</w:t>
      </w:r>
    </w:p>
    <w:p w:rsidR="00411395" w:rsidRPr="00411395" w:rsidRDefault="00411395" w:rsidP="00411395">
      <w:pPr>
        <w:numPr>
          <w:ilvl w:val="1"/>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Депутати працюють у постійній комісії на громадських засадах.</w:t>
      </w:r>
    </w:p>
    <w:p w:rsidR="00411395" w:rsidRPr="00411395" w:rsidRDefault="00411395" w:rsidP="00411395">
      <w:pPr>
        <w:numPr>
          <w:ilvl w:val="1"/>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 xml:space="preserve">За наявності технічної та організаційної можливості діяльність постійних комісій висвітлюється на сайті ради та у ЗМІ. </w:t>
      </w:r>
    </w:p>
    <w:p w:rsidR="00411395" w:rsidRPr="00411395" w:rsidRDefault="00411395" w:rsidP="00411395">
      <w:pPr>
        <w:numPr>
          <w:ilvl w:val="1"/>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За наявності у ради офіційного веб-сайту має бути забезпечене:</w:t>
      </w:r>
    </w:p>
    <w:p w:rsidR="00411395" w:rsidRPr="00411395" w:rsidRDefault="00411395" w:rsidP="00411395">
      <w:pPr>
        <w:widowControl w:val="0"/>
        <w:numPr>
          <w:ilvl w:val="2"/>
          <w:numId w:val="25"/>
        </w:numPr>
        <w:tabs>
          <w:tab w:val="left" w:pos="360"/>
        </w:tabs>
        <w:autoSpaceDE w:val="0"/>
        <w:autoSpaceDN w:val="0"/>
        <w:adjustRightInd w:val="0"/>
        <w:spacing w:after="0" w:line="240" w:lineRule="auto"/>
        <w:ind w:right="50"/>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розміщення на ньому діючої редакції Положення про постійні комісії, склад членів кожної постійної комісії;</w:t>
      </w:r>
    </w:p>
    <w:p w:rsidR="00411395" w:rsidRPr="00411395" w:rsidRDefault="00411395" w:rsidP="00411395">
      <w:pPr>
        <w:widowControl w:val="0"/>
        <w:numPr>
          <w:ilvl w:val="2"/>
          <w:numId w:val="25"/>
        </w:numPr>
        <w:tabs>
          <w:tab w:val="left" w:pos="360"/>
        </w:tabs>
        <w:autoSpaceDE w:val="0"/>
        <w:autoSpaceDN w:val="0"/>
        <w:adjustRightInd w:val="0"/>
        <w:spacing w:after="0" w:line="240" w:lineRule="auto"/>
        <w:ind w:right="50"/>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 xml:space="preserve">плану роботи ради, з зазначенням точних дат проведення чергових засідань, адрес приміщень, відповідальних осіб за проведення засідань </w:t>
      </w:r>
      <w:r w:rsidRPr="00411395">
        <w:rPr>
          <w:rFonts w:ascii="Times New Roman" w:eastAsia="Calibri" w:hAnsi="Times New Roman" w:cs="Times New Roman"/>
          <w:sz w:val="24"/>
          <w:szCs w:val="24"/>
          <w:lang w:val="uk-UA"/>
        </w:rPr>
        <w:lastRenderedPageBreak/>
        <w:t>комісій;</w:t>
      </w:r>
    </w:p>
    <w:p w:rsidR="00411395" w:rsidRPr="00411395" w:rsidRDefault="00411395" w:rsidP="00411395">
      <w:pPr>
        <w:widowControl w:val="0"/>
        <w:numPr>
          <w:ilvl w:val="2"/>
          <w:numId w:val="25"/>
        </w:numPr>
        <w:tabs>
          <w:tab w:val="left" w:pos="360"/>
        </w:tabs>
        <w:autoSpaceDE w:val="0"/>
        <w:autoSpaceDN w:val="0"/>
        <w:adjustRightInd w:val="0"/>
        <w:spacing w:after="0" w:line="240" w:lineRule="auto"/>
        <w:ind w:right="50"/>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розміщення протоколів, висновків, рекомендацій постійних комісій;</w:t>
      </w:r>
    </w:p>
    <w:p w:rsidR="00411395" w:rsidRPr="00411395" w:rsidRDefault="00411395" w:rsidP="00411395">
      <w:pPr>
        <w:widowControl w:val="0"/>
        <w:numPr>
          <w:ilvl w:val="2"/>
          <w:numId w:val="25"/>
        </w:numPr>
        <w:tabs>
          <w:tab w:val="left" w:pos="360"/>
        </w:tabs>
        <w:autoSpaceDE w:val="0"/>
        <w:autoSpaceDN w:val="0"/>
        <w:adjustRightInd w:val="0"/>
        <w:spacing w:after="0" w:line="240" w:lineRule="auto"/>
        <w:ind w:right="50"/>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завчасне оприлюднення інформації про час, місце та порядок денний засідань постійних комісій;</w:t>
      </w:r>
    </w:p>
    <w:p w:rsidR="00411395" w:rsidRPr="00411395" w:rsidRDefault="00411395" w:rsidP="00411395">
      <w:pPr>
        <w:widowControl w:val="0"/>
        <w:numPr>
          <w:ilvl w:val="2"/>
          <w:numId w:val="25"/>
        </w:numPr>
        <w:tabs>
          <w:tab w:val="left" w:pos="360"/>
        </w:tabs>
        <w:autoSpaceDE w:val="0"/>
        <w:autoSpaceDN w:val="0"/>
        <w:adjustRightInd w:val="0"/>
        <w:spacing w:after="0" w:line="240" w:lineRule="auto"/>
        <w:ind w:right="50"/>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розміщення звітів постійних комісій.</w:t>
      </w:r>
    </w:p>
    <w:p w:rsidR="00411395" w:rsidRPr="00411395" w:rsidRDefault="00411395" w:rsidP="00411395">
      <w:pPr>
        <w:numPr>
          <w:ilvl w:val="1"/>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 xml:space="preserve">Основною формою роботи постійної комісії є засідання. </w:t>
      </w:r>
    </w:p>
    <w:p w:rsidR="00411395" w:rsidRPr="00411395" w:rsidRDefault="00411395" w:rsidP="00411395">
      <w:pPr>
        <w:numPr>
          <w:ilvl w:val="1"/>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Засідання постійної комісії скликаються в міру необхідності, але не рідше одного разу на місяць і є правомочними, якщо в них бере участь не менш як половина від загального складу комісії.</w:t>
      </w:r>
    </w:p>
    <w:p w:rsidR="00411395" w:rsidRPr="00411395" w:rsidRDefault="00411395" w:rsidP="00411395">
      <w:pPr>
        <w:numPr>
          <w:ilvl w:val="1"/>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Засідання постійних комісій є відкритими та гласними, жодній особі не може бути відмовлено у праві присутності на її засіданні. Проведення закритих засідань заборонено. Право особи бути присутньою на засіданні постійної комісії може бути обмежено лише у випадку, коли така особа перешкоджає роботі комісії.</w:t>
      </w:r>
    </w:p>
    <w:p w:rsidR="00411395" w:rsidRPr="00411395" w:rsidRDefault="00411395" w:rsidP="00411395">
      <w:pPr>
        <w:numPr>
          <w:ilvl w:val="1"/>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Як правило, засідання постійної комісії відбуваються у приміщеннях, виділених радою. У разі надходження інформації про можливу присутність значної кількості осіб під час засідання комісії, її голова (особа, яка виконує обов’язки голови комісії на час його відсутності) має звернутися до секретаря ради із заявою про надання приміщення, яке забезпечить розміщення осіб, які бажають прийняти участь у засіданні комісії.</w:t>
      </w:r>
    </w:p>
    <w:p w:rsidR="00411395" w:rsidRPr="00411395" w:rsidRDefault="00411395" w:rsidP="00411395">
      <w:pPr>
        <w:numPr>
          <w:ilvl w:val="1"/>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Комісії можуть проводити виїзні засідання. Про дату, час та місце проведення виїзного засідання голова комісії повідомляє виконавчі органи ради не пізніше, ніж за 2 доби до початку засідання.</w:t>
      </w:r>
    </w:p>
    <w:p w:rsidR="00411395" w:rsidRPr="00411395" w:rsidRDefault="00411395" w:rsidP="00411395">
      <w:pPr>
        <w:numPr>
          <w:ilvl w:val="1"/>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Організаційно-матеріальне та технічне забезпечення постійних комісій покладається на виконавчі органи ради, якщо не буде прийнято відповідного рішення.</w:t>
      </w:r>
    </w:p>
    <w:p w:rsidR="00411395" w:rsidRPr="00411395" w:rsidRDefault="00411395" w:rsidP="00411395">
      <w:pPr>
        <w:spacing w:after="0" w:line="240" w:lineRule="auto"/>
        <w:contextualSpacing/>
        <w:jc w:val="both"/>
        <w:rPr>
          <w:rFonts w:ascii="Times New Roman" w:eastAsia="Calibri" w:hAnsi="Times New Roman" w:cs="Times New Roman"/>
          <w:sz w:val="24"/>
          <w:szCs w:val="24"/>
          <w:lang w:val="uk-UA"/>
        </w:rPr>
      </w:pPr>
    </w:p>
    <w:p w:rsidR="00411395" w:rsidRPr="00411395" w:rsidRDefault="00411395" w:rsidP="00411395">
      <w:pPr>
        <w:keepNext/>
        <w:keepLines/>
        <w:numPr>
          <w:ilvl w:val="0"/>
          <w:numId w:val="25"/>
        </w:numPr>
        <w:spacing w:after="0" w:line="240" w:lineRule="auto"/>
        <w:jc w:val="center"/>
        <w:outlineLvl w:val="0"/>
        <w:rPr>
          <w:rFonts w:ascii="Times New Roman" w:eastAsia="Times New Roman" w:hAnsi="Times New Roman" w:cs="Times New Roman"/>
          <w:b/>
          <w:sz w:val="24"/>
          <w:szCs w:val="24"/>
          <w:lang w:val="uk-UA"/>
        </w:rPr>
      </w:pPr>
      <w:bookmarkStart w:id="1" w:name="_Toc432431463"/>
      <w:r w:rsidRPr="00411395">
        <w:rPr>
          <w:rFonts w:ascii="Times New Roman" w:eastAsia="Times New Roman" w:hAnsi="Times New Roman" w:cs="Times New Roman"/>
          <w:b/>
          <w:sz w:val="24"/>
          <w:szCs w:val="24"/>
          <w:lang w:val="uk-UA"/>
        </w:rPr>
        <w:t>Завдання та організація діяльності постійн</w:t>
      </w:r>
      <w:bookmarkEnd w:id="1"/>
      <w:r w:rsidRPr="00411395">
        <w:rPr>
          <w:rFonts w:ascii="Times New Roman" w:eastAsia="Times New Roman" w:hAnsi="Times New Roman" w:cs="Times New Roman"/>
          <w:b/>
          <w:sz w:val="24"/>
          <w:szCs w:val="24"/>
          <w:lang w:val="uk-UA"/>
        </w:rPr>
        <w:t>их комісій</w:t>
      </w:r>
    </w:p>
    <w:p w:rsidR="00411395" w:rsidRPr="00411395" w:rsidRDefault="00411395" w:rsidP="00411395">
      <w:pPr>
        <w:numPr>
          <w:ilvl w:val="1"/>
          <w:numId w:val="25"/>
        </w:numPr>
        <w:tabs>
          <w:tab w:val="left" w:pos="1134"/>
        </w:tabs>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Основним завданням постійної комісії є розробка та попередній розгляд проектів рішень, що виносяться на розгляд ради, підготовка висновків з питань, які планується винести на розгляд ради.</w:t>
      </w:r>
    </w:p>
    <w:p w:rsidR="00411395" w:rsidRPr="00411395" w:rsidRDefault="00411395" w:rsidP="00411395">
      <w:pPr>
        <w:numPr>
          <w:ilvl w:val="1"/>
          <w:numId w:val="25"/>
        </w:numPr>
        <w:tabs>
          <w:tab w:val="left" w:pos="1134"/>
        </w:tabs>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Постійні комісії за дорученням ради або за власною ініціативою попередньо розглядають проекти програм соціально-економічного і культурного розвитку, місцевого бюджету, звіти про виконання програм і бюджету, вивчають і готують питання про стан та розвиток відповідних галузей господарського і соціально-культурного будівництва, інші питання, які вносяться на розгляд ради, виступають на сесіях ради з доповідями і співдоповідями.</w:t>
      </w:r>
    </w:p>
    <w:p w:rsidR="00411395" w:rsidRPr="00411395" w:rsidRDefault="00411395" w:rsidP="00411395">
      <w:pPr>
        <w:numPr>
          <w:ilvl w:val="1"/>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 xml:space="preserve">Постійні комісії за дорученням ради, секретаря ради або за власною ініціативою вивчають діяльність підзвітних і підконтрольних раді та виконавчому комітету сільської ради органів, а також питань, віднесених до відання ради, місцевих державних адміністрацій, підприємств, установ та організацій, їх філіалів і відділень незалежно від форм власності та їх посадових осіб, подають за результатами перевірки рекомендації на розгляд їх керівників, а в необхідних випадках - на розгляд ради або виконавчого комітету сільської ради; здійснюють контроль за виконанням рішень ради, виконавчого комітету сільської ради. </w:t>
      </w:r>
    </w:p>
    <w:p w:rsidR="00411395" w:rsidRPr="00411395" w:rsidRDefault="00411395" w:rsidP="00411395">
      <w:pPr>
        <w:numPr>
          <w:ilvl w:val="1"/>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Постійні комісії попередньо розглядають кандидатури осіб, які пропонуються для обрання, затвердження, призначення або погодження відповідною радою, готують висновки з цих питань.</w:t>
      </w:r>
    </w:p>
    <w:p w:rsidR="00411395" w:rsidRPr="00411395" w:rsidRDefault="00411395" w:rsidP="00411395">
      <w:pPr>
        <w:numPr>
          <w:ilvl w:val="1"/>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Постійна комісія у питаннях, які належать до її відання, та в порядку, визначеному законом, має право отримувати від керівників органів, підприємств, установ, організацій та їх філіалів і відділень, необхідні матеріали і документи.</w:t>
      </w:r>
    </w:p>
    <w:p w:rsidR="00411395" w:rsidRPr="00411395" w:rsidRDefault="00411395" w:rsidP="00411395">
      <w:pPr>
        <w:numPr>
          <w:ilvl w:val="1"/>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 xml:space="preserve">За результатами вивчення і розгляду питань постійні комісії готують висновки і рекомендації. Висновки і рекомендації постійної комісії приймаються більшістю </w:t>
      </w:r>
      <w:r w:rsidRPr="00411395">
        <w:rPr>
          <w:rFonts w:ascii="Times New Roman" w:eastAsia="Calibri" w:hAnsi="Times New Roman" w:cs="Times New Roman"/>
          <w:sz w:val="24"/>
          <w:szCs w:val="24"/>
          <w:lang w:val="uk-UA"/>
        </w:rPr>
        <w:lastRenderedPageBreak/>
        <w:t xml:space="preserve">голосів від загального складу комісії і підписуються головою комісії, а в разі його відсутності - заступником голови або секретарем комісії. Протоколи засідань комісії підписуються головою і секретарем комісії. Висновки і рекомендації постійної комісії, протоколи її засідань є відкритими та оприлюднюються і надаються на запит відповідно до Закону України «Про доступ до публічної інформації» у спосіб, визначений Регламентом ради. </w:t>
      </w:r>
    </w:p>
    <w:p w:rsidR="00411395" w:rsidRPr="00411395" w:rsidRDefault="00411395" w:rsidP="00411395">
      <w:pPr>
        <w:numPr>
          <w:ilvl w:val="1"/>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Протокол засідання постійної комісії виготовляється на протязі двох робочих днів від дня проведення засідання комісії. Кожен член комісії має право додати в протокол свою окрему думку, довідкові, письмові матеріали, повний текст свого виступу тощо. Особи, не згідні із редакцією протоколу засідання комісії, мають право подати до нього свої зауваження, які розглядаються на засіданні комісії.</w:t>
      </w:r>
    </w:p>
    <w:p w:rsidR="00411395" w:rsidRPr="00411395" w:rsidRDefault="00411395" w:rsidP="00411395">
      <w:pPr>
        <w:numPr>
          <w:ilvl w:val="1"/>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Рекомендації постійної комісії підлягають обов’язковому розгляду органами, підприємствами, установами, організаціями, посадовими особами, яким вони адресовані. Про результати розгляду і вжиті заходи повинно бути повідомлено комісію у встановлений нею строк.</w:t>
      </w:r>
    </w:p>
    <w:p w:rsidR="00411395" w:rsidRPr="00411395" w:rsidRDefault="00411395" w:rsidP="00411395">
      <w:pPr>
        <w:numPr>
          <w:ilvl w:val="1"/>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Постійна комісія для вивчення питань, розробки проектів рішень ради може створювати підготовчі комісії і робочі групи з залученням представників громадськості, представників управлінь та відділів ради, спеціалістів (у тому числі незалежних експертів).</w:t>
      </w:r>
    </w:p>
    <w:p w:rsidR="00411395" w:rsidRPr="00411395" w:rsidRDefault="00411395" w:rsidP="00411395">
      <w:pPr>
        <w:numPr>
          <w:ilvl w:val="1"/>
          <w:numId w:val="25"/>
        </w:numPr>
        <w:tabs>
          <w:tab w:val="left" w:pos="993"/>
        </w:tabs>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Питання, які належать до відання кількох постійних комісій, можуть за ініціативою комісії, а також за дорученням ради, її голови чи секретаря розглядатися постійними комісіями спільно. Висновки і рекомендації, прийняті постійними комісіями на їх спільних засіданнях, підписуються головами відповідних постійних комісій.</w:t>
      </w:r>
    </w:p>
    <w:p w:rsidR="00411395" w:rsidRPr="00411395" w:rsidRDefault="00411395" w:rsidP="00411395">
      <w:pPr>
        <w:numPr>
          <w:ilvl w:val="1"/>
          <w:numId w:val="25"/>
        </w:numPr>
        <w:tabs>
          <w:tab w:val="left" w:pos="993"/>
        </w:tabs>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Всі питання, які виносяться на розгляд сесії, попередньо розглядаються профільною постійною комісією.</w:t>
      </w:r>
    </w:p>
    <w:p w:rsidR="00411395" w:rsidRPr="00411395" w:rsidRDefault="00411395" w:rsidP="00411395">
      <w:pPr>
        <w:numPr>
          <w:ilvl w:val="1"/>
          <w:numId w:val="25"/>
        </w:numPr>
        <w:tabs>
          <w:tab w:val="left" w:pos="993"/>
        </w:tabs>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 xml:space="preserve">Якщо на час розгляду проекту рішення на пленарному засіданні ради стане відомо, що даний проект рішення не був розглянутий хоча би однією з постійних комісій ради, до відання якої належить відповідне питання, головуючий зобов’язаний оголосити про причини такої ситуації, зокрема про відсутність кворуму в комісіях напередодні, відмову комісій розглядати зазначений проект рішення або ж оголосити інші причини, через які питання не було попередньо розглянуте комісією ради. </w:t>
      </w:r>
    </w:p>
    <w:p w:rsidR="00411395" w:rsidRPr="00411395" w:rsidRDefault="00411395" w:rsidP="00411395">
      <w:pPr>
        <w:numPr>
          <w:ilvl w:val="1"/>
          <w:numId w:val="25"/>
        </w:numPr>
        <w:tabs>
          <w:tab w:val="left" w:pos="1134"/>
        </w:tabs>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Члени постійної комісії особисто повідомляються про час та місце проведення засідань комісій. Повідомлення надсилається виконавчим органом ради за вказівкою голови постійної комісії на електронну пошту депутата або смс-повідомлення. Члени комісії повинні бути сповіщені про засідання комісії не менш як за добу, а у невідкладних випадках – не менш як за 3 години. В повідомленні про засідання постійної комісії, що надсилається на електронну пошту депутата, повинен бути зазначений час і місце проведення засідання, порядок денний та необхідні для вивчення питань матеріали для (скановані та електронні документи). Смс-повідомлення про скликання комісії повинно містити лише час і дату засідання постійної комісії.</w:t>
      </w:r>
    </w:p>
    <w:p w:rsidR="00411395" w:rsidRPr="00411395" w:rsidRDefault="00411395" w:rsidP="00411395">
      <w:pPr>
        <w:tabs>
          <w:tab w:val="left" w:pos="1134"/>
        </w:tabs>
        <w:spacing w:after="0" w:line="240" w:lineRule="auto"/>
        <w:ind w:left="792" w:firstLine="342"/>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Електронні адреси, на які депутат бажає отримувати повідомлення, фіксуються у протоколах засідань постійних комісій та повідомляються головою комісії організаційному відділу ради.</w:t>
      </w:r>
    </w:p>
    <w:p w:rsidR="00411395" w:rsidRPr="00411395" w:rsidRDefault="00411395" w:rsidP="00411395">
      <w:pPr>
        <w:numPr>
          <w:ilvl w:val="1"/>
          <w:numId w:val="25"/>
        </w:numPr>
        <w:tabs>
          <w:tab w:val="left" w:pos="1134"/>
        </w:tabs>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 xml:space="preserve">Порядок денний засідання комісії формується головою комісії за власною ініціативою та на підставі подання пропозицій від членів комісії, секретаря ради, голови громади. До порядку денного включаються питання про проекти рішень внесених на сесію, а також звернення громадян та інші питання, що входять до компетенції комісії. При скликанні позачергових засідань постійної комісії забороняється включення до порядку денного питань, які не є предметом позачергового засідання. </w:t>
      </w:r>
    </w:p>
    <w:p w:rsidR="00411395" w:rsidRPr="00411395" w:rsidRDefault="00411395" w:rsidP="00411395">
      <w:pPr>
        <w:numPr>
          <w:ilvl w:val="1"/>
          <w:numId w:val="25"/>
        </w:numPr>
        <w:tabs>
          <w:tab w:val="left" w:pos="1134"/>
        </w:tabs>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lastRenderedPageBreak/>
        <w:t>Постійна комісія розглядає проекти рішень ради за наявності усіх віз, передбачених Регламентом ради. У разі відсутності однієї чи кількох віз постійна комісія приймає рішення про можливість розгляду проекту.</w:t>
      </w:r>
    </w:p>
    <w:p w:rsidR="00411395" w:rsidRPr="00411395" w:rsidRDefault="00411395" w:rsidP="00411395">
      <w:pPr>
        <w:numPr>
          <w:ilvl w:val="1"/>
          <w:numId w:val="25"/>
        </w:numPr>
        <w:tabs>
          <w:tab w:val="left" w:pos="1134"/>
        </w:tabs>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 xml:space="preserve">За наявності технічної можливості може здійснюватися аудіофіксація засідань комісії. Носії із записами засідань передаються на зберігання у виконавчий орган ради. </w:t>
      </w:r>
    </w:p>
    <w:p w:rsidR="00411395" w:rsidRPr="00411395" w:rsidRDefault="00411395" w:rsidP="00411395">
      <w:pPr>
        <w:numPr>
          <w:ilvl w:val="1"/>
          <w:numId w:val="25"/>
        </w:numPr>
        <w:tabs>
          <w:tab w:val="left" w:pos="1134"/>
        </w:tabs>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 xml:space="preserve">Кожен член комісії має право на виступ на засіданні комісії, внесення пропозицій, зауважень. Слово для виступу членів комісії надається головуючим в порядку черговості. У випадку виникнення спірної ситуації питання про черговість виступів може бути поставлене на голосування. </w:t>
      </w:r>
    </w:p>
    <w:p w:rsidR="00411395" w:rsidRPr="00411395" w:rsidRDefault="00411395" w:rsidP="00411395">
      <w:pPr>
        <w:numPr>
          <w:ilvl w:val="1"/>
          <w:numId w:val="25"/>
        </w:numPr>
        <w:tabs>
          <w:tab w:val="left" w:pos="1134"/>
        </w:tabs>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Після виступу членів комісії слово для виступу може бути надано іншим особам, присутнім на засіданні. Голова громади, секретар ради, староста, автори проекту рішення, депутати ради, що не входять до складу цієї комісії, присутні на засіданні комісії, мають гарантоване право на виступ. Щодо можливості виступу інших осіб комісії приймає рішення шляхом голосування.</w:t>
      </w:r>
    </w:p>
    <w:p w:rsidR="00411395" w:rsidRPr="00411395" w:rsidRDefault="00411395" w:rsidP="00411395">
      <w:pPr>
        <w:numPr>
          <w:ilvl w:val="1"/>
          <w:numId w:val="25"/>
        </w:numPr>
        <w:tabs>
          <w:tab w:val="left" w:pos="1134"/>
        </w:tabs>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 xml:space="preserve">Головуючому заборонено ставити на голосування питання порядку денного, у випадку якщо присутні не реалізували свого права на виступ, в порядку визначеному вище. </w:t>
      </w:r>
    </w:p>
    <w:p w:rsidR="00411395" w:rsidRPr="00411395" w:rsidRDefault="00411395" w:rsidP="00411395">
      <w:pPr>
        <w:numPr>
          <w:ilvl w:val="1"/>
          <w:numId w:val="25"/>
        </w:numPr>
        <w:tabs>
          <w:tab w:val="left" w:pos="1134"/>
        </w:tabs>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Тривалість виступів:</w:t>
      </w:r>
    </w:p>
    <w:p w:rsidR="00411395" w:rsidRPr="00411395" w:rsidRDefault="00411395" w:rsidP="004113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50" w:firstLine="567"/>
        <w:jc w:val="both"/>
        <w:rPr>
          <w:rFonts w:ascii="Times New Roman" w:eastAsia="Times New Roman" w:hAnsi="Times New Roman" w:cs="Times New Roman"/>
          <w:sz w:val="24"/>
          <w:szCs w:val="24"/>
          <w:lang w:val="uk-UA" w:eastAsia="ru-RU"/>
        </w:rPr>
      </w:pPr>
      <w:r w:rsidRPr="00411395">
        <w:rPr>
          <w:rFonts w:ascii="Times New Roman" w:eastAsia="Times New Roman" w:hAnsi="Times New Roman" w:cs="Times New Roman"/>
          <w:sz w:val="24"/>
          <w:szCs w:val="24"/>
          <w:lang w:val="uk-UA" w:eastAsia="ru-RU"/>
        </w:rPr>
        <w:t>- для доповіді - 5 хв.</w:t>
      </w:r>
    </w:p>
    <w:p w:rsidR="00411395" w:rsidRPr="00411395" w:rsidRDefault="00411395" w:rsidP="004113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50" w:firstLine="567"/>
        <w:jc w:val="both"/>
        <w:rPr>
          <w:rFonts w:ascii="Times New Roman" w:eastAsia="Times New Roman" w:hAnsi="Times New Roman" w:cs="Times New Roman"/>
          <w:sz w:val="24"/>
          <w:szCs w:val="24"/>
          <w:lang w:val="uk-UA" w:eastAsia="ru-RU"/>
        </w:rPr>
      </w:pPr>
      <w:r w:rsidRPr="00411395">
        <w:rPr>
          <w:rFonts w:ascii="Times New Roman" w:eastAsia="Times New Roman" w:hAnsi="Times New Roman" w:cs="Times New Roman"/>
          <w:sz w:val="24"/>
          <w:szCs w:val="24"/>
          <w:lang w:val="uk-UA" w:eastAsia="ru-RU"/>
        </w:rPr>
        <w:t>- для співдоповіді - 3 хв.</w:t>
      </w:r>
    </w:p>
    <w:p w:rsidR="00411395" w:rsidRPr="00411395" w:rsidRDefault="00411395" w:rsidP="004113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50" w:firstLine="567"/>
        <w:jc w:val="both"/>
        <w:rPr>
          <w:rFonts w:ascii="Times New Roman" w:eastAsia="Times New Roman" w:hAnsi="Times New Roman" w:cs="Times New Roman"/>
          <w:sz w:val="24"/>
          <w:szCs w:val="24"/>
          <w:lang w:val="uk-UA" w:eastAsia="ru-RU"/>
        </w:rPr>
      </w:pPr>
      <w:r w:rsidRPr="00411395">
        <w:rPr>
          <w:rFonts w:ascii="Times New Roman" w:eastAsia="Times New Roman" w:hAnsi="Times New Roman" w:cs="Times New Roman"/>
          <w:sz w:val="24"/>
          <w:szCs w:val="24"/>
          <w:lang w:val="uk-UA" w:eastAsia="ru-RU"/>
        </w:rPr>
        <w:t>- для участі в обговоренні - 3 хв.</w:t>
      </w:r>
    </w:p>
    <w:p w:rsidR="00411395" w:rsidRPr="00411395" w:rsidRDefault="00411395" w:rsidP="004113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50" w:firstLine="567"/>
        <w:jc w:val="both"/>
        <w:rPr>
          <w:rFonts w:ascii="Times New Roman" w:eastAsia="Times New Roman" w:hAnsi="Times New Roman" w:cs="Times New Roman"/>
          <w:sz w:val="24"/>
          <w:szCs w:val="24"/>
          <w:lang w:val="uk-UA" w:eastAsia="ru-RU"/>
        </w:rPr>
      </w:pPr>
      <w:r w:rsidRPr="00411395">
        <w:rPr>
          <w:rFonts w:ascii="Times New Roman" w:eastAsia="Times New Roman" w:hAnsi="Times New Roman" w:cs="Times New Roman"/>
          <w:sz w:val="24"/>
          <w:szCs w:val="24"/>
          <w:lang w:val="uk-UA" w:eastAsia="ru-RU"/>
        </w:rPr>
        <w:t>- заключне слово доповідача - 3 хв.</w:t>
      </w:r>
    </w:p>
    <w:p w:rsidR="00411395" w:rsidRPr="00411395" w:rsidRDefault="00411395" w:rsidP="004113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50" w:firstLine="567"/>
        <w:jc w:val="both"/>
        <w:rPr>
          <w:rFonts w:ascii="Times New Roman" w:eastAsia="Times New Roman" w:hAnsi="Times New Roman" w:cs="Times New Roman"/>
          <w:sz w:val="24"/>
          <w:szCs w:val="24"/>
          <w:lang w:val="uk-UA" w:eastAsia="ru-RU"/>
        </w:rPr>
      </w:pPr>
      <w:r w:rsidRPr="00411395">
        <w:rPr>
          <w:rFonts w:ascii="Times New Roman" w:eastAsia="Times New Roman" w:hAnsi="Times New Roman" w:cs="Times New Roman"/>
          <w:sz w:val="24"/>
          <w:szCs w:val="24"/>
          <w:lang w:val="uk-UA" w:eastAsia="ru-RU"/>
        </w:rPr>
        <w:t>- для репліки - 1 хв.</w:t>
      </w:r>
    </w:p>
    <w:p w:rsidR="00411395" w:rsidRPr="00411395" w:rsidRDefault="00411395" w:rsidP="00411395">
      <w:pPr>
        <w:numPr>
          <w:ilvl w:val="1"/>
          <w:numId w:val="25"/>
        </w:numPr>
        <w:tabs>
          <w:tab w:val="left" w:pos="1134"/>
        </w:tabs>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Особи, що беруть участь в обговоренні, як правило виступають один раз з обговорюваного питання порядку денного. Право виступу повторно, а також більшої тривалості може бути надано будь-якій особі за процедурним рішення комісії.</w:t>
      </w:r>
    </w:p>
    <w:p w:rsidR="00411395" w:rsidRPr="00411395" w:rsidRDefault="00411395" w:rsidP="00411395">
      <w:pPr>
        <w:numPr>
          <w:ilvl w:val="1"/>
          <w:numId w:val="25"/>
        </w:numPr>
        <w:tabs>
          <w:tab w:val="left" w:pos="1134"/>
        </w:tabs>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Член постійної комісії може висловити окрему думку щодо розгляду по суті окремого питання. Про окрему думку депутат повідомляє комісію до проведення голосування за певне питання, про що робиться обов’язково робиться відмітка в протоколі засідання комісії.</w:t>
      </w:r>
    </w:p>
    <w:p w:rsidR="00411395" w:rsidRPr="00411395" w:rsidRDefault="00411395" w:rsidP="00411395">
      <w:pPr>
        <w:numPr>
          <w:ilvl w:val="1"/>
          <w:numId w:val="25"/>
        </w:numPr>
        <w:tabs>
          <w:tab w:val="left" w:pos="1134"/>
        </w:tabs>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 xml:space="preserve">За результатами вивчення і розгляду питань постійні комісії готують висновки і рекомендації та можуть готувати проекти рішень ради. Висновки, рекомендації та проекти рішень постійної комісії приймаються відкритим поіменним голосуванням більшістю голосів від загального складу комісії. Результати голосування вносяться до протоколу засідання. </w:t>
      </w:r>
    </w:p>
    <w:p w:rsidR="00411395" w:rsidRPr="00411395" w:rsidRDefault="00411395" w:rsidP="00411395">
      <w:pPr>
        <w:numPr>
          <w:ilvl w:val="1"/>
          <w:numId w:val="25"/>
        </w:numPr>
        <w:tabs>
          <w:tab w:val="left" w:pos="1134"/>
        </w:tabs>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Пропозиції і зауваження, висловлені депутатами на засіданні постійної комісії розглядаються радою чи за її дорученням іншими постійними комісіями ради або надсилаються на розгляд підзвітним і підконтрольним їй органам та посадовим особам, які зобов'язані розглянути ці пропозиції і зауваження у строки, визначені відповідною комісією. Якщо комісією не визначено строк для розгляду акту постійної комісії, то вважається, що тривалість такого розгляду не може перевищувати 10 днів із дня його отримання адресатом.</w:t>
      </w:r>
    </w:p>
    <w:p w:rsidR="00411395" w:rsidRPr="00411395" w:rsidRDefault="00411395" w:rsidP="00411395">
      <w:pPr>
        <w:numPr>
          <w:ilvl w:val="1"/>
          <w:numId w:val="25"/>
        </w:numPr>
        <w:tabs>
          <w:tab w:val="left" w:pos="1134"/>
        </w:tabs>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У випадку неможливості постійної комісії через відсутність кворуму зібратись на своє засідання протягом двох сесій ради поспіль, або більше 4 разів протягом року рада може прийняти рішення про ліквідацію відповідної комісії та передачу її функцій іншим комісіям або про зміну складу комісій.</w:t>
      </w:r>
    </w:p>
    <w:p w:rsidR="00411395" w:rsidRPr="00411395" w:rsidRDefault="00411395" w:rsidP="00411395">
      <w:pPr>
        <w:numPr>
          <w:ilvl w:val="1"/>
          <w:numId w:val="25"/>
        </w:numPr>
        <w:tabs>
          <w:tab w:val="left" w:pos="1134"/>
        </w:tabs>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Постійні комісії щорічно звітуються перед радою про свою діяльність. Звіт постійної комісії повинен бути поданий на розгляд ради не пізніше 10 лютого року, наступного за звітним. Звітування також відбувається при переобранні голови комісії. До звіту включається інформація про:</w:t>
      </w:r>
    </w:p>
    <w:p w:rsidR="00411395" w:rsidRPr="00411395" w:rsidRDefault="00411395" w:rsidP="00411395">
      <w:pPr>
        <w:widowControl w:val="0"/>
        <w:autoSpaceDE w:val="0"/>
        <w:autoSpaceDN w:val="0"/>
        <w:adjustRightInd w:val="0"/>
        <w:spacing w:after="0" w:line="240" w:lineRule="auto"/>
        <w:ind w:right="50" w:firstLine="567"/>
        <w:jc w:val="both"/>
        <w:rPr>
          <w:rFonts w:ascii="Times New Roman" w:eastAsia="Times New Roman" w:hAnsi="Times New Roman" w:cs="Times New Roman"/>
          <w:sz w:val="24"/>
          <w:szCs w:val="24"/>
          <w:lang w:val="uk-UA" w:eastAsia="ru-RU"/>
        </w:rPr>
      </w:pPr>
      <w:r w:rsidRPr="00411395">
        <w:rPr>
          <w:rFonts w:ascii="Times New Roman" w:eastAsia="Times New Roman" w:hAnsi="Times New Roman" w:cs="Times New Roman"/>
          <w:sz w:val="24"/>
          <w:szCs w:val="24"/>
          <w:lang w:val="uk-UA" w:eastAsia="ru-RU"/>
        </w:rPr>
        <w:t>- кількість засідань постійної комісії;</w:t>
      </w:r>
    </w:p>
    <w:p w:rsidR="00411395" w:rsidRPr="00411395" w:rsidRDefault="00411395" w:rsidP="00411395">
      <w:pPr>
        <w:widowControl w:val="0"/>
        <w:autoSpaceDE w:val="0"/>
        <w:autoSpaceDN w:val="0"/>
        <w:adjustRightInd w:val="0"/>
        <w:spacing w:after="0" w:line="240" w:lineRule="auto"/>
        <w:ind w:right="50" w:firstLine="567"/>
        <w:jc w:val="both"/>
        <w:rPr>
          <w:rFonts w:ascii="Times New Roman" w:eastAsia="Times New Roman" w:hAnsi="Times New Roman" w:cs="Times New Roman"/>
          <w:sz w:val="24"/>
          <w:szCs w:val="24"/>
          <w:lang w:val="uk-UA" w:eastAsia="ru-RU"/>
        </w:rPr>
      </w:pPr>
      <w:r w:rsidRPr="00411395">
        <w:rPr>
          <w:rFonts w:ascii="Times New Roman" w:eastAsia="Times New Roman" w:hAnsi="Times New Roman" w:cs="Times New Roman"/>
          <w:sz w:val="24"/>
          <w:szCs w:val="24"/>
          <w:lang w:val="uk-UA" w:eastAsia="ru-RU"/>
        </w:rPr>
        <w:lastRenderedPageBreak/>
        <w:t>- кількість розглянутих комісією питань;</w:t>
      </w:r>
    </w:p>
    <w:p w:rsidR="00411395" w:rsidRPr="00411395" w:rsidRDefault="00411395" w:rsidP="00411395">
      <w:pPr>
        <w:widowControl w:val="0"/>
        <w:autoSpaceDE w:val="0"/>
        <w:autoSpaceDN w:val="0"/>
        <w:adjustRightInd w:val="0"/>
        <w:spacing w:after="0" w:line="240" w:lineRule="auto"/>
        <w:ind w:right="50" w:firstLine="567"/>
        <w:jc w:val="both"/>
        <w:rPr>
          <w:rFonts w:ascii="Times New Roman" w:eastAsia="Times New Roman" w:hAnsi="Times New Roman" w:cs="Times New Roman"/>
          <w:sz w:val="24"/>
          <w:szCs w:val="24"/>
          <w:lang w:val="uk-UA" w:eastAsia="ru-RU"/>
        </w:rPr>
      </w:pPr>
      <w:r w:rsidRPr="00411395">
        <w:rPr>
          <w:rFonts w:ascii="Times New Roman" w:eastAsia="Times New Roman" w:hAnsi="Times New Roman" w:cs="Times New Roman"/>
          <w:sz w:val="24"/>
          <w:szCs w:val="24"/>
          <w:lang w:val="uk-UA" w:eastAsia="ru-RU"/>
        </w:rPr>
        <w:t>- кількість комісією внесених проектів рішень;</w:t>
      </w:r>
    </w:p>
    <w:p w:rsidR="00411395" w:rsidRPr="00411395" w:rsidRDefault="00411395" w:rsidP="00411395">
      <w:pPr>
        <w:widowControl w:val="0"/>
        <w:autoSpaceDE w:val="0"/>
        <w:autoSpaceDN w:val="0"/>
        <w:adjustRightInd w:val="0"/>
        <w:spacing w:after="0" w:line="240" w:lineRule="auto"/>
        <w:ind w:right="50" w:firstLine="567"/>
        <w:jc w:val="both"/>
        <w:rPr>
          <w:rFonts w:ascii="Times New Roman" w:eastAsia="Times New Roman" w:hAnsi="Times New Roman" w:cs="Times New Roman"/>
          <w:sz w:val="24"/>
          <w:szCs w:val="24"/>
          <w:lang w:val="uk-UA" w:eastAsia="ru-RU"/>
        </w:rPr>
      </w:pPr>
      <w:r w:rsidRPr="00411395">
        <w:rPr>
          <w:rFonts w:ascii="Times New Roman" w:eastAsia="Times New Roman" w:hAnsi="Times New Roman" w:cs="Times New Roman"/>
          <w:sz w:val="24"/>
          <w:szCs w:val="24"/>
          <w:lang w:val="uk-UA" w:eastAsia="ru-RU"/>
        </w:rPr>
        <w:t>- кількість рішень ради та виконавчого комітету, що перебували на контролі комісії;</w:t>
      </w:r>
    </w:p>
    <w:p w:rsidR="00411395" w:rsidRPr="00411395" w:rsidRDefault="00411395" w:rsidP="00411395">
      <w:pPr>
        <w:widowControl w:val="0"/>
        <w:autoSpaceDE w:val="0"/>
        <w:autoSpaceDN w:val="0"/>
        <w:adjustRightInd w:val="0"/>
        <w:spacing w:after="0" w:line="240" w:lineRule="auto"/>
        <w:ind w:right="50" w:firstLine="567"/>
        <w:jc w:val="both"/>
        <w:rPr>
          <w:rFonts w:ascii="Times New Roman" w:eastAsia="Times New Roman" w:hAnsi="Times New Roman" w:cs="Times New Roman"/>
          <w:sz w:val="24"/>
          <w:szCs w:val="24"/>
          <w:lang w:val="uk-UA" w:eastAsia="ru-RU"/>
        </w:rPr>
      </w:pPr>
      <w:r w:rsidRPr="00411395">
        <w:rPr>
          <w:rFonts w:ascii="Times New Roman" w:eastAsia="Times New Roman" w:hAnsi="Times New Roman" w:cs="Times New Roman"/>
          <w:sz w:val="24"/>
          <w:szCs w:val="24"/>
          <w:lang w:val="uk-UA" w:eastAsia="ru-RU"/>
        </w:rPr>
        <w:t>- кількість висновків та рекомендацій, що були внесені комісією;</w:t>
      </w:r>
    </w:p>
    <w:p w:rsidR="00411395" w:rsidRPr="00411395" w:rsidRDefault="00411395" w:rsidP="00411395">
      <w:pPr>
        <w:widowControl w:val="0"/>
        <w:autoSpaceDE w:val="0"/>
        <w:autoSpaceDN w:val="0"/>
        <w:adjustRightInd w:val="0"/>
        <w:spacing w:after="0" w:line="240" w:lineRule="auto"/>
        <w:ind w:right="50" w:firstLine="567"/>
        <w:jc w:val="both"/>
        <w:rPr>
          <w:rFonts w:ascii="Times New Roman" w:eastAsia="Times New Roman" w:hAnsi="Times New Roman" w:cs="Times New Roman"/>
          <w:sz w:val="24"/>
          <w:szCs w:val="24"/>
          <w:lang w:val="uk-UA" w:eastAsia="ru-RU"/>
        </w:rPr>
      </w:pPr>
      <w:r w:rsidRPr="00411395">
        <w:rPr>
          <w:rFonts w:ascii="Times New Roman" w:eastAsia="Times New Roman" w:hAnsi="Times New Roman" w:cs="Times New Roman"/>
          <w:sz w:val="24"/>
          <w:szCs w:val="24"/>
          <w:lang w:val="uk-UA" w:eastAsia="ru-RU"/>
        </w:rPr>
        <w:t>- відвідування засідань комісії її членами.</w:t>
      </w:r>
    </w:p>
    <w:p w:rsidR="00411395" w:rsidRPr="00411395" w:rsidRDefault="00411395" w:rsidP="00411395">
      <w:pPr>
        <w:widowControl w:val="0"/>
        <w:autoSpaceDE w:val="0"/>
        <w:autoSpaceDN w:val="0"/>
        <w:adjustRightInd w:val="0"/>
        <w:spacing w:after="0" w:line="240" w:lineRule="auto"/>
        <w:ind w:right="50" w:firstLine="567"/>
        <w:jc w:val="both"/>
        <w:rPr>
          <w:rFonts w:ascii="Times New Roman" w:eastAsia="Times New Roman" w:hAnsi="Times New Roman" w:cs="Times New Roman"/>
          <w:sz w:val="24"/>
          <w:szCs w:val="24"/>
          <w:lang w:val="uk-UA" w:eastAsia="ru-RU"/>
        </w:rPr>
      </w:pPr>
      <w:r w:rsidRPr="00411395">
        <w:rPr>
          <w:rFonts w:ascii="Times New Roman" w:eastAsia="Times New Roman" w:hAnsi="Times New Roman" w:cs="Times New Roman"/>
          <w:sz w:val="24"/>
          <w:szCs w:val="24"/>
          <w:lang w:val="uk-UA" w:eastAsia="ru-RU"/>
        </w:rPr>
        <w:t xml:space="preserve">Звіт повинен містити план комісії на наступний період та інформацію про виконання плану за звітний період, що був складовою попереднього звіту комісії. </w:t>
      </w:r>
    </w:p>
    <w:p w:rsidR="00411395" w:rsidRPr="00411395" w:rsidRDefault="00411395" w:rsidP="00411395">
      <w:pPr>
        <w:widowControl w:val="0"/>
        <w:numPr>
          <w:ilvl w:val="1"/>
          <w:numId w:val="25"/>
        </w:numPr>
        <w:autoSpaceDE w:val="0"/>
        <w:autoSpaceDN w:val="0"/>
        <w:adjustRightInd w:val="0"/>
        <w:spacing w:after="0" w:line="240" w:lineRule="auto"/>
        <w:ind w:right="50"/>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Звіт комісії розглядається на пленарному засіданні ради з доповіддю представника постійної комісії. Одночасно із прийняттям до відома звіту постійної комісії, рада вирішує питання про ефективність роботи комісії, голови комісії та дотримання ним вимог Регламенту ради та цього Положення. Також обговорюється питання про виконання своїх обов’язків членами комісії, в т.ч. відвідування ними засідань комісій.</w:t>
      </w:r>
    </w:p>
    <w:p w:rsidR="00411395" w:rsidRPr="00411395" w:rsidRDefault="00411395" w:rsidP="00411395">
      <w:pPr>
        <w:numPr>
          <w:ilvl w:val="1"/>
          <w:numId w:val="25"/>
        </w:numPr>
        <w:tabs>
          <w:tab w:val="left" w:pos="1134"/>
        </w:tabs>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 xml:space="preserve">Під час звітування комісій перед радою обговорюється питання про перешкоди в діяльності ради та заходи їх усунення. Результати обговорення цих питань обов’язково повинні бути включені до рішення ради про прийняття звіту комісії. Звіт комісії та рішення ради про його врахування повинні бути опубліковані у визначений радою спосіб. </w:t>
      </w:r>
    </w:p>
    <w:p w:rsidR="00411395" w:rsidRPr="00411395" w:rsidRDefault="00411395" w:rsidP="00411395">
      <w:pPr>
        <w:numPr>
          <w:ilvl w:val="1"/>
          <w:numId w:val="25"/>
        </w:numPr>
        <w:tabs>
          <w:tab w:val="left" w:pos="1134"/>
        </w:tabs>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Якщо під час розгляду питання члену комісії стане відомо про обставини, які можуть свідчити про наявність конфлікту інтересів, він зобов’язаний невідкладно повідомити про це комісію. Така заява фіксується у протоколі засідання постійної комісії. Інформація про таку заяву направляється у цей же день головою комісії (або особою, яка виконує його функції) до комісії ради, на яку покладені функції щодо контрою за дотриманням вимог про врегулювання конфлікту інтересів депутатами ради.</w:t>
      </w:r>
    </w:p>
    <w:p w:rsidR="00411395" w:rsidRPr="00411395" w:rsidRDefault="00411395" w:rsidP="00411395">
      <w:pPr>
        <w:spacing w:after="0" w:line="240" w:lineRule="auto"/>
        <w:ind w:left="709"/>
        <w:contextualSpacing/>
        <w:jc w:val="both"/>
        <w:rPr>
          <w:rFonts w:ascii="Times New Roman" w:eastAsia="Calibri" w:hAnsi="Times New Roman" w:cs="Times New Roman"/>
          <w:sz w:val="24"/>
          <w:szCs w:val="24"/>
          <w:lang w:val="uk-UA"/>
        </w:rPr>
      </w:pPr>
    </w:p>
    <w:p w:rsidR="00411395" w:rsidRPr="00411395" w:rsidRDefault="00411395" w:rsidP="00411395">
      <w:pPr>
        <w:keepNext/>
        <w:keepLines/>
        <w:numPr>
          <w:ilvl w:val="0"/>
          <w:numId w:val="25"/>
        </w:numPr>
        <w:spacing w:after="0" w:line="240" w:lineRule="auto"/>
        <w:jc w:val="center"/>
        <w:outlineLvl w:val="0"/>
        <w:rPr>
          <w:rFonts w:ascii="Times New Roman" w:eastAsia="Times New Roman" w:hAnsi="Times New Roman" w:cs="Times New Roman"/>
          <w:b/>
          <w:sz w:val="24"/>
          <w:szCs w:val="24"/>
          <w:lang w:val="uk-UA"/>
        </w:rPr>
      </w:pPr>
      <w:bookmarkStart w:id="2" w:name="_Toc432431462"/>
      <w:r w:rsidRPr="00411395">
        <w:rPr>
          <w:rFonts w:ascii="Times New Roman" w:eastAsia="Times New Roman" w:hAnsi="Times New Roman" w:cs="Times New Roman"/>
          <w:b/>
          <w:sz w:val="24"/>
          <w:szCs w:val="24"/>
          <w:lang w:val="uk-UA"/>
        </w:rPr>
        <w:t>Голова постійної комісії</w:t>
      </w:r>
      <w:bookmarkEnd w:id="2"/>
    </w:p>
    <w:p w:rsidR="00411395" w:rsidRPr="00411395" w:rsidRDefault="00411395" w:rsidP="00411395">
      <w:pPr>
        <w:numPr>
          <w:ilvl w:val="1"/>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Голова комісії здійснює безпосереднє керівництво діяльністю комісії та організує її роботу, у тому числі забезпечує організаційну підготовку її засідань.</w:t>
      </w:r>
    </w:p>
    <w:p w:rsidR="00411395" w:rsidRPr="00411395" w:rsidRDefault="00411395" w:rsidP="00411395">
      <w:pPr>
        <w:numPr>
          <w:ilvl w:val="1"/>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Порядок обрання та відкликання голів постійних комісій визначаються Регламентом ради.</w:t>
      </w:r>
    </w:p>
    <w:p w:rsidR="00411395" w:rsidRPr="00411395" w:rsidRDefault="00411395" w:rsidP="00411395">
      <w:pPr>
        <w:numPr>
          <w:ilvl w:val="1"/>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 xml:space="preserve">Голова постійної комісії: </w:t>
      </w:r>
    </w:p>
    <w:p w:rsidR="00411395" w:rsidRPr="00411395" w:rsidRDefault="00411395" w:rsidP="00411395">
      <w:pPr>
        <w:numPr>
          <w:ilvl w:val="2"/>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Скликає і веде засідання комісії.</w:t>
      </w:r>
    </w:p>
    <w:p w:rsidR="00411395" w:rsidRPr="00411395" w:rsidRDefault="00411395" w:rsidP="00411395">
      <w:pPr>
        <w:numPr>
          <w:ilvl w:val="2"/>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Дає доручення членам комісії.</w:t>
      </w:r>
    </w:p>
    <w:p w:rsidR="00411395" w:rsidRPr="00411395" w:rsidRDefault="00411395" w:rsidP="00411395">
      <w:pPr>
        <w:numPr>
          <w:ilvl w:val="2"/>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Представляє комісію у відносинах з іншими органами, об'єднаннями громадян, підприємствами, установами, організаціями, а також громадянами.</w:t>
      </w:r>
    </w:p>
    <w:p w:rsidR="00411395" w:rsidRPr="00411395" w:rsidRDefault="00411395" w:rsidP="00411395">
      <w:pPr>
        <w:numPr>
          <w:ilvl w:val="2"/>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Організує роботу по реалізації висновків і рекомендацій комісії.</w:t>
      </w:r>
    </w:p>
    <w:p w:rsidR="00411395" w:rsidRPr="00411395" w:rsidRDefault="00411395" w:rsidP="00411395">
      <w:pPr>
        <w:numPr>
          <w:ilvl w:val="2"/>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Аналізує результати роботи і вживає заходи щодо підвищення ефективності діяльності комісії.</w:t>
      </w:r>
    </w:p>
    <w:p w:rsidR="00411395" w:rsidRPr="00411395" w:rsidRDefault="00411395" w:rsidP="00411395">
      <w:pPr>
        <w:numPr>
          <w:ilvl w:val="2"/>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Відповідає за підготовку довідок, звітів, інформацій з питань роботи комісії.</w:t>
      </w:r>
    </w:p>
    <w:p w:rsidR="00411395" w:rsidRPr="00411395" w:rsidRDefault="00411395" w:rsidP="00411395">
      <w:pPr>
        <w:numPr>
          <w:ilvl w:val="2"/>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Забезпечує гласність в роботі комісії.</w:t>
      </w:r>
    </w:p>
    <w:p w:rsidR="00411395" w:rsidRPr="00411395" w:rsidRDefault="00411395" w:rsidP="00411395">
      <w:pPr>
        <w:numPr>
          <w:ilvl w:val="2"/>
          <w:numId w:val="25"/>
        </w:numPr>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У разі відсутності голови постійної комісії або неможливості ним виконувати свої повноваження з інших причин, його функції здійснює особа, визначена комісією при формування структури комісії.</w:t>
      </w:r>
    </w:p>
    <w:p w:rsidR="00411395" w:rsidRPr="00411395" w:rsidRDefault="00411395" w:rsidP="00411395">
      <w:pPr>
        <w:numPr>
          <w:ilvl w:val="1"/>
          <w:numId w:val="25"/>
        </w:numPr>
        <w:tabs>
          <w:tab w:val="left" w:pos="1134"/>
        </w:tabs>
        <w:spacing w:after="0" w:line="240" w:lineRule="auto"/>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Голова комісії несе персональну відповідальність за дотримання процедури скликання засідань постійної комісії. Перешкоджання у реалізації цього права (зокрема, проведення засідань всупереч визначеним цим Положенням чи іншими рішеннями ради процедурам) є перешкоджанням в реалізації повноважень депутата місцевої ради, що тягне відповідальність згідно із вимогами чинного законодавства.</w:t>
      </w:r>
    </w:p>
    <w:p w:rsidR="00411395" w:rsidRPr="00411395" w:rsidRDefault="00411395" w:rsidP="00411395">
      <w:pPr>
        <w:spacing w:after="0" w:line="240" w:lineRule="auto"/>
        <w:contextualSpacing/>
        <w:jc w:val="both"/>
        <w:rPr>
          <w:rFonts w:ascii="Times New Roman" w:eastAsia="Calibri" w:hAnsi="Times New Roman" w:cs="Times New Roman"/>
          <w:sz w:val="24"/>
          <w:szCs w:val="24"/>
          <w:lang w:val="uk-UA"/>
        </w:rPr>
      </w:pPr>
    </w:p>
    <w:p w:rsidR="00411395" w:rsidRPr="00411395" w:rsidRDefault="00411395" w:rsidP="00411395">
      <w:pPr>
        <w:keepNext/>
        <w:keepLines/>
        <w:numPr>
          <w:ilvl w:val="0"/>
          <w:numId w:val="25"/>
        </w:numPr>
        <w:spacing w:after="0" w:line="240" w:lineRule="auto"/>
        <w:jc w:val="center"/>
        <w:outlineLvl w:val="0"/>
        <w:rPr>
          <w:rFonts w:ascii="Times New Roman" w:eastAsia="Times New Roman" w:hAnsi="Times New Roman" w:cs="Times New Roman"/>
          <w:b/>
          <w:sz w:val="24"/>
          <w:szCs w:val="24"/>
          <w:lang w:val="uk-UA"/>
        </w:rPr>
      </w:pPr>
      <w:bookmarkStart w:id="3" w:name="_Toc432431464"/>
      <w:r w:rsidRPr="00411395">
        <w:rPr>
          <w:rFonts w:ascii="Times New Roman" w:eastAsia="Times New Roman" w:hAnsi="Times New Roman" w:cs="Times New Roman"/>
          <w:b/>
          <w:sz w:val="24"/>
          <w:szCs w:val="24"/>
          <w:lang w:val="uk-UA"/>
        </w:rPr>
        <w:lastRenderedPageBreak/>
        <w:t>Перелік та напрямки діяльності постійних комісій</w:t>
      </w:r>
      <w:bookmarkEnd w:id="3"/>
    </w:p>
    <w:p w:rsidR="00411395" w:rsidRPr="00411395" w:rsidRDefault="00411395" w:rsidP="00411395">
      <w:pPr>
        <w:numPr>
          <w:ilvl w:val="1"/>
          <w:numId w:val="25"/>
        </w:numPr>
        <w:spacing w:after="0" w:line="240" w:lineRule="auto"/>
        <w:contextualSpacing/>
        <w:jc w:val="both"/>
        <w:rPr>
          <w:rFonts w:ascii="Times New Roman" w:eastAsia="Calibri" w:hAnsi="Times New Roman" w:cs="Times New Roman"/>
          <w:b/>
          <w:sz w:val="24"/>
          <w:szCs w:val="24"/>
          <w:lang w:val="uk-UA"/>
        </w:rPr>
      </w:pPr>
      <w:r w:rsidRPr="00411395">
        <w:rPr>
          <w:rFonts w:ascii="Times New Roman" w:eastAsia="Calibri" w:hAnsi="Times New Roman" w:cs="Times New Roman"/>
          <w:b/>
          <w:sz w:val="24"/>
          <w:szCs w:val="24"/>
          <w:lang w:val="uk-UA"/>
        </w:rPr>
        <w:t>Постійна комісія з питань регламенту, депутатської діяльності та законності, а також у зв</w:t>
      </w:r>
      <w:r w:rsidRPr="00411395">
        <w:rPr>
          <w:rFonts w:ascii="Times New Roman" w:eastAsia="Calibri" w:hAnsi="Times New Roman" w:cs="Times New Roman"/>
          <w:b/>
          <w:sz w:val="24"/>
          <w:szCs w:val="24"/>
        </w:rPr>
        <w:t>’</w:t>
      </w:r>
      <w:r w:rsidRPr="00411395">
        <w:rPr>
          <w:rFonts w:ascii="Times New Roman" w:eastAsia="Calibri" w:hAnsi="Times New Roman" w:cs="Times New Roman"/>
          <w:b/>
          <w:sz w:val="24"/>
          <w:szCs w:val="24"/>
          <w:lang w:val="uk-UA"/>
        </w:rPr>
        <w:t>язках з правоохоронними органами:</w:t>
      </w:r>
    </w:p>
    <w:p w:rsidR="00411395" w:rsidRPr="00411395" w:rsidRDefault="00411395" w:rsidP="00411395">
      <w:pPr>
        <w:numPr>
          <w:ilvl w:val="2"/>
          <w:numId w:val="25"/>
        </w:numPr>
        <w:overflowPunct w:val="0"/>
        <w:autoSpaceDE w:val="0"/>
        <w:autoSpaceDN w:val="0"/>
        <w:adjustRightInd w:val="0"/>
        <w:spacing w:after="0" w:line="240" w:lineRule="auto"/>
        <w:ind w:left="284" w:firstLine="567"/>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готує висновки та рекомендації з питань дотримання прав людини, законності, запобігання корупції, сприяння депутатській діяльності, депутатської етики та Регламенту ради;</w:t>
      </w:r>
    </w:p>
    <w:p w:rsidR="00411395" w:rsidRPr="00411395" w:rsidRDefault="00411395" w:rsidP="00411395">
      <w:pPr>
        <w:numPr>
          <w:ilvl w:val="2"/>
          <w:numId w:val="25"/>
        </w:numPr>
        <w:overflowPunct w:val="0"/>
        <w:autoSpaceDE w:val="0"/>
        <w:autoSpaceDN w:val="0"/>
        <w:adjustRightInd w:val="0"/>
        <w:spacing w:after="0" w:line="240" w:lineRule="auto"/>
        <w:ind w:left="284" w:firstLine="567"/>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контролює виконання програми соціально-економічного розвитку та рішень ради, а також заходів передбачених іншими програмами та рішеннями ради, з питань дотримання прав людини, законності, запобігання корупції, сприяння депутатській діяльності, депутатської етики та Регламенту ради;</w:t>
      </w:r>
    </w:p>
    <w:p w:rsidR="00411395" w:rsidRPr="00411395" w:rsidRDefault="00411395" w:rsidP="00411395">
      <w:pPr>
        <w:numPr>
          <w:ilvl w:val="2"/>
          <w:numId w:val="25"/>
        </w:numPr>
        <w:overflowPunct w:val="0"/>
        <w:autoSpaceDE w:val="0"/>
        <w:autoSpaceDN w:val="0"/>
        <w:adjustRightInd w:val="0"/>
        <w:spacing w:after="0" w:line="240" w:lineRule="auto"/>
        <w:ind w:left="284" w:firstLine="567"/>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дотримання прав людини, законності, боротьби зі злочинністю, запобігання корупції, сприяння депутатській діяльності, етики та регламенту;</w:t>
      </w:r>
    </w:p>
    <w:p w:rsidR="00411395" w:rsidRPr="00411395" w:rsidRDefault="00411395" w:rsidP="00411395">
      <w:pPr>
        <w:numPr>
          <w:ilvl w:val="2"/>
          <w:numId w:val="25"/>
        </w:numPr>
        <w:overflowPunct w:val="0"/>
        <w:autoSpaceDE w:val="0"/>
        <w:autoSpaceDN w:val="0"/>
        <w:adjustRightInd w:val="0"/>
        <w:spacing w:after="0" w:line="240" w:lineRule="auto"/>
        <w:ind w:left="284" w:firstLine="567"/>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дотримання прав людини, законності, запобігання корупції;</w:t>
      </w:r>
    </w:p>
    <w:p w:rsidR="00411395" w:rsidRPr="00411395" w:rsidRDefault="00411395" w:rsidP="00411395">
      <w:pPr>
        <w:numPr>
          <w:ilvl w:val="2"/>
          <w:numId w:val="25"/>
        </w:numPr>
        <w:overflowPunct w:val="0"/>
        <w:autoSpaceDE w:val="0"/>
        <w:autoSpaceDN w:val="0"/>
        <w:adjustRightInd w:val="0"/>
        <w:spacing w:after="0" w:line="240" w:lineRule="auto"/>
        <w:ind w:left="284" w:firstLine="567"/>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з питань дотримання прав людини, законності, запобігання корупції, сприяння депутатській діяльності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411395" w:rsidRPr="00411395" w:rsidRDefault="00411395" w:rsidP="00411395">
      <w:pPr>
        <w:numPr>
          <w:ilvl w:val="2"/>
          <w:numId w:val="25"/>
        </w:numPr>
        <w:overflowPunct w:val="0"/>
        <w:autoSpaceDE w:val="0"/>
        <w:autoSpaceDN w:val="0"/>
        <w:adjustRightInd w:val="0"/>
        <w:spacing w:after="0" w:line="240" w:lineRule="auto"/>
        <w:ind w:left="284" w:firstLine="567"/>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перед винесенням їх розгляд ради погоджує проекти рішень ради з питань дотримання прав людини, законності, запобігання корупції, сприяння депутатській діяльності, депутатської етики та Регламенту ради, інших документів, що стосуються порядку роботи ради та її постійних комісій;</w:t>
      </w:r>
    </w:p>
    <w:p w:rsidR="00411395" w:rsidRPr="00411395" w:rsidRDefault="00411395" w:rsidP="00411395">
      <w:pPr>
        <w:numPr>
          <w:ilvl w:val="2"/>
          <w:numId w:val="25"/>
        </w:numPr>
        <w:overflowPunct w:val="0"/>
        <w:autoSpaceDE w:val="0"/>
        <w:autoSpaceDN w:val="0"/>
        <w:adjustRightInd w:val="0"/>
        <w:spacing w:after="0" w:line="240" w:lineRule="auto"/>
        <w:ind w:left="284" w:firstLine="567"/>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систематично, але не рідше одного разу на квартал, готує на розгляд ради довідкові та інші матеріали про роботу депутатів в раді та її органах, а також про виконання ними рішень, доручень ради;</w:t>
      </w:r>
    </w:p>
    <w:p w:rsidR="00411395" w:rsidRPr="00411395" w:rsidRDefault="00411395" w:rsidP="00411395">
      <w:pPr>
        <w:numPr>
          <w:ilvl w:val="2"/>
          <w:numId w:val="25"/>
        </w:numPr>
        <w:overflowPunct w:val="0"/>
        <w:autoSpaceDE w:val="0"/>
        <w:autoSpaceDN w:val="0"/>
        <w:adjustRightInd w:val="0"/>
        <w:spacing w:after="0" w:line="240" w:lineRule="auto"/>
        <w:ind w:left="284" w:firstLine="567"/>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здійснює моніторинг дотримання Регламенту ради, положень та інших регламентних документів ради та готує відповідні проекти рішень ради, з метою покращення роботи, притягнення порушників до відповідальності;</w:t>
      </w:r>
    </w:p>
    <w:p w:rsidR="00411395" w:rsidRPr="00411395" w:rsidRDefault="00411395" w:rsidP="00411395">
      <w:pPr>
        <w:numPr>
          <w:ilvl w:val="2"/>
          <w:numId w:val="25"/>
        </w:numPr>
        <w:overflowPunct w:val="0"/>
        <w:autoSpaceDE w:val="0"/>
        <w:autoSpaceDN w:val="0"/>
        <w:adjustRightInd w:val="0"/>
        <w:spacing w:after="0" w:line="240" w:lineRule="auto"/>
        <w:ind w:left="284" w:firstLine="567"/>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залучає представників правоохоронних органів до спільних напрацювань в охороні громадського порядку, захисті прав громадян;</w:t>
      </w:r>
    </w:p>
    <w:p w:rsidR="00411395" w:rsidRPr="00411395" w:rsidRDefault="00411395" w:rsidP="00411395">
      <w:pPr>
        <w:numPr>
          <w:ilvl w:val="2"/>
          <w:numId w:val="25"/>
        </w:numPr>
        <w:tabs>
          <w:tab w:val="left" w:pos="1560"/>
        </w:tabs>
        <w:overflowPunct w:val="0"/>
        <w:autoSpaceDE w:val="0"/>
        <w:autoSpaceDN w:val="0"/>
        <w:adjustRightInd w:val="0"/>
        <w:spacing w:after="0" w:line="240" w:lineRule="auto"/>
        <w:ind w:left="284" w:firstLine="567"/>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ініціює, проводить або долучається до перевірок забезпечення вимог законодавства щодо розгляду звернень громадян в установах та організаціях всіх форм власності;</w:t>
      </w:r>
    </w:p>
    <w:p w:rsidR="00411395" w:rsidRPr="00411395" w:rsidRDefault="00411395" w:rsidP="00411395">
      <w:pPr>
        <w:numPr>
          <w:ilvl w:val="2"/>
          <w:numId w:val="25"/>
        </w:numPr>
        <w:tabs>
          <w:tab w:val="left" w:pos="1560"/>
        </w:tabs>
        <w:overflowPunct w:val="0"/>
        <w:autoSpaceDE w:val="0"/>
        <w:autoSpaceDN w:val="0"/>
        <w:adjustRightInd w:val="0"/>
        <w:spacing w:after="0" w:line="240" w:lineRule="auto"/>
        <w:ind w:left="284" w:firstLine="567"/>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вивчає діяльність правоохоронних органів на території громади, їх посадових осіб, раз на півріччя вносить на розгляд ради інформацію щодо їх діяльності.</w:t>
      </w:r>
    </w:p>
    <w:p w:rsidR="00411395" w:rsidRPr="00411395" w:rsidRDefault="00411395" w:rsidP="00411395">
      <w:pPr>
        <w:numPr>
          <w:ilvl w:val="2"/>
          <w:numId w:val="25"/>
        </w:numPr>
        <w:tabs>
          <w:tab w:val="left" w:pos="1560"/>
        </w:tabs>
        <w:spacing w:after="0" w:line="240" w:lineRule="auto"/>
        <w:ind w:left="284" w:firstLine="567"/>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вивчає та подає на розгляд ради пропозиції з питань утримання органів правопорядку за рахунок бюджету;</w:t>
      </w:r>
    </w:p>
    <w:p w:rsidR="00411395" w:rsidRPr="00411395" w:rsidRDefault="00411395" w:rsidP="00411395">
      <w:pPr>
        <w:numPr>
          <w:ilvl w:val="2"/>
          <w:numId w:val="25"/>
        </w:numPr>
        <w:tabs>
          <w:tab w:val="left" w:pos="1560"/>
        </w:tabs>
        <w:spacing w:after="0" w:line="240" w:lineRule="auto"/>
        <w:ind w:left="284" w:firstLine="567"/>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здійснює контроль за додержанням депутатами та посадовими особами виконавчих органів ради вимог Закону України «Про статус депутатів місцевих рад»;</w:t>
      </w:r>
    </w:p>
    <w:p w:rsidR="00411395" w:rsidRPr="00411395" w:rsidRDefault="00411395" w:rsidP="00411395">
      <w:pPr>
        <w:numPr>
          <w:ilvl w:val="2"/>
          <w:numId w:val="25"/>
        </w:numPr>
        <w:tabs>
          <w:tab w:val="left" w:pos="1560"/>
        </w:tabs>
        <w:spacing w:after="0" w:line="240" w:lineRule="auto"/>
        <w:ind w:left="284" w:firstLine="567"/>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сприяє координації дій ради з іншими органами місцевого самоврядування, органами самоорганізації населення, громадськими та політичними організаціями;</w:t>
      </w:r>
    </w:p>
    <w:p w:rsidR="00411395" w:rsidRPr="00411395" w:rsidRDefault="00411395" w:rsidP="00411395">
      <w:pPr>
        <w:numPr>
          <w:ilvl w:val="2"/>
          <w:numId w:val="25"/>
        </w:numPr>
        <w:tabs>
          <w:tab w:val="left" w:pos="1560"/>
        </w:tabs>
        <w:spacing w:after="0" w:line="240" w:lineRule="auto"/>
        <w:ind w:left="284" w:firstLine="567"/>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попередньо вивчає та подає на розгляд ради пропозиції з питань щодо приведення актів, виданих Баранинською сільською радою (у тому числі й попередніх скликань), а також радами, що увійшли до Баранинської сільської об’єднаної територіальної громади, та їхніми виконавчими органами, у відповідність приписам чинного законодавства України;</w:t>
      </w:r>
    </w:p>
    <w:p w:rsidR="00411395" w:rsidRPr="00411395" w:rsidRDefault="00411395" w:rsidP="00411395">
      <w:pPr>
        <w:numPr>
          <w:ilvl w:val="2"/>
          <w:numId w:val="25"/>
        </w:numPr>
        <w:tabs>
          <w:tab w:val="left" w:pos="1560"/>
        </w:tabs>
        <w:spacing w:after="0" w:line="240" w:lineRule="auto"/>
        <w:ind w:left="284" w:firstLine="567"/>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lastRenderedPageBreak/>
        <w:t>Перевіряє проекти рішень Баранинської сільської ради на предмет їх відповідності Конституції та законам України.</w:t>
      </w:r>
    </w:p>
    <w:p w:rsidR="00411395" w:rsidRPr="00411395" w:rsidRDefault="00411395" w:rsidP="00411395">
      <w:pPr>
        <w:numPr>
          <w:ilvl w:val="2"/>
          <w:numId w:val="25"/>
        </w:numPr>
        <w:tabs>
          <w:tab w:val="left" w:pos="1560"/>
        </w:tabs>
        <w:spacing w:after="0" w:line="240" w:lineRule="auto"/>
        <w:ind w:left="284" w:firstLine="567"/>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опікується питаннями, пов’язаними із врегулюванням конфлікту інтересів (у тому числі здійснює контроль за дотриманням сільським головою, секретарем, депутатами ради вимог ч. 1 ст. 59-1 Закону України «Про місцеве самоврядування в Україні» щодо процедур врегулювання конфлікту інтересів), надає сільському голові, секретарю та депутатам ради консультації та роз'яснення щодо запобігання та врегулювання конфлікту інтересів, поводження з майном, що може бути неправомірною вигодою та подарунками.</w:t>
      </w:r>
    </w:p>
    <w:p w:rsidR="00411395" w:rsidRPr="00411395" w:rsidRDefault="00411395" w:rsidP="00411395">
      <w:pPr>
        <w:spacing w:after="0" w:line="240" w:lineRule="auto"/>
        <w:ind w:left="567"/>
        <w:contextualSpacing/>
        <w:jc w:val="both"/>
        <w:rPr>
          <w:rFonts w:ascii="Times New Roman" w:eastAsia="Calibri" w:hAnsi="Times New Roman" w:cs="Times New Roman"/>
          <w:sz w:val="24"/>
          <w:szCs w:val="24"/>
          <w:lang w:val="uk-UA"/>
        </w:rPr>
      </w:pPr>
    </w:p>
    <w:p w:rsidR="00411395" w:rsidRPr="00411395" w:rsidRDefault="00411395" w:rsidP="00411395">
      <w:pPr>
        <w:numPr>
          <w:ilvl w:val="1"/>
          <w:numId w:val="25"/>
        </w:numPr>
        <w:spacing w:after="0" w:line="240" w:lineRule="auto"/>
        <w:contextualSpacing/>
        <w:jc w:val="both"/>
        <w:rPr>
          <w:rFonts w:ascii="Times New Roman" w:eastAsia="Calibri" w:hAnsi="Times New Roman" w:cs="Times New Roman"/>
          <w:b/>
          <w:sz w:val="24"/>
          <w:szCs w:val="24"/>
          <w:lang w:val="uk-UA"/>
        </w:rPr>
      </w:pPr>
      <w:r w:rsidRPr="00411395">
        <w:rPr>
          <w:rFonts w:ascii="Times New Roman" w:eastAsia="Calibri" w:hAnsi="Times New Roman" w:cs="Times New Roman"/>
          <w:b/>
          <w:sz w:val="24"/>
          <w:szCs w:val="24"/>
          <w:lang w:val="uk-UA"/>
        </w:rPr>
        <w:t>Постійна комісія з питань бюджету та регуляторної політики:</w:t>
      </w:r>
    </w:p>
    <w:p w:rsidR="00411395" w:rsidRPr="00411395" w:rsidRDefault="00411395" w:rsidP="00411395">
      <w:pPr>
        <w:numPr>
          <w:ilvl w:val="2"/>
          <w:numId w:val="25"/>
        </w:numPr>
        <w:overflowPunct w:val="0"/>
        <w:autoSpaceDE w:val="0"/>
        <w:autoSpaceDN w:val="0"/>
        <w:adjustRightInd w:val="0"/>
        <w:spacing w:after="0" w:line="240" w:lineRule="auto"/>
        <w:ind w:left="284" w:firstLine="567"/>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готує висновки та рекомендації з питань, бюджету та фінансів, регуляторної політики;</w:t>
      </w:r>
    </w:p>
    <w:p w:rsidR="00411395" w:rsidRPr="00411395" w:rsidRDefault="00411395" w:rsidP="00411395">
      <w:pPr>
        <w:numPr>
          <w:ilvl w:val="2"/>
          <w:numId w:val="25"/>
        </w:numPr>
        <w:overflowPunct w:val="0"/>
        <w:autoSpaceDE w:val="0"/>
        <w:autoSpaceDN w:val="0"/>
        <w:adjustRightInd w:val="0"/>
        <w:spacing w:after="0" w:line="240" w:lineRule="auto"/>
        <w:ind w:left="284" w:firstLine="567"/>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контролює виконання бюджетних програм;</w:t>
      </w:r>
    </w:p>
    <w:p w:rsidR="00411395" w:rsidRPr="00411395" w:rsidRDefault="00411395" w:rsidP="00411395">
      <w:pPr>
        <w:numPr>
          <w:ilvl w:val="2"/>
          <w:numId w:val="25"/>
        </w:numPr>
        <w:overflowPunct w:val="0"/>
        <w:autoSpaceDE w:val="0"/>
        <w:autoSpaceDN w:val="0"/>
        <w:adjustRightInd w:val="0"/>
        <w:spacing w:after="0" w:line="240" w:lineRule="auto"/>
        <w:ind w:left="284" w:firstLine="567"/>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планування соціально-економічного розвитку, бюджету та фінансів;</w:t>
      </w:r>
    </w:p>
    <w:p w:rsidR="00411395" w:rsidRPr="00411395" w:rsidRDefault="00411395" w:rsidP="00411395">
      <w:pPr>
        <w:numPr>
          <w:ilvl w:val="2"/>
          <w:numId w:val="25"/>
        </w:numPr>
        <w:overflowPunct w:val="0"/>
        <w:autoSpaceDE w:val="0"/>
        <w:autoSpaceDN w:val="0"/>
        <w:adjustRightInd w:val="0"/>
        <w:spacing w:after="0" w:line="240" w:lineRule="auto"/>
        <w:ind w:left="284" w:firstLine="567"/>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бюджету та фінансів;</w:t>
      </w:r>
    </w:p>
    <w:p w:rsidR="00411395" w:rsidRPr="00411395" w:rsidRDefault="00411395" w:rsidP="00411395">
      <w:pPr>
        <w:numPr>
          <w:ilvl w:val="2"/>
          <w:numId w:val="25"/>
        </w:numPr>
        <w:overflowPunct w:val="0"/>
        <w:autoSpaceDE w:val="0"/>
        <w:autoSpaceDN w:val="0"/>
        <w:adjustRightInd w:val="0"/>
        <w:spacing w:after="0" w:line="240" w:lineRule="auto"/>
        <w:ind w:left="284" w:firstLine="567"/>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 xml:space="preserve"> з питань бюджету та фінансів перевіряє роботу підприємств, установ та організацій розташованих на території ради,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411395" w:rsidRPr="00411395" w:rsidRDefault="00411395" w:rsidP="00411395">
      <w:pPr>
        <w:numPr>
          <w:ilvl w:val="2"/>
          <w:numId w:val="25"/>
        </w:numPr>
        <w:overflowPunct w:val="0"/>
        <w:autoSpaceDE w:val="0"/>
        <w:autoSpaceDN w:val="0"/>
        <w:adjustRightInd w:val="0"/>
        <w:spacing w:after="0" w:line="240" w:lineRule="auto"/>
        <w:ind w:left="284" w:firstLine="567"/>
        <w:contextualSpacing/>
        <w:jc w:val="both"/>
        <w:textAlignment w:val="baseline"/>
        <w:rPr>
          <w:rFonts w:ascii="Times New Roman" w:eastAsia="Calibri" w:hAnsi="Times New Roman" w:cs="Times New Roman"/>
          <w:color w:val="FF0000"/>
          <w:sz w:val="24"/>
          <w:szCs w:val="24"/>
          <w:lang w:val="uk-UA"/>
        </w:rPr>
      </w:pPr>
      <w:r w:rsidRPr="00411395">
        <w:rPr>
          <w:rFonts w:ascii="Times New Roman" w:eastAsia="Calibri" w:hAnsi="Times New Roman" w:cs="Times New Roman"/>
          <w:sz w:val="24"/>
          <w:szCs w:val="24"/>
          <w:lang w:val="uk-UA"/>
        </w:rPr>
        <w:t xml:space="preserve"> перед винесенням їх розгляд ради погоджує проекти рішень ради з питань бюджету та фінансів, регуляторної політики;</w:t>
      </w:r>
      <w:r w:rsidRPr="00411395">
        <w:rPr>
          <w:rFonts w:ascii="Times New Roman" w:eastAsia="Calibri" w:hAnsi="Times New Roman" w:cs="Times New Roman"/>
          <w:color w:val="FF0000"/>
          <w:sz w:val="24"/>
          <w:szCs w:val="24"/>
          <w:lang w:val="uk-UA"/>
        </w:rPr>
        <w:t>;</w:t>
      </w:r>
    </w:p>
    <w:p w:rsidR="00411395" w:rsidRPr="00411395" w:rsidRDefault="00411395" w:rsidP="00411395">
      <w:pPr>
        <w:numPr>
          <w:ilvl w:val="2"/>
          <w:numId w:val="25"/>
        </w:numPr>
        <w:overflowPunct w:val="0"/>
        <w:autoSpaceDE w:val="0"/>
        <w:autoSpaceDN w:val="0"/>
        <w:adjustRightInd w:val="0"/>
        <w:spacing w:after="0" w:line="240" w:lineRule="auto"/>
        <w:ind w:left="284" w:firstLine="567"/>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 xml:space="preserve"> бере участь у підготовці проекту місцевого бюджету, контролює процедуру його представлення, розгляду, доопрацювання, внесення змін та доповнень, затвердження;</w:t>
      </w:r>
    </w:p>
    <w:p w:rsidR="00411395" w:rsidRPr="00411395" w:rsidRDefault="00411395" w:rsidP="00411395">
      <w:pPr>
        <w:numPr>
          <w:ilvl w:val="2"/>
          <w:numId w:val="25"/>
        </w:numPr>
        <w:overflowPunct w:val="0"/>
        <w:autoSpaceDE w:val="0"/>
        <w:autoSpaceDN w:val="0"/>
        <w:adjustRightInd w:val="0"/>
        <w:spacing w:after="0" w:line="240" w:lineRule="auto"/>
        <w:ind w:left="284" w:firstLine="567"/>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контролює виконання рішень ради з питань бюджету та фінансів виконавчими органами та посадовими особами ради, юридичними особами, засновником (співзасновником) або учасником яких є рада;</w:t>
      </w:r>
    </w:p>
    <w:p w:rsidR="00411395" w:rsidRPr="00411395" w:rsidRDefault="00411395" w:rsidP="00411395">
      <w:pPr>
        <w:numPr>
          <w:ilvl w:val="2"/>
          <w:numId w:val="25"/>
        </w:numPr>
        <w:tabs>
          <w:tab w:val="left" w:pos="1701"/>
        </w:tabs>
        <w:overflowPunct w:val="0"/>
        <w:autoSpaceDE w:val="0"/>
        <w:autoSpaceDN w:val="0"/>
        <w:adjustRightInd w:val="0"/>
        <w:spacing w:after="0" w:line="240" w:lineRule="auto"/>
        <w:ind w:left="284" w:firstLine="567"/>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готує рекомендації по виявленню резервів і джерел додаткових доходів до місцевого бюджету;</w:t>
      </w:r>
    </w:p>
    <w:p w:rsidR="00411395" w:rsidRPr="00411395" w:rsidRDefault="00411395" w:rsidP="00411395">
      <w:pPr>
        <w:numPr>
          <w:ilvl w:val="2"/>
          <w:numId w:val="25"/>
        </w:numPr>
        <w:tabs>
          <w:tab w:val="left" w:pos="1701"/>
        </w:tabs>
        <w:overflowPunct w:val="0"/>
        <w:autoSpaceDE w:val="0"/>
        <w:autoSpaceDN w:val="0"/>
        <w:adjustRightInd w:val="0"/>
        <w:spacing w:after="0" w:line="240" w:lineRule="auto"/>
        <w:ind w:left="284" w:firstLine="567"/>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bCs/>
          <w:sz w:val="24"/>
          <w:szCs w:val="24"/>
          <w:lang w:val="uk-UA"/>
        </w:rPr>
        <w:t>попередньо розглядає питання та пропозиції щодо утворення позабюджетних цільових фондів ради, затвердження положень про ці фонди та здійснює контроль за їх використанням;</w:t>
      </w:r>
    </w:p>
    <w:p w:rsidR="00411395" w:rsidRPr="00411395" w:rsidRDefault="00411395" w:rsidP="00411395">
      <w:pPr>
        <w:numPr>
          <w:ilvl w:val="2"/>
          <w:numId w:val="25"/>
        </w:numPr>
        <w:tabs>
          <w:tab w:val="left" w:pos="1701"/>
        </w:tabs>
        <w:overflowPunct w:val="0"/>
        <w:autoSpaceDE w:val="0"/>
        <w:autoSpaceDN w:val="0"/>
        <w:adjustRightInd w:val="0"/>
        <w:spacing w:after="0" w:line="240" w:lineRule="auto"/>
        <w:ind w:left="284" w:firstLine="567"/>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bCs/>
          <w:sz w:val="24"/>
          <w:szCs w:val="24"/>
          <w:lang w:val="uk-UA"/>
        </w:rPr>
        <w:t>в</w:t>
      </w:r>
      <w:r w:rsidRPr="00411395">
        <w:rPr>
          <w:rFonts w:ascii="Times New Roman" w:eastAsia="Calibri" w:hAnsi="Times New Roman" w:cs="Times New Roman"/>
          <w:sz w:val="24"/>
          <w:szCs w:val="24"/>
          <w:lang w:val="uk-UA"/>
        </w:rPr>
        <w:t xml:space="preserve">носить на розгляд ради пропозиції </w:t>
      </w:r>
      <w:r w:rsidRPr="00411395">
        <w:rPr>
          <w:rFonts w:ascii="Times New Roman" w:eastAsia="Calibri" w:hAnsi="Times New Roman" w:cs="Times New Roman"/>
          <w:bCs/>
          <w:sz w:val="24"/>
          <w:szCs w:val="24"/>
          <w:lang w:val="uk-UA"/>
        </w:rPr>
        <w:t>щодо місцевих податків і зборів</w:t>
      </w:r>
      <w:r w:rsidRPr="00411395">
        <w:rPr>
          <w:rFonts w:ascii="Times New Roman" w:eastAsia="Calibri" w:hAnsi="Times New Roman" w:cs="Times New Roman"/>
          <w:sz w:val="24"/>
          <w:szCs w:val="24"/>
          <w:lang w:val="uk-UA"/>
        </w:rPr>
        <w:t>, встановлення податкових пільг, залучення фінансово-кредитних ресурсів;</w:t>
      </w:r>
    </w:p>
    <w:p w:rsidR="00411395" w:rsidRPr="00411395" w:rsidRDefault="00411395" w:rsidP="00411395">
      <w:pPr>
        <w:numPr>
          <w:ilvl w:val="2"/>
          <w:numId w:val="25"/>
        </w:numPr>
        <w:tabs>
          <w:tab w:val="left" w:pos="1701"/>
        </w:tabs>
        <w:overflowPunct w:val="0"/>
        <w:autoSpaceDE w:val="0"/>
        <w:autoSpaceDN w:val="0"/>
        <w:adjustRightInd w:val="0"/>
        <w:spacing w:after="0" w:line="240" w:lineRule="auto"/>
        <w:ind w:left="284" w:firstLine="567"/>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бере участь в розробці проектів рішень, пов’язаних з залученням бюджетних надходжень для реалізації соціально-економічних та культурних програм;</w:t>
      </w:r>
    </w:p>
    <w:p w:rsidR="00411395" w:rsidRPr="00411395" w:rsidRDefault="00411395" w:rsidP="00411395">
      <w:pPr>
        <w:numPr>
          <w:ilvl w:val="2"/>
          <w:numId w:val="25"/>
        </w:numPr>
        <w:tabs>
          <w:tab w:val="left" w:pos="1701"/>
        </w:tabs>
        <w:overflowPunct w:val="0"/>
        <w:autoSpaceDE w:val="0"/>
        <w:autoSpaceDN w:val="0"/>
        <w:adjustRightInd w:val="0"/>
        <w:spacing w:after="0" w:line="240" w:lineRule="auto"/>
        <w:ind w:left="284" w:firstLine="567"/>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bCs/>
          <w:sz w:val="24"/>
          <w:szCs w:val="24"/>
          <w:lang w:val="uk-UA"/>
        </w:rPr>
        <w:t>в</w:t>
      </w:r>
      <w:r w:rsidRPr="00411395">
        <w:rPr>
          <w:rFonts w:ascii="Times New Roman" w:eastAsia="Calibri" w:hAnsi="Times New Roman" w:cs="Times New Roman"/>
          <w:sz w:val="24"/>
          <w:szCs w:val="24"/>
          <w:lang w:val="uk-UA"/>
        </w:rPr>
        <w:t xml:space="preserve">носить на розгляд ради пропозиції </w:t>
      </w:r>
      <w:r w:rsidRPr="00411395">
        <w:rPr>
          <w:rFonts w:ascii="Times New Roman" w:eastAsia="Calibri" w:hAnsi="Times New Roman" w:cs="Times New Roman"/>
          <w:bCs/>
          <w:sz w:val="24"/>
          <w:szCs w:val="24"/>
          <w:lang w:val="uk-UA"/>
        </w:rPr>
        <w:t xml:space="preserve">щодо </w:t>
      </w:r>
      <w:r w:rsidRPr="00411395">
        <w:rPr>
          <w:rFonts w:ascii="Times New Roman" w:eastAsia="Calibri" w:hAnsi="Times New Roman" w:cs="Times New Roman"/>
          <w:sz w:val="24"/>
          <w:szCs w:val="24"/>
          <w:lang w:val="uk-UA"/>
        </w:rPr>
        <w:t>встановлення місцевих податків і зборів, розміри їх ставок, надання відповідно до чинного законодавства пільг по місцевих податках і зборах;</w:t>
      </w:r>
    </w:p>
    <w:p w:rsidR="00411395" w:rsidRPr="00411395" w:rsidRDefault="00411395" w:rsidP="00411395">
      <w:pPr>
        <w:numPr>
          <w:ilvl w:val="2"/>
          <w:numId w:val="25"/>
        </w:numPr>
        <w:tabs>
          <w:tab w:val="left" w:pos="1701"/>
        </w:tabs>
        <w:overflowPunct w:val="0"/>
        <w:autoSpaceDE w:val="0"/>
        <w:autoSpaceDN w:val="0"/>
        <w:adjustRightInd w:val="0"/>
        <w:spacing w:after="0" w:line="240" w:lineRule="auto"/>
        <w:ind w:left="284" w:firstLine="567"/>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розглядає проекти регуляторних актів щодо їх відповідності вимогам Закону України «Про засади державної регуляторної політики у сфері господарської діяльності», у ході розгляду яких забезпечує підготовку експертного висновку до проектів регуляторних актів, які виносяться на розгляд ради;</w:t>
      </w:r>
    </w:p>
    <w:p w:rsidR="00411395" w:rsidRPr="00411395" w:rsidRDefault="00411395" w:rsidP="00411395">
      <w:pPr>
        <w:numPr>
          <w:ilvl w:val="2"/>
          <w:numId w:val="25"/>
        </w:numPr>
        <w:tabs>
          <w:tab w:val="left" w:pos="1560"/>
        </w:tabs>
        <w:spacing w:after="0" w:line="240" w:lineRule="auto"/>
        <w:ind w:left="284" w:firstLine="567"/>
        <w:contextualSpacing/>
        <w:jc w:val="both"/>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 xml:space="preserve">попередньо вивчає та подає на розгляд ради пропозиції з питань щодо </w:t>
      </w:r>
      <w:r w:rsidRPr="00411395">
        <w:rPr>
          <w:rFonts w:ascii="Times New Roman" w:eastAsia="Calibri" w:hAnsi="Times New Roman" w:cs="Times New Roman"/>
          <w:color w:val="000000"/>
          <w:sz w:val="24"/>
          <w:shd w:val="clear" w:color="auto" w:fill="FFFFFF"/>
          <w:lang w:val="uk-UA"/>
        </w:rPr>
        <w:t xml:space="preserve">внесення змін до рішень про місцеві бюджети, прийняті </w:t>
      </w:r>
      <w:r w:rsidRPr="00411395">
        <w:rPr>
          <w:rFonts w:ascii="Times New Roman" w:eastAsia="Calibri" w:hAnsi="Times New Roman" w:cs="Times New Roman"/>
          <w:sz w:val="24"/>
          <w:szCs w:val="24"/>
          <w:lang w:val="uk-UA"/>
        </w:rPr>
        <w:t xml:space="preserve">Баранинською сільською радою (у тому числі й попередніх скликань), а також радами, що увійшли до Баранинської </w:t>
      </w:r>
      <w:r w:rsidRPr="00411395">
        <w:rPr>
          <w:rFonts w:ascii="Times New Roman" w:eastAsia="Calibri" w:hAnsi="Times New Roman" w:cs="Times New Roman"/>
          <w:sz w:val="24"/>
          <w:szCs w:val="24"/>
          <w:lang w:val="uk-UA"/>
        </w:rPr>
        <w:lastRenderedPageBreak/>
        <w:t>сільської об’єднаної територіальної громади, та їхніми виконавчими органами, у відповідність приписам чинного законодавства України.</w:t>
      </w:r>
    </w:p>
    <w:p w:rsidR="00411395" w:rsidRPr="00411395" w:rsidRDefault="00411395" w:rsidP="00411395">
      <w:pPr>
        <w:spacing w:after="0" w:line="240" w:lineRule="auto"/>
        <w:contextualSpacing/>
        <w:jc w:val="both"/>
        <w:rPr>
          <w:rFonts w:ascii="Times New Roman" w:eastAsia="Calibri" w:hAnsi="Times New Roman" w:cs="Times New Roman"/>
          <w:sz w:val="24"/>
          <w:szCs w:val="24"/>
          <w:lang w:val="uk-UA"/>
        </w:rPr>
      </w:pPr>
    </w:p>
    <w:p w:rsidR="00411395" w:rsidRPr="00411395" w:rsidRDefault="00411395" w:rsidP="00411395">
      <w:pPr>
        <w:widowControl w:val="0"/>
        <w:numPr>
          <w:ilvl w:val="1"/>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50"/>
        <w:contextualSpacing/>
        <w:jc w:val="both"/>
        <w:rPr>
          <w:rFonts w:ascii="Times New Roman" w:eastAsia="Calibri" w:hAnsi="Times New Roman" w:cs="Times New Roman"/>
          <w:b/>
          <w:sz w:val="24"/>
          <w:szCs w:val="24"/>
          <w:lang w:val="uk-UA"/>
        </w:rPr>
      </w:pPr>
      <w:r w:rsidRPr="00411395">
        <w:rPr>
          <w:rFonts w:ascii="Times New Roman" w:eastAsia="Calibri" w:hAnsi="Times New Roman" w:cs="Times New Roman"/>
          <w:b/>
          <w:sz w:val="24"/>
          <w:szCs w:val="24"/>
          <w:lang w:val="uk-UA"/>
        </w:rPr>
        <w:t xml:space="preserve">Постійна комісія з питань земельної політики, комунального господарства та планування соціально-економічного розвитку: </w:t>
      </w:r>
    </w:p>
    <w:p w:rsidR="00411395" w:rsidRPr="00411395" w:rsidRDefault="00411395" w:rsidP="00411395">
      <w:pPr>
        <w:numPr>
          <w:ilvl w:val="2"/>
          <w:numId w:val="25"/>
        </w:numPr>
        <w:overflowPunct w:val="0"/>
        <w:autoSpaceDE w:val="0"/>
        <w:autoSpaceDN w:val="0"/>
        <w:adjustRightInd w:val="0"/>
        <w:spacing w:after="0" w:line="240" w:lineRule="auto"/>
        <w:ind w:left="284" w:firstLine="436"/>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готує висновки та рекомендації з питань земельних відноси, планування території, будівництва, архітектури, охорони пам’яток, історичного середовища та благоустрою, комунального господарства та планування соціально-економічного розвитку;</w:t>
      </w:r>
    </w:p>
    <w:p w:rsidR="00411395" w:rsidRPr="00411395" w:rsidRDefault="00411395" w:rsidP="00411395">
      <w:pPr>
        <w:numPr>
          <w:ilvl w:val="2"/>
          <w:numId w:val="25"/>
        </w:numPr>
        <w:overflowPunct w:val="0"/>
        <w:autoSpaceDE w:val="0"/>
        <w:autoSpaceDN w:val="0"/>
        <w:adjustRightInd w:val="0"/>
        <w:spacing w:after="0" w:line="240" w:lineRule="auto"/>
        <w:ind w:left="284" w:firstLine="436"/>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контролює виконання програми та рішень ради, а також заходів передбачених іншими програмами та рішеннями ради, з питань земельних відносин, планування території, будівництва, архітектури, охорони пам’яток, історичного середовища та благоустрою, комунального господарства та планування соціально-економічного розвитку;</w:t>
      </w:r>
    </w:p>
    <w:p w:rsidR="00411395" w:rsidRPr="00411395" w:rsidRDefault="00411395" w:rsidP="00411395">
      <w:pPr>
        <w:numPr>
          <w:ilvl w:val="2"/>
          <w:numId w:val="25"/>
        </w:numPr>
        <w:overflowPunct w:val="0"/>
        <w:autoSpaceDE w:val="0"/>
        <w:autoSpaceDN w:val="0"/>
        <w:adjustRightInd w:val="0"/>
        <w:spacing w:after="0" w:line="240" w:lineRule="auto"/>
        <w:ind w:left="284" w:firstLine="436"/>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земельних відносин, планування території, будівництва, архітектури, охорони пам’яток, історичного середовища та благоустрою, комунального господарства та планування соціально-економічного розвитку;</w:t>
      </w:r>
    </w:p>
    <w:p w:rsidR="00411395" w:rsidRPr="00411395" w:rsidRDefault="00411395" w:rsidP="00411395">
      <w:pPr>
        <w:numPr>
          <w:ilvl w:val="2"/>
          <w:numId w:val="25"/>
        </w:numPr>
        <w:overflowPunct w:val="0"/>
        <w:autoSpaceDE w:val="0"/>
        <w:autoSpaceDN w:val="0"/>
        <w:adjustRightInd w:val="0"/>
        <w:spacing w:after="0" w:line="240" w:lineRule="auto"/>
        <w:ind w:left="284" w:firstLine="436"/>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земельних відносин, планування території, будівництва, архітектури, охорони пам’яток, історичного середовища та благоустрою, комунального господарства та планування соціально-економічного розвитку;</w:t>
      </w:r>
    </w:p>
    <w:p w:rsidR="00411395" w:rsidRPr="00411395" w:rsidRDefault="00411395" w:rsidP="00411395">
      <w:pPr>
        <w:numPr>
          <w:ilvl w:val="2"/>
          <w:numId w:val="25"/>
        </w:numPr>
        <w:overflowPunct w:val="0"/>
        <w:autoSpaceDE w:val="0"/>
        <w:autoSpaceDN w:val="0"/>
        <w:adjustRightInd w:val="0"/>
        <w:spacing w:after="0" w:line="240" w:lineRule="auto"/>
        <w:ind w:left="284" w:firstLine="436"/>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перед винесенням їх розгляд ради погоджує проекти рішень ради з питань земельних відносин, планування території, будівництва, архітектури, охорони пам’яток, історичного середовища та благоустрою; питань про надання дозволів на проектування, будівництво, розширення, реконструкцію об’єктів житлово-цивільного, виробничого та іншого призначення, реставрації архітектурних пам’яток, створення інженерної та транспортної інфраструктури, щодо розміщення, будівництва і реконструкції житлово-цивільних, виробничих, інженерно-транспортних та інших об’єктів, розміщення та архітектурні рішення об’єктів благоустрою, монументального і монументально-декоративного мистецтва, зовнішньої реклами, з питання земельних ділянок під будівництво, зміни цільового призначення земельних ділянок;</w:t>
      </w:r>
    </w:p>
    <w:p w:rsidR="00411395" w:rsidRPr="00411395" w:rsidRDefault="00411395" w:rsidP="00411395">
      <w:pPr>
        <w:numPr>
          <w:ilvl w:val="2"/>
          <w:numId w:val="25"/>
        </w:numPr>
        <w:overflowPunct w:val="0"/>
        <w:autoSpaceDE w:val="0"/>
        <w:autoSpaceDN w:val="0"/>
        <w:adjustRightInd w:val="0"/>
        <w:spacing w:after="0" w:line="240" w:lineRule="auto"/>
        <w:ind w:left="284" w:firstLine="436"/>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перевіряє роботу підприємств, установ та організацій розташованих на території Баранинської сільської об’єднаної територіальної громади з питань земельних відносин, планування території, будівництва, архітектури, охорони пам’яток, історичного середовища та благоустрою, подає за результатами перевірки пропозиції на розгляд керівників підприємств, установ і організацій, а в необхідних випадках вносить свої пропозиції на розгляд ради;</w:t>
      </w:r>
    </w:p>
    <w:p w:rsidR="00411395" w:rsidRPr="00411395" w:rsidRDefault="00411395" w:rsidP="00411395">
      <w:pPr>
        <w:numPr>
          <w:ilvl w:val="2"/>
          <w:numId w:val="25"/>
        </w:numPr>
        <w:overflowPunct w:val="0"/>
        <w:autoSpaceDE w:val="0"/>
        <w:autoSpaceDN w:val="0"/>
        <w:adjustRightInd w:val="0"/>
        <w:spacing w:after="0" w:line="240" w:lineRule="auto"/>
        <w:ind w:left="284" w:firstLine="436"/>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попередньо розглядає відповідні розділи і показники проектів планів соціально-економічного розвитку та бюджету, звітів про їх виконання, вносить по них зауваження і пропозиції;</w:t>
      </w:r>
    </w:p>
    <w:p w:rsidR="00411395" w:rsidRPr="00411395" w:rsidRDefault="00411395" w:rsidP="00411395">
      <w:pPr>
        <w:numPr>
          <w:ilvl w:val="2"/>
          <w:numId w:val="25"/>
        </w:numPr>
        <w:overflowPunct w:val="0"/>
        <w:autoSpaceDE w:val="0"/>
        <w:autoSpaceDN w:val="0"/>
        <w:adjustRightInd w:val="0"/>
        <w:spacing w:after="0" w:line="240" w:lineRule="auto"/>
        <w:ind w:left="284" w:firstLine="436"/>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погоджує проекти рішень ради про розроблення проекту землеустрою щодо відведення земельної ділянки, генплану забудови та архітектурно-планувального завдання, оформлення права користування земельною ділянкою, надання дозволу на розроблення проекту землеустрою щодо відведення земельної ділянки без оформлення матеріалів вибору;</w:t>
      </w:r>
    </w:p>
    <w:p w:rsidR="00411395" w:rsidRPr="00411395" w:rsidRDefault="00411395" w:rsidP="00411395">
      <w:pPr>
        <w:numPr>
          <w:ilvl w:val="2"/>
          <w:numId w:val="25"/>
        </w:numPr>
        <w:overflowPunct w:val="0"/>
        <w:autoSpaceDE w:val="0"/>
        <w:autoSpaceDN w:val="0"/>
        <w:adjustRightInd w:val="0"/>
        <w:spacing w:after="0" w:line="240" w:lineRule="auto"/>
        <w:ind w:left="284" w:firstLine="436"/>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розглядає і погоджує експертні оцінки при приватизації земельних ділянок;</w:t>
      </w:r>
    </w:p>
    <w:p w:rsidR="00411395" w:rsidRPr="00411395" w:rsidRDefault="00411395" w:rsidP="00411395">
      <w:pPr>
        <w:numPr>
          <w:ilvl w:val="2"/>
          <w:numId w:val="25"/>
        </w:numPr>
        <w:overflowPunct w:val="0"/>
        <w:autoSpaceDE w:val="0"/>
        <w:autoSpaceDN w:val="0"/>
        <w:adjustRightInd w:val="0"/>
        <w:spacing w:after="0" w:line="240" w:lineRule="auto"/>
        <w:ind w:left="284" w:firstLine="436"/>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lastRenderedPageBreak/>
        <w:t>попередньо розглядає проекти рішень про скасування попередніх рішень Баранинської сільської ради (у тому числі ради попередніх скликань), а також інших рад, що увійшли до Баранинської сільської об’єднаної територіальної громади, їхніх виконавчих органів, з питань земельних відносин, планування території, будівництва, архітектури, охорони пам’яток, історичного середовища та благоустрою;</w:t>
      </w:r>
    </w:p>
    <w:p w:rsidR="00411395" w:rsidRPr="00411395" w:rsidRDefault="00411395" w:rsidP="00411395">
      <w:pPr>
        <w:numPr>
          <w:ilvl w:val="2"/>
          <w:numId w:val="25"/>
        </w:numPr>
        <w:overflowPunct w:val="0"/>
        <w:autoSpaceDE w:val="0"/>
        <w:autoSpaceDN w:val="0"/>
        <w:adjustRightInd w:val="0"/>
        <w:spacing w:after="0" w:line="240" w:lineRule="auto"/>
        <w:ind w:left="284" w:firstLine="436"/>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забезпечує проведення громадської екологічної експертизи, оприлюднення її результатів  і подання їх органам, уповноваженим приймати  рішення щодо  розміщення, проектування та будівництва нових і реконструкції діючих підприємств, споруд та інших об’єктів, пов’язаних із використанням природного середовища;</w:t>
      </w:r>
    </w:p>
    <w:p w:rsidR="00411395" w:rsidRPr="00411395" w:rsidRDefault="00411395" w:rsidP="00411395">
      <w:pPr>
        <w:numPr>
          <w:ilvl w:val="2"/>
          <w:numId w:val="25"/>
        </w:numPr>
        <w:overflowPunct w:val="0"/>
        <w:autoSpaceDE w:val="0"/>
        <w:autoSpaceDN w:val="0"/>
        <w:adjustRightInd w:val="0"/>
        <w:spacing w:after="0" w:line="240" w:lineRule="auto"/>
        <w:ind w:left="284" w:firstLine="436"/>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погоджує пропозиції до планів і програм будівництва та реконструкції об’єктів на території, розглядає інвестиційні містобудівні програми, пропозиції і бізнес-плани юридичних осіб щодо розвитку окремих територій та будівництва об’єктів архітектури;</w:t>
      </w:r>
    </w:p>
    <w:p w:rsidR="00411395" w:rsidRPr="00411395" w:rsidRDefault="00411395" w:rsidP="00411395">
      <w:pPr>
        <w:numPr>
          <w:ilvl w:val="2"/>
          <w:numId w:val="25"/>
        </w:numPr>
        <w:overflowPunct w:val="0"/>
        <w:autoSpaceDE w:val="0"/>
        <w:autoSpaceDN w:val="0"/>
        <w:adjustRightInd w:val="0"/>
        <w:spacing w:after="0" w:line="240" w:lineRule="auto"/>
        <w:ind w:left="284" w:firstLine="436"/>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розглядає пропозиції суб’єктів містобудування щодо визначення територій, вибору, приватизації, вилучення (викупу) та надання земель для містобудівних потреб;</w:t>
      </w:r>
    </w:p>
    <w:p w:rsidR="00411395" w:rsidRPr="00411395" w:rsidRDefault="00411395" w:rsidP="00411395">
      <w:pPr>
        <w:numPr>
          <w:ilvl w:val="2"/>
          <w:numId w:val="25"/>
        </w:numPr>
        <w:overflowPunct w:val="0"/>
        <w:autoSpaceDE w:val="0"/>
        <w:autoSpaceDN w:val="0"/>
        <w:adjustRightInd w:val="0"/>
        <w:spacing w:after="0" w:line="240" w:lineRule="auto"/>
        <w:ind w:left="284" w:firstLine="436"/>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погоджує визначення та проведення вибору у встановленому законом порядку і надання відповідно до рішень ради землі для містобудівних потреб;</w:t>
      </w:r>
    </w:p>
    <w:p w:rsidR="00411395" w:rsidRPr="00411395" w:rsidRDefault="00411395" w:rsidP="00411395">
      <w:pPr>
        <w:numPr>
          <w:ilvl w:val="2"/>
          <w:numId w:val="25"/>
        </w:numPr>
        <w:overflowPunct w:val="0"/>
        <w:autoSpaceDE w:val="0"/>
        <w:autoSpaceDN w:val="0"/>
        <w:adjustRightInd w:val="0"/>
        <w:spacing w:after="0" w:line="240" w:lineRule="auto"/>
        <w:ind w:left="284" w:firstLine="436"/>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попередньо розглядає і погоджує проекти рішень виконавчого комітету з питань будівництва чи надання земельних ділянок, крім питань перепланування та добудови балконів, лоджій;</w:t>
      </w:r>
    </w:p>
    <w:p w:rsidR="00411395" w:rsidRPr="00411395" w:rsidRDefault="00411395" w:rsidP="00411395">
      <w:pPr>
        <w:numPr>
          <w:ilvl w:val="2"/>
          <w:numId w:val="25"/>
        </w:numPr>
        <w:overflowPunct w:val="0"/>
        <w:autoSpaceDE w:val="0"/>
        <w:autoSpaceDN w:val="0"/>
        <w:adjustRightInd w:val="0"/>
        <w:spacing w:after="0" w:line="240" w:lineRule="auto"/>
        <w:ind w:left="284" w:firstLine="436"/>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погоджує виділення бюджетних коштів на будівництво, реконструкцію та ремонт житла і не житлових приміщень;</w:t>
      </w:r>
    </w:p>
    <w:p w:rsidR="00411395" w:rsidRPr="00411395" w:rsidRDefault="00411395" w:rsidP="00411395">
      <w:pPr>
        <w:numPr>
          <w:ilvl w:val="2"/>
          <w:numId w:val="25"/>
        </w:numPr>
        <w:overflowPunct w:val="0"/>
        <w:autoSpaceDE w:val="0"/>
        <w:autoSpaceDN w:val="0"/>
        <w:adjustRightInd w:val="0"/>
        <w:spacing w:after="0" w:line="240" w:lineRule="auto"/>
        <w:ind w:left="284" w:firstLine="436"/>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контролює виконання Закону України «Про благоустрій населених пунктів», Правил благоустрою територій населених пунктів Баранинської сільської об’єднаної територіальної громади, забезпечення чистоти і порядку, інших рішень ради, в тому числі щодо забезпечення населення і особового складу територіальних невоєнізованих формувань цивільної оборони засобами радіаційного та хімічного захисту;</w:t>
      </w:r>
    </w:p>
    <w:p w:rsidR="00411395" w:rsidRPr="00411395" w:rsidRDefault="00411395" w:rsidP="00411395">
      <w:pPr>
        <w:numPr>
          <w:ilvl w:val="2"/>
          <w:numId w:val="25"/>
        </w:numPr>
        <w:overflowPunct w:val="0"/>
        <w:autoSpaceDE w:val="0"/>
        <w:autoSpaceDN w:val="0"/>
        <w:adjustRightInd w:val="0"/>
        <w:spacing w:after="0" w:line="240" w:lineRule="auto"/>
        <w:ind w:left="284" w:firstLine="436"/>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ініціює перегляд раніше прийнятих, але не виконаних рішень ради та виконавчого комітету з питань надання земельних ділянок у власність чи користування.</w:t>
      </w:r>
    </w:p>
    <w:p w:rsidR="00411395" w:rsidRPr="00411395" w:rsidRDefault="00411395" w:rsidP="00411395">
      <w:pPr>
        <w:numPr>
          <w:ilvl w:val="2"/>
          <w:numId w:val="25"/>
        </w:numPr>
        <w:overflowPunct w:val="0"/>
        <w:autoSpaceDE w:val="0"/>
        <w:autoSpaceDN w:val="0"/>
        <w:adjustRightInd w:val="0"/>
        <w:spacing w:after="0" w:line="240" w:lineRule="auto"/>
        <w:ind w:left="284" w:firstLine="436"/>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готує висновки та рекомендації з питань комунальної власності, житлової політики, комунального господарства, транспорту та енергозбереження;</w:t>
      </w:r>
    </w:p>
    <w:p w:rsidR="00411395" w:rsidRPr="00411395" w:rsidRDefault="00411395" w:rsidP="00411395">
      <w:pPr>
        <w:numPr>
          <w:ilvl w:val="2"/>
          <w:numId w:val="25"/>
        </w:numPr>
        <w:overflowPunct w:val="0"/>
        <w:autoSpaceDE w:val="0"/>
        <w:autoSpaceDN w:val="0"/>
        <w:adjustRightInd w:val="0"/>
        <w:spacing w:after="0" w:line="240" w:lineRule="auto"/>
        <w:ind w:left="284" w:firstLine="436"/>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контролює виконання програми соціально-економічного розвитку та рішень ради, а також заходів передбачених іншими програмами та рішеннями ради, з питань комунальної власності, житлової політики, комунального господарства, транспорту та енергозбереження;</w:t>
      </w:r>
    </w:p>
    <w:p w:rsidR="00411395" w:rsidRPr="00411395" w:rsidRDefault="00411395" w:rsidP="00411395">
      <w:pPr>
        <w:numPr>
          <w:ilvl w:val="2"/>
          <w:numId w:val="25"/>
        </w:numPr>
        <w:overflowPunct w:val="0"/>
        <w:autoSpaceDE w:val="0"/>
        <w:autoSpaceDN w:val="0"/>
        <w:adjustRightInd w:val="0"/>
        <w:spacing w:after="0" w:line="240" w:lineRule="auto"/>
        <w:ind w:left="284" w:firstLine="436"/>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питань комунальної власності, житлової політики, комунального господарства, транспорту та енергозбереження;</w:t>
      </w:r>
    </w:p>
    <w:p w:rsidR="00411395" w:rsidRPr="00411395" w:rsidRDefault="00411395" w:rsidP="00411395">
      <w:pPr>
        <w:numPr>
          <w:ilvl w:val="2"/>
          <w:numId w:val="25"/>
        </w:numPr>
        <w:overflowPunct w:val="0"/>
        <w:autoSpaceDE w:val="0"/>
        <w:autoSpaceDN w:val="0"/>
        <w:adjustRightInd w:val="0"/>
        <w:spacing w:after="0" w:line="240" w:lineRule="auto"/>
        <w:ind w:left="284" w:firstLine="436"/>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питань житлової політики, комунального господарства, транспорту та енергозбереження;</w:t>
      </w:r>
    </w:p>
    <w:p w:rsidR="00411395" w:rsidRPr="00411395" w:rsidRDefault="00411395" w:rsidP="00411395">
      <w:pPr>
        <w:numPr>
          <w:ilvl w:val="2"/>
          <w:numId w:val="25"/>
        </w:numPr>
        <w:overflowPunct w:val="0"/>
        <w:autoSpaceDE w:val="0"/>
        <w:autoSpaceDN w:val="0"/>
        <w:adjustRightInd w:val="0"/>
        <w:spacing w:after="0" w:line="240" w:lineRule="auto"/>
        <w:ind w:left="284" w:firstLine="436"/>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 xml:space="preserve">перед винесенням їх розгляд ради погоджує проекти рішень ради з питань комунальної власності, житлової політики, комунального господарства, транспорту та енергозбереження; </w:t>
      </w:r>
    </w:p>
    <w:p w:rsidR="00411395" w:rsidRPr="00411395" w:rsidRDefault="00411395" w:rsidP="00411395">
      <w:pPr>
        <w:numPr>
          <w:ilvl w:val="2"/>
          <w:numId w:val="25"/>
        </w:numPr>
        <w:overflowPunct w:val="0"/>
        <w:autoSpaceDE w:val="0"/>
        <w:autoSpaceDN w:val="0"/>
        <w:adjustRightInd w:val="0"/>
        <w:spacing w:after="0" w:line="240" w:lineRule="auto"/>
        <w:ind w:left="284" w:firstLine="436"/>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погоджує тарифи на послуги в житлово-комунальній сфері, виносить відповідні висновки та рекомендації;</w:t>
      </w:r>
    </w:p>
    <w:p w:rsidR="00411395" w:rsidRPr="00411395" w:rsidRDefault="00411395" w:rsidP="00411395">
      <w:pPr>
        <w:numPr>
          <w:ilvl w:val="2"/>
          <w:numId w:val="25"/>
        </w:numPr>
        <w:overflowPunct w:val="0"/>
        <w:autoSpaceDE w:val="0"/>
        <w:autoSpaceDN w:val="0"/>
        <w:adjustRightInd w:val="0"/>
        <w:spacing w:after="0" w:line="240" w:lineRule="auto"/>
        <w:ind w:left="284" w:firstLine="436"/>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попередньо розглядає та узгоджує відповідні розділи і показники проектів планів соціально-економічного розвитку та бюджету з питань у сфері комунальної власності, житлової політики, комунального господарства, транспорту та енергозбереження, звітів про їх виконання, виносить по них висновки, пропозиції та рекомендації;</w:t>
      </w:r>
    </w:p>
    <w:p w:rsidR="00411395" w:rsidRPr="00411395" w:rsidRDefault="00411395" w:rsidP="00411395">
      <w:pPr>
        <w:numPr>
          <w:ilvl w:val="2"/>
          <w:numId w:val="25"/>
        </w:numPr>
        <w:overflowPunct w:val="0"/>
        <w:autoSpaceDE w:val="0"/>
        <w:autoSpaceDN w:val="0"/>
        <w:adjustRightInd w:val="0"/>
        <w:spacing w:after="0" w:line="240" w:lineRule="auto"/>
        <w:ind w:left="284" w:firstLine="436"/>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lastRenderedPageBreak/>
        <w:t>контролює стан експлуатації та утримання об’єктів житлово-комунального господарства незалежно від їх форм власності;</w:t>
      </w:r>
    </w:p>
    <w:p w:rsidR="00411395" w:rsidRPr="00411395" w:rsidRDefault="00411395" w:rsidP="00411395">
      <w:pPr>
        <w:numPr>
          <w:ilvl w:val="2"/>
          <w:numId w:val="25"/>
        </w:numPr>
        <w:overflowPunct w:val="0"/>
        <w:autoSpaceDE w:val="0"/>
        <w:autoSpaceDN w:val="0"/>
        <w:adjustRightInd w:val="0"/>
        <w:spacing w:after="0" w:line="240" w:lineRule="auto"/>
        <w:ind w:left="284" w:firstLine="436"/>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контролює процес приватизації комунального майна, дотримання законодавства з питань приватизації та проводить аналіз її наслідків надаючи раді раз на рік детальний звіт про хід приватизації;</w:t>
      </w:r>
    </w:p>
    <w:p w:rsidR="00411395" w:rsidRPr="00411395" w:rsidRDefault="00411395" w:rsidP="00411395">
      <w:pPr>
        <w:numPr>
          <w:ilvl w:val="2"/>
          <w:numId w:val="25"/>
        </w:numPr>
        <w:overflowPunct w:val="0"/>
        <w:autoSpaceDE w:val="0"/>
        <w:autoSpaceDN w:val="0"/>
        <w:adjustRightInd w:val="0"/>
        <w:spacing w:after="0" w:line="240" w:lineRule="auto"/>
        <w:ind w:left="284" w:firstLine="436"/>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попередньо розглядає і подає погодження про передачу в оренду цілісних майнових комплексів і нежитлових приміщень;</w:t>
      </w:r>
    </w:p>
    <w:p w:rsidR="00411395" w:rsidRPr="00411395" w:rsidRDefault="00411395" w:rsidP="00411395">
      <w:pPr>
        <w:numPr>
          <w:ilvl w:val="2"/>
          <w:numId w:val="25"/>
        </w:numPr>
        <w:overflowPunct w:val="0"/>
        <w:autoSpaceDE w:val="0"/>
        <w:autoSpaceDN w:val="0"/>
        <w:adjustRightInd w:val="0"/>
        <w:spacing w:after="0" w:line="240" w:lineRule="auto"/>
        <w:ind w:left="284" w:firstLine="436"/>
        <w:contextualSpacing/>
        <w:jc w:val="both"/>
        <w:textAlignment w:val="baseline"/>
        <w:rPr>
          <w:rFonts w:ascii="Times New Roman" w:eastAsia="Calibri" w:hAnsi="Times New Roman" w:cs="Times New Roman"/>
          <w:sz w:val="24"/>
          <w:szCs w:val="24"/>
          <w:lang w:val="uk-UA"/>
        </w:rPr>
      </w:pPr>
      <w:r w:rsidRPr="00411395">
        <w:rPr>
          <w:rFonts w:ascii="Times New Roman" w:eastAsia="Calibri" w:hAnsi="Times New Roman" w:cs="Times New Roman"/>
          <w:sz w:val="24"/>
          <w:szCs w:val="24"/>
          <w:lang w:val="uk-UA"/>
        </w:rPr>
        <w:t>розглядає і погоджує експертні оцінки при приватизації об</w:t>
      </w:r>
      <w:r w:rsidRPr="00411395">
        <w:rPr>
          <w:rFonts w:ascii="Times New Roman" w:eastAsia="Calibri" w:hAnsi="Times New Roman" w:cs="Times New Roman"/>
          <w:sz w:val="24"/>
          <w:szCs w:val="24"/>
          <w:lang w:val="uk-UA" w:eastAsia="ja-JP"/>
        </w:rPr>
        <w:t>′єктів</w:t>
      </w:r>
      <w:r w:rsidRPr="00411395">
        <w:rPr>
          <w:rFonts w:ascii="Times New Roman" w:eastAsia="Calibri" w:hAnsi="Times New Roman" w:cs="Times New Roman"/>
          <w:sz w:val="24"/>
          <w:szCs w:val="24"/>
          <w:lang w:val="uk-UA"/>
        </w:rPr>
        <w:t xml:space="preserve"> комунальної власності;</w:t>
      </w:r>
    </w:p>
    <w:p w:rsidR="00411395" w:rsidRPr="00411395" w:rsidRDefault="00411395" w:rsidP="00411395">
      <w:pPr>
        <w:overflowPunct w:val="0"/>
        <w:autoSpaceDE w:val="0"/>
        <w:autoSpaceDN w:val="0"/>
        <w:adjustRightInd w:val="0"/>
        <w:spacing w:after="0" w:line="240" w:lineRule="auto"/>
        <w:ind w:left="720"/>
        <w:contextualSpacing/>
        <w:jc w:val="both"/>
        <w:textAlignment w:val="baseline"/>
        <w:rPr>
          <w:rFonts w:ascii="Times New Roman" w:eastAsia="Calibri" w:hAnsi="Times New Roman" w:cs="Times New Roman"/>
          <w:sz w:val="24"/>
          <w:szCs w:val="24"/>
          <w:lang w:val="uk-UA"/>
        </w:rPr>
      </w:pPr>
    </w:p>
    <w:p w:rsidR="00411395" w:rsidRPr="00411395" w:rsidRDefault="00411395" w:rsidP="00411395">
      <w:pPr>
        <w:overflowPunct w:val="0"/>
        <w:autoSpaceDE w:val="0"/>
        <w:autoSpaceDN w:val="0"/>
        <w:adjustRightInd w:val="0"/>
        <w:spacing w:after="0" w:line="240" w:lineRule="auto"/>
        <w:textAlignment w:val="baseline"/>
        <w:rPr>
          <w:rFonts w:ascii="Times New Roman" w:eastAsia="Times New Roman" w:hAnsi="Times New Roman" w:cs="Times New Roman"/>
          <w:color w:val="C0C0C0"/>
          <w:sz w:val="24"/>
          <w:szCs w:val="24"/>
          <w:lang w:eastAsia="ru-RU"/>
        </w:rPr>
      </w:pPr>
    </w:p>
    <w:p w:rsidR="00411395" w:rsidRPr="00411395" w:rsidRDefault="00411395" w:rsidP="00411395">
      <w:pPr>
        <w:numPr>
          <w:ilvl w:val="1"/>
          <w:numId w:val="25"/>
        </w:numPr>
        <w:spacing w:after="0" w:line="240" w:lineRule="auto"/>
        <w:contextualSpacing/>
        <w:jc w:val="both"/>
        <w:rPr>
          <w:rFonts w:ascii="Times New Roman" w:eastAsia="Calibri" w:hAnsi="Times New Roman" w:cs="Times New Roman"/>
          <w:b/>
          <w:sz w:val="24"/>
          <w:szCs w:val="24"/>
          <w:lang w:val="uk-UA"/>
        </w:rPr>
      </w:pPr>
      <w:r w:rsidRPr="00411395">
        <w:rPr>
          <w:rFonts w:ascii="Times New Roman" w:eastAsia="Calibri" w:hAnsi="Times New Roman" w:cs="Times New Roman"/>
          <w:b/>
          <w:sz w:val="24"/>
          <w:szCs w:val="24"/>
          <w:lang w:val="uk-UA"/>
        </w:rPr>
        <w:t xml:space="preserve">Постійна комісія з питань розвитку міжнародного співробітництва, інвестицій, освіти, медицини, культури, туризму, молоді та спорту: </w:t>
      </w:r>
    </w:p>
    <w:p w:rsidR="00411395" w:rsidRPr="00411395" w:rsidRDefault="00411395" w:rsidP="00411395">
      <w:pPr>
        <w:spacing w:after="0" w:line="240" w:lineRule="auto"/>
        <w:ind w:left="792"/>
        <w:contextualSpacing/>
        <w:jc w:val="both"/>
        <w:rPr>
          <w:rFonts w:ascii="Times New Roman" w:eastAsia="Calibri" w:hAnsi="Times New Roman" w:cs="Times New Roman"/>
          <w:sz w:val="24"/>
          <w:szCs w:val="24"/>
          <w:lang w:val="uk-UA"/>
        </w:rPr>
      </w:pPr>
    </w:p>
    <w:p w:rsidR="00411395" w:rsidRPr="00411395" w:rsidRDefault="00411395" w:rsidP="00411395">
      <w:pPr>
        <w:numPr>
          <w:ilvl w:val="2"/>
          <w:numId w:val="25"/>
        </w:numPr>
        <w:spacing w:after="0" w:line="240" w:lineRule="auto"/>
        <w:ind w:left="284" w:firstLine="567"/>
        <w:contextualSpacing/>
        <w:jc w:val="both"/>
        <w:rPr>
          <w:rFonts w:ascii="Times New Roman" w:eastAsia="Calibri" w:hAnsi="Times New Roman" w:cs="Times New Roman"/>
          <w:b/>
          <w:sz w:val="24"/>
          <w:szCs w:val="24"/>
          <w:lang w:val="uk-UA"/>
        </w:rPr>
      </w:pPr>
      <w:r w:rsidRPr="00411395">
        <w:rPr>
          <w:rFonts w:ascii="Times New Roman" w:eastAsia="Calibri" w:hAnsi="Times New Roman" w:cs="Times New Roman"/>
          <w:sz w:val="24"/>
          <w:szCs w:val="24"/>
          <w:lang w:val="uk-UA"/>
        </w:rPr>
        <w:t>готує висновки та рекомендації з питань міжнародного співробітництва, інвестицій, освіти, науки, культури, мови, прав національних меншин, інформаційної політики, молоді, спорту та туризму, соціального захисту, охорони здоров’я, материнства та дитинства (далі за текстом – гуманітарних питань);</w:t>
      </w:r>
    </w:p>
    <w:p w:rsidR="00411395" w:rsidRPr="00411395" w:rsidRDefault="00411395" w:rsidP="00411395">
      <w:pPr>
        <w:numPr>
          <w:ilvl w:val="2"/>
          <w:numId w:val="25"/>
        </w:numPr>
        <w:spacing w:after="0" w:line="240" w:lineRule="auto"/>
        <w:ind w:left="284" w:firstLine="567"/>
        <w:contextualSpacing/>
        <w:jc w:val="both"/>
        <w:rPr>
          <w:rFonts w:ascii="Times New Roman" w:eastAsia="Calibri" w:hAnsi="Times New Roman" w:cs="Times New Roman"/>
          <w:b/>
          <w:sz w:val="24"/>
          <w:szCs w:val="24"/>
          <w:lang w:val="uk-UA"/>
        </w:rPr>
      </w:pPr>
      <w:r w:rsidRPr="00411395">
        <w:rPr>
          <w:rFonts w:ascii="Times New Roman" w:eastAsia="Calibri" w:hAnsi="Times New Roman" w:cs="Times New Roman"/>
          <w:sz w:val="24"/>
          <w:szCs w:val="24"/>
          <w:lang w:val="uk-UA"/>
        </w:rPr>
        <w:t>контролює виконання рішень ради, з питань міжнародного співробітництва та залучення інвестицій;</w:t>
      </w:r>
    </w:p>
    <w:p w:rsidR="00411395" w:rsidRPr="00411395" w:rsidRDefault="00411395" w:rsidP="00411395">
      <w:pPr>
        <w:numPr>
          <w:ilvl w:val="2"/>
          <w:numId w:val="25"/>
        </w:numPr>
        <w:spacing w:after="0" w:line="240" w:lineRule="auto"/>
        <w:ind w:left="284" w:firstLine="567"/>
        <w:contextualSpacing/>
        <w:jc w:val="both"/>
        <w:rPr>
          <w:rFonts w:ascii="Times New Roman" w:eastAsia="Calibri" w:hAnsi="Times New Roman" w:cs="Times New Roman"/>
          <w:b/>
          <w:sz w:val="24"/>
          <w:szCs w:val="24"/>
          <w:lang w:val="uk-UA"/>
        </w:rPr>
      </w:pPr>
      <w:r w:rsidRPr="00411395">
        <w:rPr>
          <w:rFonts w:ascii="Times New Roman" w:eastAsia="Calibri" w:hAnsi="Times New Roman" w:cs="Times New Roman"/>
          <w:sz w:val="24"/>
          <w:szCs w:val="24"/>
          <w:lang w:val="uk-UA"/>
        </w:rPr>
        <w:t>Попередньо розглядає інвестиційні проекти та програми, у тому числі ті, що можуть реалізовуватись за рахунок Державного фонду регіонального розвитку, міжнародних програм, проектів міжнародної технічної допомоги;</w:t>
      </w:r>
    </w:p>
    <w:p w:rsidR="00411395" w:rsidRPr="00411395" w:rsidRDefault="00411395" w:rsidP="00411395">
      <w:pPr>
        <w:numPr>
          <w:ilvl w:val="2"/>
          <w:numId w:val="25"/>
        </w:numPr>
        <w:spacing w:after="0" w:line="240" w:lineRule="auto"/>
        <w:ind w:left="284" w:firstLine="567"/>
        <w:contextualSpacing/>
        <w:jc w:val="both"/>
        <w:rPr>
          <w:rFonts w:ascii="Times New Roman" w:eastAsia="Calibri" w:hAnsi="Times New Roman" w:cs="Times New Roman"/>
          <w:b/>
          <w:sz w:val="24"/>
          <w:szCs w:val="24"/>
          <w:lang w:val="uk-UA"/>
        </w:rPr>
      </w:pPr>
      <w:r w:rsidRPr="00411395">
        <w:rPr>
          <w:rFonts w:ascii="Times New Roman" w:eastAsia="Calibri" w:hAnsi="Times New Roman" w:cs="Times New Roman"/>
          <w:sz w:val="24"/>
          <w:szCs w:val="24"/>
          <w:lang w:val="uk-UA"/>
        </w:rPr>
        <w:t xml:space="preserve">організовує зустрічі та ділові зв’язки із представниками органів зарубіжних країн </w:t>
      </w:r>
    </w:p>
    <w:p w:rsidR="00411395" w:rsidRPr="00411395" w:rsidRDefault="00411395" w:rsidP="00411395">
      <w:pPr>
        <w:numPr>
          <w:ilvl w:val="2"/>
          <w:numId w:val="25"/>
        </w:numPr>
        <w:spacing w:after="0" w:line="240" w:lineRule="auto"/>
        <w:ind w:left="284" w:firstLine="567"/>
        <w:contextualSpacing/>
        <w:jc w:val="both"/>
        <w:rPr>
          <w:rFonts w:ascii="Times New Roman" w:eastAsia="Calibri" w:hAnsi="Times New Roman" w:cs="Times New Roman"/>
          <w:b/>
          <w:sz w:val="24"/>
          <w:szCs w:val="24"/>
          <w:lang w:val="uk-UA"/>
        </w:rPr>
      </w:pPr>
      <w:r w:rsidRPr="00411395">
        <w:rPr>
          <w:rFonts w:ascii="Times New Roman" w:eastAsia="Calibri" w:hAnsi="Times New Roman" w:cs="Times New Roman"/>
          <w:sz w:val="24"/>
          <w:szCs w:val="24"/>
          <w:lang w:val="uk-UA"/>
        </w:rPr>
        <w:t>контролює виконання програми та рішень ради, а також заходів передбачених іншими програмами та рішеннями ради, з гуманітарних питань;</w:t>
      </w:r>
    </w:p>
    <w:p w:rsidR="00411395" w:rsidRPr="00411395" w:rsidRDefault="00411395" w:rsidP="00411395">
      <w:pPr>
        <w:numPr>
          <w:ilvl w:val="2"/>
          <w:numId w:val="25"/>
        </w:numPr>
        <w:spacing w:after="0" w:line="240" w:lineRule="auto"/>
        <w:ind w:left="284" w:firstLine="567"/>
        <w:contextualSpacing/>
        <w:jc w:val="both"/>
        <w:rPr>
          <w:rFonts w:ascii="Times New Roman" w:eastAsia="Calibri" w:hAnsi="Times New Roman" w:cs="Times New Roman"/>
          <w:b/>
          <w:sz w:val="24"/>
          <w:szCs w:val="24"/>
          <w:lang w:val="uk-UA"/>
        </w:rPr>
      </w:pPr>
      <w:r w:rsidRPr="00411395">
        <w:rPr>
          <w:rFonts w:ascii="Times New Roman" w:eastAsia="Calibri" w:hAnsi="Times New Roman" w:cs="Times New Roman"/>
          <w:sz w:val="24"/>
          <w:szCs w:val="24"/>
          <w:lang w:val="uk-UA"/>
        </w:rPr>
        <w:t>з метою здійснення депутатського контролю, систематично, але не рідше одного разу в рік вивчає та подає за результатами звіт, який включає висновки та рекомендації, щодо покращення функціонування з підзвітних і підконтрольних раді органів, підприємств, установ та організацій з гуманітарних питань;</w:t>
      </w:r>
    </w:p>
    <w:p w:rsidR="00411395" w:rsidRPr="00411395" w:rsidRDefault="00411395" w:rsidP="00411395">
      <w:pPr>
        <w:numPr>
          <w:ilvl w:val="2"/>
          <w:numId w:val="25"/>
        </w:numPr>
        <w:spacing w:after="0" w:line="240" w:lineRule="auto"/>
        <w:ind w:left="284" w:firstLine="567"/>
        <w:contextualSpacing/>
        <w:jc w:val="both"/>
        <w:rPr>
          <w:rFonts w:ascii="Times New Roman" w:eastAsia="Calibri" w:hAnsi="Times New Roman" w:cs="Times New Roman"/>
          <w:b/>
          <w:sz w:val="24"/>
          <w:szCs w:val="24"/>
          <w:lang w:val="uk-UA"/>
        </w:rPr>
      </w:pPr>
      <w:r w:rsidRPr="00411395">
        <w:rPr>
          <w:rFonts w:ascii="Times New Roman" w:eastAsia="Calibri" w:hAnsi="Times New Roman" w:cs="Times New Roman"/>
          <w:sz w:val="24"/>
          <w:szCs w:val="24"/>
          <w:lang w:val="uk-UA"/>
        </w:rPr>
        <w:t>розглядає пропозиції та подає рекомендації щодо призначення та звільнення керівників об’єктів комунальної власності, що перебувають у віданні ради з гуманітарних питань;</w:t>
      </w:r>
    </w:p>
    <w:p w:rsidR="00411395" w:rsidRPr="00411395" w:rsidRDefault="00411395" w:rsidP="00411395">
      <w:pPr>
        <w:numPr>
          <w:ilvl w:val="2"/>
          <w:numId w:val="25"/>
        </w:numPr>
        <w:spacing w:after="0" w:line="240" w:lineRule="auto"/>
        <w:ind w:left="284" w:firstLine="567"/>
        <w:contextualSpacing/>
        <w:jc w:val="both"/>
        <w:rPr>
          <w:rFonts w:ascii="Times New Roman" w:eastAsia="Calibri" w:hAnsi="Times New Roman" w:cs="Times New Roman"/>
          <w:b/>
          <w:sz w:val="24"/>
          <w:szCs w:val="24"/>
          <w:lang w:val="uk-UA"/>
        </w:rPr>
      </w:pPr>
      <w:r w:rsidRPr="00411395">
        <w:rPr>
          <w:rFonts w:ascii="Times New Roman" w:eastAsia="Calibri" w:hAnsi="Times New Roman" w:cs="Times New Roman"/>
          <w:sz w:val="24"/>
          <w:szCs w:val="24"/>
          <w:lang w:val="uk-UA"/>
        </w:rPr>
        <w:t xml:space="preserve"> перед винесенням їх розгляд ради погоджує проекти рішень ради з гуманітарних питань;</w:t>
      </w:r>
    </w:p>
    <w:p w:rsidR="00411395" w:rsidRPr="00411395" w:rsidRDefault="00411395" w:rsidP="00411395">
      <w:pPr>
        <w:numPr>
          <w:ilvl w:val="2"/>
          <w:numId w:val="25"/>
        </w:numPr>
        <w:spacing w:after="0" w:line="240" w:lineRule="auto"/>
        <w:ind w:left="284" w:firstLine="567"/>
        <w:contextualSpacing/>
        <w:jc w:val="both"/>
        <w:rPr>
          <w:rFonts w:ascii="Times New Roman" w:eastAsia="Calibri" w:hAnsi="Times New Roman" w:cs="Times New Roman"/>
          <w:b/>
          <w:sz w:val="24"/>
          <w:szCs w:val="24"/>
          <w:lang w:val="uk-UA"/>
        </w:rPr>
      </w:pPr>
      <w:r w:rsidRPr="00411395">
        <w:rPr>
          <w:rFonts w:ascii="Times New Roman" w:eastAsia="Calibri" w:hAnsi="Times New Roman" w:cs="Times New Roman"/>
          <w:sz w:val="24"/>
          <w:szCs w:val="24"/>
          <w:lang w:val="uk-UA"/>
        </w:rPr>
        <w:t xml:space="preserve"> попередньо розглядає відповідні розділи і показники проектів планів соціально-економічного розвитку та бюджету (у гуманітарній сфері), звітів про їх виконання, вносить по них зауваження і пропозиції;</w:t>
      </w:r>
    </w:p>
    <w:p w:rsidR="00411395" w:rsidRPr="00411395" w:rsidRDefault="00411395" w:rsidP="00411395">
      <w:pPr>
        <w:numPr>
          <w:ilvl w:val="2"/>
          <w:numId w:val="25"/>
        </w:numPr>
        <w:spacing w:after="0" w:line="240" w:lineRule="auto"/>
        <w:ind w:left="284" w:firstLine="567"/>
        <w:contextualSpacing/>
        <w:jc w:val="both"/>
        <w:rPr>
          <w:rFonts w:ascii="Times New Roman" w:eastAsia="Calibri" w:hAnsi="Times New Roman" w:cs="Times New Roman"/>
          <w:b/>
          <w:sz w:val="24"/>
          <w:szCs w:val="24"/>
          <w:lang w:val="uk-UA"/>
        </w:rPr>
      </w:pPr>
      <w:r w:rsidRPr="00411395">
        <w:rPr>
          <w:rFonts w:ascii="Times New Roman" w:eastAsia="Calibri" w:hAnsi="Times New Roman" w:cs="Times New Roman"/>
          <w:sz w:val="24"/>
          <w:szCs w:val="24"/>
          <w:lang w:val="uk-UA"/>
        </w:rPr>
        <w:t xml:space="preserve"> погоджує виділення бюджетних коштів та їх розподіл між закладами освіти, культури, туризму, соціального захисту, охорони здоров’я, материнства та дитинства та здійснює контроль за їх використання;</w:t>
      </w:r>
    </w:p>
    <w:p w:rsidR="00411395" w:rsidRPr="00411395" w:rsidRDefault="00411395" w:rsidP="00411395">
      <w:pPr>
        <w:numPr>
          <w:ilvl w:val="2"/>
          <w:numId w:val="25"/>
        </w:numPr>
        <w:spacing w:after="0" w:line="240" w:lineRule="auto"/>
        <w:ind w:left="284" w:firstLine="567"/>
        <w:contextualSpacing/>
        <w:jc w:val="both"/>
        <w:rPr>
          <w:rFonts w:ascii="Times New Roman" w:eastAsia="Calibri" w:hAnsi="Times New Roman" w:cs="Times New Roman"/>
          <w:b/>
          <w:sz w:val="24"/>
          <w:szCs w:val="24"/>
          <w:lang w:val="uk-UA"/>
        </w:rPr>
      </w:pPr>
      <w:r w:rsidRPr="00411395">
        <w:rPr>
          <w:rFonts w:ascii="Times New Roman" w:eastAsia="Calibri" w:hAnsi="Times New Roman" w:cs="Times New Roman"/>
          <w:sz w:val="24"/>
          <w:szCs w:val="24"/>
          <w:lang w:val="uk-UA"/>
        </w:rPr>
        <w:t>заслуховує (не менше 1 раз в рік) звіти, заступника Баранинського сільського голови, начальників управлінь (відділів) культури, молоді і спорту, відділів та інших структурних підрозділів ради про їх роботу, виконання рішень ради;</w:t>
      </w:r>
    </w:p>
    <w:p w:rsidR="00411395" w:rsidRPr="00411395" w:rsidRDefault="00411395" w:rsidP="00411395">
      <w:pPr>
        <w:numPr>
          <w:ilvl w:val="2"/>
          <w:numId w:val="25"/>
        </w:numPr>
        <w:spacing w:after="0" w:line="240" w:lineRule="auto"/>
        <w:ind w:left="284" w:firstLine="567"/>
        <w:contextualSpacing/>
        <w:jc w:val="both"/>
        <w:rPr>
          <w:rFonts w:ascii="Times New Roman" w:eastAsia="Calibri" w:hAnsi="Times New Roman" w:cs="Times New Roman"/>
          <w:b/>
          <w:sz w:val="24"/>
          <w:szCs w:val="24"/>
          <w:lang w:val="uk-UA"/>
        </w:rPr>
      </w:pPr>
      <w:r w:rsidRPr="00411395">
        <w:rPr>
          <w:rFonts w:ascii="Times New Roman" w:eastAsia="Calibri" w:hAnsi="Times New Roman" w:cs="Times New Roman"/>
          <w:sz w:val="24"/>
          <w:szCs w:val="24"/>
          <w:lang w:val="uk-UA"/>
        </w:rPr>
        <w:t>бере участь у розробці програм, що сприяють  роботі творчих спілок, національно-культурних товариств, асоціацій, інших громадських неприбуткових організацій, які діють у гуманітарній сфері;</w:t>
      </w:r>
    </w:p>
    <w:p w:rsidR="00411395" w:rsidRPr="00411395" w:rsidRDefault="00411395" w:rsidP="00411395">
      <w:pPr>
        <w:numPr>
          <w:ilvl w:val="2"/>
          <w:numId w:val="25"/>
        </w:numPr>
        <w:tabs>
          <w:tab w:val="left" w:pos="1701"/>
        </w:tabs>
        <w:spacing w:after="0" w:line="240" w:lineRule="auto"/>
        <w:ind w:left="284" w:firstLine="567"/>
        <w:contextualSpacing/>
        <w:jc w:val="both"/>
        <w:rPr>
          <w:rFonts w:ascii="Times New Roman" w:eastAsia="Calibri" w:hAnsi="Times New Roman" w:cs="Times New Roman"/>
          <w:b/>
          <w:sz w:val="24"/>
          <w:szCs w:val="24"/>
          <w:lang w:val="uk-UA"/>
        </w:rPr>
      </w:pPr>
      <w:r w:rsidRPr="00411395">
        <w:rPr>
          <w:rFonts w:ascii="Times New Roman" w:eastAsia="Calibri" w:hAnsi="Times New Roman" w:cs="Times New Roman"/>
          <w:sz w:val="24"/>
          <w:szCs w:val="24"/>
          <w:lang w:val="uk-UA"/>
        </w:rPr>
        <w:t>здійснює  контроль за забезпеченням охорони пам’яток історії та культури, збереженням  та використанням культурного надбання;</w:t>
      </w:r>
    </w:p>
    <w:p w:rsidR="00411395" w:rsidRPr="00411395" w:rsidRDefault="00411395" w:rsidP="00411395">
      <w:pPr>
        <w:numPr>
          <w:ilvl w:val="2"/>
          <w:numId w:val="25"/>
        </w:numPr>
        <w:tabs>
          <w:tab w:val="left" w:pos="1701"/>
        </w:tabs>
        <w:spacing w:after="0" w:line="240" w:lineRule="auto"/>
        <w:ind w:left="284" w:firstLine="567"/>
        <w:contextualSpacing/>
        <w:jc w:val="both"/>
        <w:rPr>
          <w:rFonts w:ascii="Times New Roman" w:eastAsia="Calibri" w:hAnsi="Times New Roman" w:cs="Times New Roman"/>
          <w:b/>
          <w:sz w:val="24"/>
          <w:szCs w:val="24"/>
          <w:lang w:val="uk-UA"/>
        </w:rPr>
      </w:pPr>
      <w:r w:rsidRPr="00411395">
        <w:rPr>
          <w:rFonts w:ascii="Times New Roman" w:eastAsia="Calibri" w:hAnsi="Times New Roman" w:cs="Times New Roman"/>
          <w:sz w:val="24"/>
          <w:szCs w:val="24"/>
          <w:lang w:val="uk-UA"/>
        </w:rPr>
        <w:t xml:space="preserve">контролює вирішення питань про надання пільг та допомоги, пов’язаних з охороною материнства і дитинства, питань опіки і піклування, питань про надання </w:t>
      </w:r>
      <w:r w:rsidRPr="00411395">
        <w:rPr>
          <w:rFonts w:ascii="Times New Roman" w:eastAsia="Calibri" w:hAnsi="Times New Roman" w:cs="Times New Roman"/>
          <w:sz w:val="24"/>
          <w:szCs w:val="24"/>
          <w:lang w:val="uk-UA"/>
        </w:rPr>
        <w:lastRenderedPageBreak/>
        <w:t>компенсацій і пільг громадянам, які постраждали внаслідок Чорнобильської катастрофи, інвалідам війни та учасникам бойових дій.</w:t>
      </w:r>
    </w:p>
    <w:p w:rsidR="00411395" w:rsidRDefault="00411395" w:rsidP="00411395">
      <w:pPr>
        <w:tabs>
          <w:tab w:val="left" w:pos="1701"/>
        </w:tabs>
        <w:spacing w:after="0" w:line="240" w:lineRule="auto"/>
        <w:ind w:left="360"/>
        <w:contextualSpacing/>
        <w:jc w:val="both"/>
        <w:rPr>
          <w:rFonts w:ascii="Times New Roman" w:eastAsia="Calibri" w:hAnsi="Times New Roman" w:cs="Times New Roman"/>
          <w:sz w:val="24"/>
          <w:szCs w:val="24"/>
          <w:lang w:val="uk-UA"/>
        </w:rPr>
      </w:pPr>
    </w:p>
    <w:p w:rsidR="00411395" w:rsidRDefault="00411395" w:rsidP="00411395">
      <w:pPr>
        <w:tabs>
          <w:tab w:val="left" w:pos="1701"/>
        </w:tabs>
        <w:spacing w:after="0" w:line="240" w:lineRule="auto"/>
        <w:ind w:left="360"/>
        <w:contextualSpacing/>
        <w:jc w:val="both"/>
        <w:rPr>
          <w:rFonts w:ascii="Times New Roman" w:eastAsia="Calibri" w:hAnsi="Times New Roman" w:cs="Times New Roman"/>
          <w:sz w:val="24"/>
          <w:szCs w:val="24"/>
          <w:lang w:val="uk-UA"/>
        </w:rPr>
      </w:pPr>
    </w:p>
    <w:p w:rsidR="00411395" w:rsidRPr="00411395" w:rsidRDefault="00411395" w:rsidP="00411395">
      <w:pPr>
        <w:tabs>
          <w:tab w:val="left" w:pos="1701"/>
        </w:tabs>
        <w:spacing w:after="0" w:line="240" w:lineRule="auto"/>
        <w:ind w:left="360"/>
        <w:contextualSpacing/>
        <w:jc w:val="both"/>
        <w:rPr>
          <w:rFonts w:ascii="Times New Roman" w:eastAsia="Calibri" w:hAnsi="Times New Roman" w:cs="Times New Roman"/>
          <w:b/>
          <w:sz w:val="24"/>
          <w:szCs w:val="24"/>
          <w:lang w:val="uk-UA"/>
        </w:rPr>
      </w:pPr>
    </w:p>
    <w:p w:rsidR="00411395" w:rsidRPr="00411395" w:rsidRDefault="00411395" w:rsidP="00411395">
      <w:pPr>
        <w:spacing w:after="0" w:line="240" w:lineRule="auto"/>
        <w:ind w:firstLine="567"/>
        <w:jc w:val="both"/>
        <w:rPr>
          <w:rFonts w:ascii="Times New Roman" w:eastAsia="Times New Roman" w:hAnsi="Times New Roman" w:cs="Times New Roman"/>
          <w:b/>
          <w:sz w:val="24"/>
          <w:szCs w:val="24"/>
          <w:lang w:val="uk-UA" w:eastAsia="ru-RU"/>
        </w:rPr>
      </w:pPr>
    </w:p>
    <w:p w:rsidR="00411395" w:rsidRPr="00411395" w:rsidRDefault="00411395" w:rsidP="00411395">
      <w:pPr>
        <w:spacing w:after="0" w:line="240" w:lineRule="auto"/>
        <w:ind w:firstLine="567"/>
        <w:jc w:val="both"/>
        <w:rPr>
          <w:rFonts w:ascii="Times New Roman" w:eastAsia="Times New Roman" w:hAnsi="Times New Roman" w:cs="Times New Roman"/>
          <w:b/>
          <w:i/>
          <w:sz w:val="24"/>
          <w:szCs w:val="24"/>
          <w:lang w:val="uk-UA" w:eastAsia="ru-RU"/>
        </w:rPr>
      </w:pPr>
      <w:r w:rsidRPr="00411395">
        <w:rPr>
          <w:rFonts w:ascii="Times New Roman" w:eastAsia="Times New Roman" w:hAnsi="Times New Roman" w:cs="Times New Roman"/>
          <w:b/>
          <w:sz w:val="24"/>
          <w:szCs w:val="24"/>
          <w:lang w:val="uk-UA" w:eastAsia="ru-RU"/>
        </w:rPr>
        <w:t xml:space="preserve">Секретар Баранинської  сільської ради     </w:t>
      </w:r>
      <w:r>
        <w:rPr>
          <w:rFonts w:ascii="Times New Roman" w:eastAsia="Times New Roman" w:hAnsi="Times New Roman" w:cs="Times New Roman"/>
          <w:b/>
          <w:i/>
          <w:sz w:val="24"/>
          <w:szCs w:val="24"/>
          <w:lang w:val="uk-UA" w:eastAsia="ru-RU"/>
        </w:rPr>
        <w:t xml:space="preserve">________________/  С. Хома  </w:t>
      </w:r>
      <w:r w:rsidRPr="00411395">
        <w:rPr>
          <w:rFonts w:ascii="Times New Roman" w:eastAsia="Times New Roman" w:hAnsi="Times New Roman" w:cs="Times New Roman"/>
          <w:b/>
          <w:i/>
          <w:sz w:val="24"/>
          <w:szCs w:val="24"/>
          <w:lang w:val="uk-UA" w:eastAsia="ru-RU"/>
        </w:rPr>
        <w:t>/</w:t>
      </w:r>
    </w:p>
    <w:p w:rsidR="00411395" w:rsidRPr="00411395" w:rsidRDefault="00411395" w:rsidP="00411395">
      <w:pPr>
        <w:spacing w:after="0" w:line="240" w:lineRule="auto"/>
        <w:rPr>
          <w:rFonts w:ascii="Times New Roman" w:eastAsia="Times New Roman" w:hAnsi="Times New Roman" w:cs="Times New Roman"/>
          <w:color w:val="C0C0C0"/>
          <w:sz w:val="24"/>
          <w:szCs w:val="20"/>
          <w:lang w:val="uk-UA" w:eastAsia="ru-RU"/>
        </w:rPr>
      </w:pPr>
    </w:p>
    <w:p w:rsidR="003E05B1" w:rsidRDefault="003E05B1" w:rsidP="003E05B1">
      <w:pPr>
        <w:spacing w:after="0" w:line="240" w:lineRule="auto"/>
        <w:contextualSpacing/>
        <w:jc w:val="both"/>
        <w:rPr>
          <w:rFonts w:ascii="Times New Roman" w:eastAsia="Times New Roman" w:hAnsi="Times New Roman" w:cs="Times New Roman"/>
          <w:b/>
          <w:sz w:val="28"/>
          <w:szCs w:val="28"/>
          <w:lang w:val="uk-UA" w:bidi="en-US"/>
        </w:rPr>
      </w:pPr>
    </w:p>
    <w:p w:rsidR="003E05B1" w:rsidRDefault="003E05B1" w:rsidP="003E05B1">
      <w:pPr>
        <w:spacing w:after="0" w:line="240" w:lineRule="auto"/>
        <w:contextualSpacing/>
        <w:jc w:val="both"/>
        <w:rPr>
          <w:rFonts w:ascii="Times New Roman" w:eastAsia="Times New Roman" w:hAnsi="Times New Roman" w:cs="Times New Roman"/>
          <w:b/>
          <w:sz w:val="28"/>
          <w:szCs w:val="28"/>
          <w:lang w:val="uk-UA" w:bidi="en-US"/>
        </w:rPr>
      </w:pPr>
    </w:p>
    <w:p w:rsidR="003E05B1" w:rsidRDefault="003E05B1" w:rsidP="003E05B1">
      <w:pPr>
        <w:spacing w:after="0" w:line="240" w:lineRule="auto"/>
        <w:contextualSpacing/>
        <w:jc w:val="both"/>
        <w:rPr>
          <w:rFonts w:ascii="Times New Roman" w:eastAsia="Times New Roman" w:hAnsi="Times New Roman" w:cs="Times New Roman"/>
          <w:b/>
          <w:sz w:val="28"/>
          <w:szCs w:val="28"/>
          <w:lang w:val="uk-UA" w:bidi="en-US"/>
        </w:rPr>
      </w:pPr>
    </w:p>
    <w:p w:rsidR="003E05B1" w:rsidRDefault="003E05B1" w:rsidP="003E05B1">
      <w:pPr>
        <w:spacing w:after="0" w:line="240" w:lineRule="auto"/>
        <w:contextualSpacing/>
        <w:jc w:val="both"/>
        <w:rPr>
          <w:rFonts w:ascii="Times New Roman" w:eastAsia="Times New Roman" w:hAnsi="Times New Roman" w:cs="Times New Roman"/>
          <w:b/>
          <w:sz w:val="28"/>
          <w:szCs w:val="28"/>
          <w:lang w:val="uk-UA" w:bidi="en-US"/>
        </w:rPr>
      </w:pPr>
    </w:p>
    <w:p w:rsidR="007E39D2" w:rsidRDefault="007E39D2" w:rsidP="007E39D2">
      <w:pPr>
        <w:spacing w:after="0" w:line="240" w:lineRule="auto"/>
        <w:contextualSpacing/>
        <w:jc w:val="both"/>
        <w:rPr>
          <w:rFonts w:ascii="Times New Roman" w:eastAsia="Times New Roman" w:hAnsi="Times New Roman" w:cs="Times New Roman"/>
          <w:b/>
          <w:sz w:val="28"/>
          <w:szCs w:val="28"/>
          <w:lang w:val="uk-UA" w:bidi="en-US"/>
        </w:rPr>
      </w:pPr>
    </w:p>
    <w:p w:rsidR="007E39D2" w:rsidRDefault="007E39D2" w:rsidP="007E39D2">
      <w:pPr>
        <w:spacing w:after="0" w:line="240" w:lineRule="auto"/>
        <w:contextualSpacing/>
        <w:jc w:val="both"/>
        <w:rPr>
          <w:rFonts w:ascii="Times New Roman" w:eastAsia="Times New Roman" w:hAnsi="Times New Roman" w:cs="Times New Roman"/>
          <w:b/>
          <w:sz w:val="28"/>
          <w:szCs w:val="28"/>
          <w:lang w:val="uk-UA" w:bidi="en-US"/>
        </w:rPr>
      </w:pPr>
    </w:p>
    <w:p w:rsidR="007E39D2" w:rsidRDefault="007E39D2" w:rsidP="007E39D2">
      <w:pPr>
        <w:spacing w:after="0" w:line="240" w:lineRule="auto"/>
        <w:contextualSpacing/>
        <w:jc w:val="both"/>
        <w:rPr>
          <w:rFonts w:ascii="Times New Roman" w:eastAsia="Times New Roman" w:hAnsi="Times New Roman" w:cs="Times New Roman"/>
          <w:b/>
          <w:sz w:val="28"/>
          <w:szCs w:val="28"/>
          <w:lang w:val="uk-UA" w:bidi="en-US"/>
        </w:rPr>
      </w:pPr>
    </w:p>
    <w:p w:rsidR="007E39D2" w:rsidRDefault="007E39D2" w:rsidP="007E39D2">
      <w:pPr>
        <w:spacing w:after="0" w:line="240" w:lineRule="auto"/>
        <w:contextualSpacing/>
        <w:jc w:val="both"/>
        <w:rPr>
          <w:rFonts w:ascii="Times New Roman" w:eastAsia="Times New Roman" w:hAnsi="Times New Roman" w:cs="Times New Roman"/>
          <w:b/>
          <w:sz w:val="28"/>
          <w:szCs w:val="28"/>
          <w:lang w:val="uk-UA" w:bidi="en-US"/>
        </w:rPr>
      </w:pPr>
    </w:p>
    <w:p w:rsidR="007E39D2" w:rsidRDefault="007E39D2" w:rsidP="007E39D2">
      <w:pPr>
        <w:spacing w:after="0" w:line="240" w:lineRule="auto"/>
        <w:contextualSpacing/>
        <w:jc w:val="both"/>
        <w:rPr>
          <w:rFonts w:ascii="Times New Roman" w:eastAsia="Times New Roman" w:hAnsi="Times New Roman" w:cs="Times New Roman"/>
          <w:b/>
          <w:sz w:val="28"/>
          <w:szCs w:val="28"/>
          <w:lang w:val="uk-UA" w:bidi="en-US"/>
        </w:rPr>
      </w:pPr>
    </w:p>
    <w:p w:rsidR="007E39D2" w:rsidRDefault="007E39D2" w:rsidP="007E39D2">
      <w:pPr>
        <w:spacing w:after="0" w:line="240" w:lineRule="auto"/>
        <w:contextualSpacing/>
        <w:jc w:val="both"/>
        <w:rPr>
          <w:rFonts w:ascii="Times New Roman" w:eastAsia="Times New Roman" w:hAnsi="Times New Roman" w:cs="Times New Roman"/>
          <w:b/>
          <w:sz w:val="28"/>
          <w:szCs w:val="28"/>
          <w:lang w:val="uk-UA" w:bidi="en-US"/>
        </w:rPr>
      </w:pPr>
    </w:p>
    <w:p w:rsidR="007E39D2" w:rsidRDefault="007E39D2" w:rsidP="007E39D2">
      <w:pPr>
        <w:spacing w:after="0" w:line="240" w:lineRule="auto"/>
        <w:contextualSpacing/>
        <w:jc w:val="both"/>
        <w:rPr>
          <w:rFonts w:ascii="Times New Roman" w:eastAsia="Times New Roman" w:hAnsi="Times New Roman" w:cs="Times New Roman"/>
          <w:b/>
          <w:sz w:val="28"/>
          <w:szCs w:val="28"/>
          <w:lang w:val="uk-UA" w:bidi="en-US"/>
        </w:rPr>
      </w:pPr>
    </w:p>
    <w:p w:rsidR="0091697C" w:rsidRPr="00954C92" w:rsidRDefault="0091697C" w:rsidP="0091697C">
      <w:pPr>
        <w:jc w:val="center"/>
        <w:rPr>
          <w:rFonts w:ascii="Times New Roman" w:hAnsi="Times New Roman" w:cs="Times New Roman"/>
          <w:lang w:val="uk-UA"/>
        </w:rPr>
      </w:pPr>
    </w:p>
    <w:p w:rsidR="00F5201C" w:rsidRPr="00C57D37" w:rsidRDefault="00F5201C" w:rsidP="00F5201C">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sidRPr="00F5201C">
        <w:rPr>
          <w:rFonts w:ascii="Times New Roman" w:eastAsia="Times New Roman" w:hAnsi="Times New Roman" w:cs="Times New Roman"/>
          <w:sz w:val="28"/>
          <w:szCs w:val="20"/>
          <w:lang w:val="hr-HR" w:eastAsia="zh-CN"/>
        </w:rPr>
        <w:object w:dxaOrig="2115" w:dyaOrig="2610">
          <v:shape id="_x0000_i1028" type="#_x0000_t75" style="width:41.25pt;height:52.5pt" o:ole="" filled="t">
            <v:fill color2="black" type="frame"/>
            <v:imagedata r:id="rId6" o:title=""/>
          </v:shape>
          <o:OLEObject Type="Embed" ProgID="PBrush" ShapeID="_x0000_i1028" DrawAspect="Content" ObjectID="_1684912488" r:id="rId10"/>
        </w:object>
      </w:r>
    </w:p>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b/>
          <w:sz w:val="28"/>
          <w:szCs w:val="28"/>
          <w:lang w:val="hr-HR" w:eastAsia="zh-CN"/>
        </w:rPr>
      </w:pPr>
      <w:r w:rsidRPr="00F5201C">
        <w:rPr>
          <w:rFonts w:ascii="Times New Roman" w:eastAsia="Times New Roman" w:hAnsi="Times New Roman" w:cs="Times New Roman"/>
          <w:b/>
          <w:sz w:val="28"/>
          <w:szCs w:val="28"/>
          <w:lang w:val="hr-HR" w:eastAsia="zh-CN"/>
        </w:rPr>
        <w:t>УКРАЇНА</w:t>
      </w:r>
    </w:p>
    <w:p w:rsidR="00F5201C" w:rsidRPr="00F5201C" w:rsidRDefault="00F5201C" w:rsidP="00F5201C">
      <w:pPr>
        <w:keepNext/>
        <w:numPr>
          <w:ilvl w:val="1"/>
          <w:numId w:val="0"/>
        </w:numPr>
        <w:tabs>
          <w:tab w:val="num" w:pos="576"/>
        </w:tabs>
        <w:suppressAutoHyphens/>
        <w:overflowPunct w:val="0"/>
        <w:autoSpaceDE w:val="0"/>
        <w:spacing w:before="240" w:after="60" w:line="240" w:lineRule="auto"/>
        <w:ind w:left="576" w:hanging="576"/>
        <w:jc w:val="center"/>
        <w:outlineLvl w:val="1"/>
        <w:rPr>
          <w:rFonts w:ascii="Times New Roman" w:eastAsia="Times New Roman" w:hAnsi="Times New Roman" w:cs="Times New Roman"/>
          <w:b/>
          <w:bCs/>
          <w:iCs/>
          <w:sz w:val="32"/>
          <w:szCs w:val="32"/>
          <w:lang w:val="hr-HR" w:eastAsia="ar-SA"/>
        </w:rPr>
      </w:pPr>
      <w:r w:rsidRPr="00F5201C">
        <w:rPr>
          <w:rFonts w:ascii="Times New Roman" w:eastAsia="Times New Roman" w:hAnsi="Times New Roman" w:cs="Times New Roman"/>
          <w:b/>
          <w:bCs/>
          <w:iCs/>
          <w:sz w:val="32"/>
          <w:szCs w:val="32"/>
          <w:lang w:val="hr-HR" w:eastAsia="ar-SA"/>
        </w:rPr>
        <w:t>БАРАНИНСЬКА СІЛЬСЬКА РАДА</w:t>
      </w:r>
    </w:p>
    <w:p w:rsidR="00F5201C" w:rsidRPr="00F5201C" w:rsidRDefault="00F5201C" w:rsidP="00F5201C">
      <w:pPr>
        <w:shd w:val="clear" w:color="auto" w:fill="FFFFFF"/>
        <w:suppressAutoHyphens/>
        <w:overflowPunct w:val="0"/>
        <w:autoSpaceDE w:val="0"/>
        <w:spacing w:after="0" w:line="240" w:lineRule="auto"/>
        <w:ind w:right="8"/>
        <w:jc w:val="center"/>
        <w:rPr>
          <w:rFonts w:ascii="Times New Roman" w:eastAsia="Times New Roman" w:hAnsi="Times New Roman" w:cs="Times New Roman"/>
          <w:b/>
          <w:bCs/>
          <w:spacing w:val="-3"/>
          <w:sz w:val="32"/>
          <w:szCs w:val="30"/>
          <w:lang w:val="hr-HR" w:eastAsia="zh-CN"/>
        </w:rPr>
      </w:pPr>
      <w:r w:rsidRPr="00F5201C">
        <w:rPr>
          <w:rFonts w:ascii="Times New Roman" w:eastAsia="Times New Roman" w:hAnsi="Times New Roman" w:cs="Times New Roman"/>
          <w:b/>
          <w:bCs/>
          <w:spacing w:val="-3"/>
          <w:sz w:val="32"/>
          <w:szCs w:val="30"/>
          <w:lang w:val="hr-HR" w:eastAsia="zh-CN"/>
        </w:rPr>
        <w:t>УЖГОРОДСЬКОГО РАЙОНУ ЗАКАРПАТСЬКОЇ ОБЛАСТІ</w:t>
      </w:r>
    </w:p>
    <w:p w:rsidR="00600055" w:rsidRDefault="00B639E0" w:rsidP="00F5201C">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Pr>
          <w:rFonts w:ascii="Antiqua" w:eastAsia="Times New Roman" w:hAnsi="Antiqua" w:cs="Antiqua"/>
          <w:noProof/>
          <w:sz w:val="28"/>
          <w:szCs w:val="20"/>
          <w:lang w:eastAsia="ru-RU"/>
        </w:rPr>
        <w:pict>
          <v:line id="Прямая соединительная линия 17" o:spid="_x0000_s1026" style="position:absolute;left:0;text-align:left;z-index:251629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" strokeweight=".93mm">
            <v:stroke joinstyle="miter"/>
          </v:line>
        </w:pict>
      </w:r>
      <w:r>
        <w:rPr>
          <w:rFonts w:ascii="Antiqua" w:eastAsia="Times New Roman" w:hAnsi="Antiqua" w:cs="Antiqua"/>
          <w:noProof/>
          <w:sz w:val="28"/>
          <w:szCs w:val="20"/>
          <w:lang w:eastAsia="ru-RU"/>
        </w:rPr>
        <w:pict>
          <v:line id="Прямая соединительная линия 13" o:spid="_x0000_s1097" style="position:absolute;left:0;text-align:left;z-index:251630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mY6GfVYCAABnBAAADgAAAAAAAAAAAAAAAAAuAgAAZHJzL2Uyb0RvYy54bWxQSwEC&#10;LQAUAAYACAAAACEAH2a/rt4AAAAJAQAADwAAAAAAAAAAAAAAAACwBAAAZHJzL2Rvd25yZXYueG1s&#10;UEsFBgAAAAAEAAQA8wAAALsFAAAAAA==&#10;" strokeweight=".25mm">
            <v:stroke joinstyle="miter"/>
          </v:line>
        </w:pict>
      </w:r>
    </w:p>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sidRPr="00F5201C">
        <w:rPr>
          <w:rFonts w:ascii="Times New Roman" w:eastAsia="Times New Roman" w:hAnsi="Times New Roman" w:cs="Times New Roman"/>
          <w:sz w:val="28"/>
          <w:szCs w:val="28"/>
          <w:lang w:val="uk-UA" w:eastAsia="zh-CN"/>
        </w:rPr>
        <w:t>І</w:t>
      </w:r>
      <w:r w:rsidRPr="00F5201C">
        <w:rPr>
          <w:rFonts w:ascii="Times New Roman" w:eastAsia="Times New Roman" w:hAnsi="Times New Roman" w:cs="Times New Roman"/>
          <w:sz w:val="28"/>
          <w:szCs w:val="28"/>
          <w:lang w:val="hr-HR" w:eastAsia="zh-CN"/>
        </w:rPr>
        <w:t xml:space="preserve"> – сесіяVІІ</w:t>
      </w:r>
      <w:r w:rsidRPr="00F5201C">
        <w:rPr>
          <w:rFonts w:ascii="Times New Roman" w:eastAsia="Times New Roman" w:hAnsi="Times New Roman" w:cs="Times New Roman"/>
          <w:sz w:val="28"/>
          <w:szCs w:val="28"/>
          <w:lang w:val="uk-UA" w:eastAsia="zh-CN"/>
        </w:rPr>
        <w:t>І</w:t>
      </w:r>
      <w:r w:rsidRPr="00F5201C">
        <w:rPr>
          <w:rFonts w:ascii="Times New Roman" w:eastAsia="Times New Roman" w:hAnsi="Times New Roman" w:cs="Times New Roman"/>
          <w:sz w:val="28"/>
          <w:szCs w:val="28"/>
          <w:lang w:val="hr-HR" w:eastAsia="zh-CN"/>
        </w:rPr>
        <w:t xml:space="preserve"> – скликання</w:t>
      </w:r>
    </w:p>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sidRPr="00F5201C">
        <w:rPr>
          <w:rFonts w:ascii="Times New Roman" w:eastAsia="Times New Roman" w:hAnsi="Times New Roman" w:cs="Times New Roman"/>
          <w:sz w:val="28"/>
          <w:szCs w:val="28"/>
          <w:lang w:val="uk-UA" w:eastAsia="zh-CN"/>
        </w:rPr>
        <w:t>(четверте</w:t>
      </w:r>
      <w:r w:rsidRPr="00F5201C">
        <w:rPr>
          <w:rFonts w:ascii="Times New Roman" w:eastAsia="Times New Roman" w:hAnsi="Times New Roman" w:cs="Times New Roman"/>
          <w:color w:val="000000"/>
          <w:sz w:val="28"/>
          <w:szCs w:val="28"/>
          <w:lang w:val="uk-UA" w:eastAsia="uk-UA" w:bidi="uk-UA"/>
        </w:rPr>
        <w:t xml:space="preserve"> пленарне засідання</w:t>
      </w:r>
      <w:r w:rsidRPr="00F5201C">
        <w:rPr>
          <w:rFonts w:ascii="Times New Roman" w:eastAsia="Times New Roman" w:hAnsi="Times New Roman" w:cs="Times New Roman"/>
          <w:sz w:val="28"/>
          <w:szCs w:val="28"/>
          <w:lang w:val="uk-UA" w:eastAsia="zh-CN"/>
        </w:rPr>
        <w:t>)</w:t>
      </w:r>
    </w:p>
    <w:p w:rsidR="00F5201C" w:rsidRPr="00F5201C" w:rsidRDefault="00F5201C" w:rsidP="00F5201C">
      <w:pPr>
        <w:suppressAutoHyphens/>
        <w:overflowPunct w:val="0"/>
        <w:autoSpaceDE w:val="0"/>
        <w:spacing w:after="0" w:line="240" w:lineRule="auto"/>
        <w:jc w:val="both"/>
        <w:rPr>
          <w:rFonts w:ascii="Times New Roman" w:eastAsia="Times New Roman" w:hAnsi="Times New Roman" w:cs="Times New Roman"/>
          <w:sz w:val="28"/>
          <w:szCs w:val="28"/>
          <w:lang w:val="uk-UA" w:eastAsia="zh-CN"/>
        </w:rPr>
      </w:pPr>
    </w:p>
    <w:p w:rsidR="00F5201C" w:rsidRPr="00F5201C" w:rsidRDefault="00F5201C" w:rsidP="00F5201C">
      <w:pPr>
        <w:suppressAutoHyphens/>
        <w:overflowPunct w:val="0"/>
        <w:autoSpaceDE w:val="0"/>
        <w:spacing w:after="0" w:line="240" w:lineRule="auto"/>
        <w:jc w:val="both"/>
        <w:rPr>
          <w:rFonts w:ascii="Times New Roman" w:eastAsia="Times New Roman" w:hAnsi="Times New Roman" w:cs="Times New Roman"/>
          <w:sz w:val="28"/>
          <w:szCs w:val="28"/>
          <w:lang w:val="uk-UA" w:eastAsia="zh-CN"/>
        </w:rPr>
      </w:pPr>
      <w:r w:rsidRPr="00F5201C">
        <w:rPr>
          <w:rFonts w:ascii="Times New Roman" w:eastAsia="Times New Roman" w:hAnsi="Times New Roman" w:cs="Times New Roman"/>
          <w:sz w:val="28"/>
          <w:szCs w:val="28"/>
          <w:lang w:val="uk-UA" w:eastAsia="zh-CN"/>
        </w:rPr>
        <w:t>24 грудня 2020</w:t>
      </w:r>
      <w:r w:rsidRPr="00F5201C">
        <w:rPr>
          <w:rFonts w:ascii="Times New Roman" w:eastAsia="Times New Roman" w:hAnsi="Times New Roman" w:cs="Times New Roman"/>
          <w:sz w:val="28"/>
          <w:szCs w:val="28"/>
          <w:lang w:val="hr-HR" w:eastAsia="zh-CN"/>
        </w:rPr>
        <w:t xml:space="preserve"> року</w:t>
      </w:r>
    </w:p>
    <w:p w:rsidR="00F5201C" w:rsidRPr="00F5201C" w:rsidRDefault="00F5201C" w:rsidP="00F5201C">
      <w:pPr>
        <w:suppressAutoHyphens/>
        <w:overflowPunct w:val="0"/>
        <w:autoSpaceDE w:val="0"/>
        <w:spacing w:after="0" w:line="240" w:lineRule="auto"/>
        <w:jc w:val="both"/>
        <w:rPr>
          <w:rFonts w:ascii="Times New Roman" w:eastAsia="Times New Roman" w:hAnsi="Times New Roman" w:cs="Times New Roman"/>
          <w:sz w:val="28"/>
          <w:szCs w:val="28"/>
          <w:lang w:val="hr-HR" w:eastAsia="zh-CN"/>
        </w:rPr>
      </w:pPr>
      <w:r w:rsidRPr="00F5201C">
        <w:rPr>
          <w:rFonts w:ascii="Times New Roman" w:eastAsia="Times New Roman" w:hAnsi="Times New Roman" w:cs="Times New Roman"/>
          <w:sz w:val="28"/>
          <w:szCs w:val="28"/>
          <w:lang w:val="hr-HR" w:eastAsia="zh-CN"/>
        </w:rPr>
        <w:t>с. Баранинці</w:t>
      </w:r>
    </w:p>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b/>
          <w:sz w:val="32"/>
          <w:szCs w:val="32"/>
          <w:lang w:val="uk-UA" w:eastAsia="zh-CN"/>
        </w:rPr>
      </w:pPr>
      <w:r w:rsidRPr="00F5201C">
        <w:rPr>
          <w:rFonts w:ascii="Times New Roman" w:eastAsia="Times New Roman" w:hAnsi="Times New Roman" w:cs="Times New Roman"/>
          <w:b/>
          <w:sz w:val="32"/>
          <w:szCs w:val="32"/>
          <w:lang w:val="hr-HR" w:eastAsia="zh-CN"/>
        </w:rPr>
        <w:t xml:space="preserve">РІШЕННЯ № </w:t>
      </w:r>
      <w:r w:rsidRPr="00F5201C">
        <w:rPr>
          <w:rFonts w:ascii="Times New Roman" w:eastAsia="Times New Roman" w:hAnsi="Times New Roman" w:cs="Times New Roman"/>
          <w:b/>
          <w:sz w:val="32"/>
          <w:szCs w:val="32"/>
          <w:lang w:val="uk-UA" w:eastAsia="zh-CN"/>
        </w:rPr>
        <w:t>3</w:t>
      </w:r>
    </w:p>
    <w:p w:rsidR="00F5201C" w:rsidRPr="00F5201C" w:rsidRDefault="00F5201C" w:rsidP="00F5201C">
      <w:pPr>
        <w:suppressAutoHyphens/>
        <w:overflowPunct w:val="0"/>
        <w:autoSpaceDE w:val="0"/>
        <w:spacing w:after="0" w:line="240" w:lineRule="auto"/>
        <w:rPr>
          <w:rFonts w:ascii="Times New Roman" w:eastAsia="Times New Roman" w:hAnsi="Times New Roman" w:cs="Times New Roman"/>
          <w:b/>
          <w:sz w:val="28"/>
          <w:szCs w:val="28"/>
          <w:lang w:val="uk-UA" w:eastAsia="zh-CN"/>
        </w:rPr>
      </w:pPr>
    </w:p>
    <w:p w:rsidR="00F5201C" w:rsidRPr="00F5201C" w:rsidRDefault="00F5201C" w:rsidP="00F5201C">
      <w:pPr>
        <w:suppressAutoHyphens/>
        <w:overflowPunct w:val="0"/>
        <w:autoSpaceDE w:val="0"/>
        <w:spacing w:after="0" w:line="240" w:lineRule="auto"/>
        <w:rPr>
          <w:rFonts w:ascii="Times New Roman" w:eastAsia="Times New Roman" w:hAnsi="Times New Roman" w:cs="Times New Roman"/>
          <w:b/>
          <w:sz w:val="24"/>
          <w:szCs w:val="24"/>
          <w:lang w:val="uk-UA" w:eastAsia="zh-CN"/>
        </w:rPr>
      </w:pPr>
      <w:r w:rsidRPr="00F5201C">
        <w:rPr>
          <w:rFonts w:ascii="Times New Roman" w:eastAsia="Times New Roman" w:hAnsi="Times New Roman" w:cs="Times New Roman"/>
          <w:b/>
          <w:sz w:val="24"/>
          <w:szCs w:val="24"/>
          <w:lang w:val="uk-UA" w:eastAsia="zh-CN"/>
        </w:rPr>
        <w:t xml:space="preserve">Про вхід до складу засновника  закладів освіти </w:t>
      </w:r>
    </w:p>
    <w:p w:rsidR="00F5201C" w:rsidRPr="00F5201C" w:rsidRDefault="00F5201C" w:rsidP="00F5201C">
      <w:pPr>
        <w:suppressAutoHyphens/>
        <w:overflowPunct w:val="0"/>
        <w:autoSpaceDE w:val="0"/>
        <w:spacing w:after="0" w:line="240" w:lineRule="auto"/>
        <w:rPr>
          <w:rFonts w:ascii="Times New Roman" w:eastAsia="Times New Roman" w:hAnsi="Times New Roman" w:cs="Times New Roman"/>
          <w:b/>
          <w:sz w:val="24"/>
          <w:szCs w:val="24"/>
          <w:lang w:val="uk-UA" w:eastAsia="zh-CN"/>
        </w:rPr>
      </w:pPr>
      <w:r w:rsidRPr="00F5201C">
        <w:rPr>
          <w:rFonts w:ascii="Times New Roman" w:eastAsia="Times New Roman" w:hAnsi="Times New Roman" w:cs="Times New Roman"/>
          <w:b/>
          <w:sz w:val="24"/>
          <w:szCs w:val="24"/>
          <w:lang w:val="uk-UA" w:eastAsia="zh-CN"/>
        </w:rPr>
        <w:t>та закладів дошкільної освіти</w:t>
      </w:r>
      <w:r w:rsidR="00600055">
        <w:rPr>
          <w:rFonts w:ascii="Times New Roman" w:eastAsia="Times New Roman" w:hAnsi="Times New Roman" w:cs="Times New Roman"/>
          <w:b/>
          <w:sz w:val="24"/>
          <w:szCs w:val="24"/>
          <w:lang w:val="uk-UA" w:eastAsia="zh-CN"/>
        </w:rPr>
        <w:t xml:space="preserve">, </w:t>
      </w:r>
      <w:r w:rsidRPr="00F5201C">
        <w:rPr>
          <w:rFonts w:ascii="Times New Roman" w:eastAsia="Times New Roman" w:hAnsi="Times New Roman" w:cs="Times New Roman"/>
          <w:b/>
          <w:sz w:val="24"/>
          <w:szCs w:val="24"/>
          <w:lang w:val="uk-UA" w:eastAsia="zh-CN"/>
        </w:rPr>
        <w:t xml:space="preserve"> розташованих</w:t>
      </w:r>
    </w:p>
    <w:p w:rsidR="00F5201C" w:rsidRPr="00F5201C" w:rsidRDefault="00F5201C" w:rsidP="00F5201C">
      <w:pPr>
        <w:suppressAutoHyphens/>
        <w:overflowPunct w:val="0"/>
        <w:autoSpaceDE w:val="0"/>
        <w:spacing w:after="0" w:line="240" w:lineRule="auto"/>
        <w:rPr>
          <w:rFonts w:ascii="Times New Roman" w:eastAsia="Times New Roman" w:hAnsi="Times New Roman" w:cs="Times New Roman"/>
          <w:b/>
          <w:sz w:val="24"/>
          <w:szCs w:val="24"/>
          <w:lang w:val="uk-UA" w:eastAsia="zh-CN"/>
        </w:rPr>
      </w:pPr>
      <w:r w:rsidRPr="00F5201C">
        <w:rPr>
          <w:rFonts w:ascii="Times New Roman" w:eastAsia="Times New Roman" w:hAnsi="Times New Roman" w:cs="Times New Roman"/>
          <w:b/>
          <w:sz w:val="24"/>
          <w:szCs w:val="24"/>
          <w:lang w:val="uk-UA" w:eastAsia="zh-CN"/>
        </w:rPr>
        <w:t xml:space="preserve"> на території Баранинської сільської ради</w:t>
      </w:r>
    </w:p>
    <w:p w:rsidR="00F5201C" w:rsidRPr="00F5201C" w:rsidRDefault="00F5201C" w:rsidP="00F5201C">
      <w:pPr>
        <w:suppressAutoHyphens/>
        <w:overflowPunct w:val="0"/>
        <w:autoSpaceDE w:val="0"/>
        <w:spacing w:after="0" w:line="240" w:lineRule="auto"/>
        <w:rPr>
          <w:rFonts w:ascii="Times New Roman" w:eastAsia="Times New Roman" w:hAnsi="Times New Roman" w:cs="Times New Roman"/>
          <w:b/>
          <w:i/>
          <w:sz w:val="24"/>
          <w:szCs w:val="24"/>
          <w:lang w:val="uk-UA" w:eastAsia="zh-CN"/>
        </w:rPr>
      </w:pPr>
    </w:p>
    <w:p w:rsidR="00F5201C" w:rsidRPr="00600055" w:rsidRDefault="00F5201C" w:rsidP="00F5201C">
      <w:pPr>
        <w:shd w:val="clear" w:color="auto" w:fill="FFFFFF"/>
        <w:suppressAutoHyphens/>
        <w:overflowPunct w:val="0"/>
        <w:autoSpaceDE w:val="0"/>
        <w:spacing w:after="0" w:line="240" w:lineRule="auto"/>
        <w:ind w:right="10" w:firstLine="851"/>
        <w:jc w:val="both"/>
        <w:rPr>
          <w:rFonts w:ascii="Times New Roman" w:eastAsia="Times New Roman" w:hAnsi="Times New Roman" w:cs="Times New Roman"/>
          <w:sz w:val="24"/>
          <w:szCs w:val="24"/>
          <w:lang w:val="uk-UA" w:eastAsia="zh-CN"/>
        </w:rPr>
      </w:pPr>
      <w:r w:rsidRPr="00600055">
        <w:rPr>
          <w:rFonts w:ascii="Times New Roman" w:eastAsia="Times New Roman" w:hAnsi="Times New Roman" w:cs="Times New Roman"/>
          <w:sz w:val="24"/>
          <w:szCs w:val="24"/>
          <w:lang w:val="uk-UA" w:eastAsia="zh-CN"/>
        </w:rPr>
        <w:t xml:space="preserve">Відповідно до Закону України «Про внесення змін до Бюджетного кодексу України» від 17.09.2020 №907-ІХ, статей 43,60 Закону України «Про місцеве самоврядування в Україні», розпорядження Кабінету Міністрів України від 12..06.2020 №712-р «Про визначення адміністративних центрів та затвердження територій територіальних громад Закарпатської області», враховуючи рішення позачергової 44 сесії </w:t>
      </w:r>
      <w:r w:rsidRPr="00600055">
        <w:rPr>
          <w:rFonts w:ascii="Times New Roman" w:eastAsia="Times New Roman" w:hAnsi="Times New Roman" w:cs="Times New Roman"/>
          <w:sz w:val="24"/>
          <w:szCs w:val="24"/>
          <w:lang w:val="en-US" w:eastAsia="zh-CN"/>
        </w:rPr>
        <w:t>VII</w:t>
      </w:r>
      <w:r w:rsidRPr="00600055">
        <w:rPr>
          <w:rFonts w:ascii="Times New Roman" w:eastAsia="Times New Roman" w:hAnsi="Times New Roman" w:cs="Times New Roman"/>
          <w:sz w:val="24"/>
          <w:szCs w:val="24"/>
          <w:lang w:val="uk-UA" w:eastAsia="zh-CN"/>
        </w:rPr>
        <w:t xml:space="preserve"> скликання Ужгородської районної ради від 02.12.2020 №755 «Про вихід зі складу засновників навчальних закладів Ужгородського району» Баранинська сільська рада </w:t>
      </w:r>
    </w:p>
    <w:p w:rsidR="00F5201C" w:rsidRPr="00600055" w:rsidRDefault="00F5201C" w:rsidP="00F5201C">
      <w:pPr>
        <w:suppressAutoHyphens/>
        <w:overflowPunct w:val="0"/>
        <w:autoSpaceDE w:val="0"/>
        <w:spacing w:after="0" w:line="240" w:lineRule="auto"/>
        <w:jc w:val="center"/>
        <w:rPr>
          <w:rFonts w:ascii="Times New Roman" w:eastAsia="Times New Roman" w:hAnsi="Times New Roman" w:cs="Times New Roman"/>
          <w:sz w:val="24"/>
          <w:szCs w:val="24"/>
          <w:lang w:val="uk-UA" w:eastAsia="zh-CN"/>
        </w:rPr>
      </w:pPr>
    </w:p>
    <w:p w:rsidR="00F5201C" w:rsidRPr="00600055" w:rsidRDefault="00F5201C" w:rsidP="00F5201C">
      <w:pPr>
        <w:suppressAutoHyphens/>
        <w:overflowPunct w:val="0"/>
        <w:autoSpaceDE w:val="0"/>
        <w:spacing w:after="0" w:line="240" w:lineRule="auto"/>
        <w:jc w:val="center"/>
        <w:rPr>
          <w:rFonts w:ascii="Times New Roman" w:eastAsia="Times New Roman" w:hAnsi="Times New Roman" w:cs="Times New Roman"/>
          <w:b/>
          <w:sz w:val="24"/>
          <w:szCs w:val="24"/>
          <w:lang w:val="uk-UA" w:eastAsia="zh-CN"/>
        </w:rPr>
      </w:pPr>
      <w:r w:rsidRPr="00600055">
        <w:rPr>
          <w:rFonts w:ascii="Times New Roman" w:eastAsia="Times New Roman" w:hAnsi="Times New Roman" w:cs="Times New Roman"/>
          <w:b/>
          <w:sz w:val="24"/>
          <w:szCs w:val="24"/>
          <w:lang w:val="uk-UA" w:eastAsia="zh-CN"/>
        </w:rPr>
        <w:lastRenderedPageBreak/>
        <w:t>ВИРІШИЛА:</w:t>
      </w:r>
    </w:p>
    <w:p w:rsidR="00F5201C" w:rsidRPr="00600055" w:rsidRDefault="00F5201C" w:rsidP="00F5201C">
      <w:pPr>
        <w:suppressAutoHyphens/>
        <w:overflowPunct w:val="0"/>
        <w:autoSpaceDE w:val="0"/>
        <w:spacing w:after="0" w:line="240" w:lineRule="auto"/>
        <w:jc w:val="both"/>
        <w:rPr>
          <w:rFonts w:ascii="Times New Roman" w:eastAsia="Times New Roman" w:hAnsi="Times New Roman" w:cs="Times New Roman"/>
          <w:sz w:val="24"/>
          <w:szCs w:val="24"/>
          <w:lang w:val="uk-UA" w:eastAsia="zh-CN"/>
        </w:rPr>
      </w:pPr>
    </w:p>
    <w:p w:rsidR="00C5626A" w:rsidRPr="00600055" w:rsidRDefault="00F5201C" w:rsidP="00C5626A">
      <w:pPr>
        <w:autoSpaceDE w:val="0"/>
        <w:autoSpaceDN w:val="0"/>
        <w:adjustRightInd w:val="0"/>
        <w:spacing w:after="0" w:line="240" w:lineRule="auto"/>
        <w:jc w:val="both"/>
        <w:rPr>
          <w:rFonts w:ascii="Times New Roman" w:eastAsia="Times New Roman" w:hAnsi="Times New Roman" w:cs="Times New Roman"/>
          <w:color w:val="000000"/>
          <w:sz w:val="24"/>
          <w:szCs w:val="24"/>
          <w:lang w:val="uk-UA"/>
        </w:rPr>
      </w:pPr>
      <w:r w:rsidRPr="00600055">
        <w:rPr>
          <w:rFonts w:ascii="Times New Roman" w:eastAsia="Times New Roman" w:hAnsi="Times New Roman" w:cs="Times New Roman"/>
          <w:sz w:val="24"/>
          <w:szCs w:val="24"/>
          <w:lang w:val="uk-UA" w:eastAsia="zh-CN"/>
        </w:rPr>
        <w:t>1. Увійти до складу засновника закладів освіти та закладів дошкільної освіти розташованих на території Баранинської сільської ради згідно з переліком (додається).</w:t>
      </w:r>
    </w:p>
    <w:p w:rsidR="00C5626A" w:rsidRPr="00600055" w:rsidRDefault="00C5626A" w:rsidP="00C5626A">
      <w:pPr>
        <w:autoSpaceDE w:val="0"/>
        <w:autoSpaceDN w:val="0"/>
        <w:adjustRightInd w:val="0"/>
        <w:spacing w:after="0" w:line="240" w:lineRule="auto"/>
        <w:jc w:val="both"/>
        <w:rPr>
          <w:rFonts w:ascii="Times New Roman" w:eastAsia="Times New Roman" w:hAnsi="Times New Roman" w:cs="Times New Roman"/>
          <w:color w:val="000000"/>
          <w:sz w:val="24"/>
          <w:szCs w:val="24"/>
          <w:lang w:val="uk-UA"/>
        </w:rPr>
      </w:pPr>
      <w:r w:rsidRPr="00600055">
        <w:rPr>
          <w:rFonts w:ascii="Times New Roman" w:eastAsia="Times New Roman" w:hAnsi="Times New Roman" w:cs="Times New Roman"/>
          <w:color w:val="000000"/>
          <w:sz w:val="24"/>
          <w:szCs w:val="24"/>
          <w:lang w:val="uk-UA"/>
        </w:rPr>
        <w:t xml:space="preserve">          2. Затвердити Статути закладів освіти та закладів дошкільної освіти у новій редакції.</w:t>
      </w:r>
      <w:r w:rsidR="00BF6D19" w:rsidRPr="00600055">
        <w:rPr>
          <w:rFonts w:ascii="Times New Roman" w:eastAsia="Times New Roman" w:hAnsi="Times New Roman" w:cs="Times New Roman"/>
          <w:color w:val="000000"/>
          <w:sz w:val="24"/>
          <w:szCs w:val="24"/>
          <w:lang w:val="uk-UA"/>
        </w:rPr>
        <w:t xml:space="preserve">Руськокомарівському опорному закладу загальної середньої освіти І-ІІІ ступенів Ужгородської районної ради доповнити вид економічної діяльності </w:t>
      </w:r>
      <w:r w:rsidR="00F6542D" w:rsidRPr="00600055">
        <w:rPr>
          <w:rFonts w:ascii="Times New Roman" w:eastAsia="Times New Roman" w:hAnsi="Times New Roman" w:cs="Times New Roman"/>
          <w:color w:val="000000"/>
          <w:sz w:val="24"/>
          <w:szCs w:val="24"/>
          <w:lang w:val="uk-UA"/>
        </w:rPr>
        <w:t>85.31 загальна середня освіта, доповнити 85.20</w:t>
      </w:r>
      <w:r w:rsidR="00BF6D19" w:rsidRPr="00600055">
        <w:rPr>
          <w:rFonts w:ascii="Times New Roman" w:eastAsia="Times New Roman" w:hAnsi="Times New Roman" w:cs="Times New Roman"/>
          <w:color w:val="000000"/>
          <w:sz w:val="24"/>
          <w:szCs w:val="24"/>
          <w:lang w:val="uk-UA"/>
        </w:rPr>
        <w:t xml:space="preserve"> початкова</w:t>
      </w:r>
      <w:r w:rsidR="00F6542D" w:rsidRPr="00600055">
        <w:rPr>
          <w:rFonts w:ascii="Times New Roman" w:eastAsia="Times New Roman" w:hAnsi="Times New Roman" w:cs="Times New Roman"/>
          <w:color w:val="000000"/>
          <w:sz w:val="24"/>
          <w:szCs w:val="24"/>
          <w:lang w:val="uk-UA"/>
        </w:rPr>
        <w:t xml:space="preserve"> освіта </w:t>
      </w:r>
      <w:r w:rsidR="00BF6D19" w:rsidRPr="00600055">
        <w:rPr>
          <w:rFonts w:ascii="Times New Roman" w:eastAsia="Times New Roman" w:hAnsi="Times New Roman" w:cs="Times New Roman"/>
          <w:color w:val="000000"/>
          <w:sz w:val="24"/>
          <w:szCs w:val="24"/>
          <w:lang w:val="uk-UA"/>
        </w:rPr>
        <w:t xml:space="preserve"> та </w:t>
      </w:r>
      <w:r w:rsidR="00F6542D" w:rsidRPr="00600055">
        <w:rPr>
          <w:rFonts w:ascii="Times New Roman" w:eastAsia="Times New Roman" w:hAnsi="Times New Roman" w:cs="Times New Roman"/>
          <w:color w:val="000000"/>
          <w:sz w:val="24"/>
          <w:szCs w:val="24"/>
          <w:lang w:val="uk-UA"/>
        </w:rPr>
        <w:t xml:space="preserve">85.10 </w:t>
      </w:r>
      <w:r w:rsidR="00BF6D19" w:rsidRPr="00600055">
        <w:rPr>
          <w:rFonts w:ascii="Times New Roman" w:eastAsia="Times New Roman" w:hAnsi="Times New Roman" w:cs="Times New Roman"/>
          <w:color w:val="000000"/>
          <w:sz w:val="24"/>
          <w:szCs w:val="24"/>
          <w:lang w:val="uk-UA"/>
        </w:rPr>
        <w:t>дошкільна освіта</w:t>
      </w:r>
    </w:p>
    <w:p w:rsidR="00F5201C" w:rsidRPr="00600055" w:rsidRDefault="00C5626A" w:rsidP="00F5201C">
      <w:pPr>
        <w:autoSpaceDE w:val="0"/>
        <w:autoSpaceDN w:val="0"/>
        <w:adjustRightInd w:val="0"/>
        <w:spacing w:after="0" w:line="240" w:lineRule="auto"/>
        <w:jc w:val="both"/>
        <w:rPr>
          <w:rFonts w:ascii="Times New Roman" w:eastAsia="Times New Roman" w:hAnsi="Times New Roman" w:cs="Times New Roman"/>
          <w:color w:val="000000"/>
          <w:sz w:val="24"/>
          <w:szCs w:val="24"/>
          <w:lang w:val="uk-UA"/>
        </w:rPr>
      </w:pPr>
      <w:r w:rsidRPr="00600055">
        <w:rPr>
          <w:rFonts w:ascii="Times New Roman" w:eastAsia="Times New Roman" w:hAnsi="Times New Roman" w:cs="Times New Roman"/>
          <w:color w:val="000000"/>
          <w:sz w:val="24"/>
          <w:szCs w:val="24"/>
          <w:lang w:val="uk-UA"/>
        </w:rPr>
        <w:t xml:space="preserve">          3</w:t>
      </w:r>
      <w:r w:rsidR="00F5201C" w:rsidRPr="00600055">
        <w:rPr>
          <w:rFonts w:ascii="Times New Roman" w:eastAsia="Times New Roman" w:hAnsi="Times New Roman" w:cs="Times New Roman"/>
          <w:color w:val="000000"/>
          <w:sz w:val="24"/>
          <w:szCs w:val="24"/>
          <w:lang w:val="uk-UA"/>
        </w:rPr>
        <w:t>. Керівникам   закладів освіти, зазначених у переліку, вжити необхідних заходів для проведення змін до установчих документів закладів та відповідних реєстраційних дій в органі реєстрації.</w:t>
      </w:r>
    </w:p>
    <w:p w:rsidR="00F5201C" w:rsidRPr="00600055" w:rsidRDefault="00F5201C" w:rsidP="00F5201C">
      <w:pPr>
        <w:tabs>
          <w:tab w:val="left" w:pos="0"/>
        </w:tabs>
        <w:suppressAutoHyphens/>
        <w:overflowPunct w:val="0"/>
        <w:autoSpaceDE w:val="0"/>
        <w:spacing w:after="0" w:line="240" w:lineRule="auto"/>
        <w:ind w:right="282"/>
        <w:jc w:val="both"/>
        <w:rPr>
          <w:rFonts w:ascii="Times New Roman" w:eastAsia="Times New Roman" w:hAnsi="Times New Roman" w:cs="Times New Roman"/>
          <w:sz w:val="24"/>
          <w:szCs w:val="24"/>
          <w:lang w:val="uk-UA" w:eastAsia="zh-CN"/>
        </w:rPr>
      </w:pPr>
      <w:r w:rsidRPr="00600055">
        <w:rPr>
          <w:rFonts w:ascii="Times New Roman" w:eastAsia="Times New Roman" w:hAnsi="Times New Roman" w:cs="Times New Roman"/>
          <w:sz w:val="24"/>
          <w:szCs w:val="24"/>
          <w:lang w:val="uk-UA" w:eastAsia="zh-CN"/>
        </w:rPr>
        <w:t xml:space="preserve">4. Контроль за виконанням рішення покласти на  постійну  комісію  ради з питань розвитку міжнародного співробітництва, інвестицій, освіти, медицини, культури, туризму, молоді та спорту  Баранинської сільської ради (Іванцик М.Е.). </w:t>
      </w:r>
    </w:p>
    <w:p w:rsidR="00F5201C" w:rsidRPr="00F5201C" w:rsidRDefault="00F5201C" w:rsidP="00F5201C">
      <w:pPr>
        <w:tabs>
          <w:tab w:val="left" w:pos="0"/>
        </w:tabs>
        <w:suppressAutoHyphens/>
        <w:overflowPunct w:val="0"/>
        <w:autoSpaceDE w:val="0"/>
        <w:spacing w:after="0" w:line="240" w:lineRule="auto"/>
        <w:ind w:right="282"/>
        <w:jc w:val="both"/>
        <w:rPr>
          <w:rFonts w:ascii="Times New Roman" w:eastAsia="Times New Roman" w:hAnsi="Times New Roman" w:cs="Antiqua"/>
          <w:b/>
          <w:sz w:val="28"/>
          <w:szCs w:val="28"/>
          <w:lang w:val="uk-UA" w:eastAsia="zh-CN"/>
        </w:rPr>
      </w:pPr>
    </w:p>
    <w:p w:rsidR="00600055" w:rsidRDefault="00600055" w:rsidP="00F5201C">
      <w:pPr>
        <w:spacing w:after="0" w:line="240" w:lineRule="auto"/>
        <w:contextualSpacing/>
        <w:jc w:val="both"/>
        <w:rPr>
          <w:rFonts w:ascii="Times New Roman" w:eastAsia="Times New Roman" w:hAnsi="Times New Roman" w:cs="Times New Roman"/>
          <w:b/>
          <w:sz w:val="28"/>
          <w:szCs w:val="28"/>
          <w:lang w:val="uk-UA" w:bidi="en-US"/>
        </w:rPr>
      </w:pPr>
    </w:p>
    <w:p w:rsidR="00600055" w:rsidRDefault="00600055" w:rsidP="00F5201C">
      <w:pPr>
        <w:spacing w:after="0" w:line="240" w:lineRule="auto"/>
        <w:contextualSpacing/>
        <w:jc w:val="both"/>
        <w:rPr>
          <w:rFonts w:ascii="Times New Roman" w:eastAsia="Times New Roman" w:hAnsi="Times New Roman" w:cs="Times New Roman"/>
          <w:b/>
          <w:sz w:val="28"/>
          <w:szCs w:val="28"/>
          <w:lang w:val="uk-UA" w:bidi="en-US"/>
        </w:rPr>
      </w:pPr>
    </w:p>
    <w:p w:rsidR="00F5201C" w:rsidRDefault="00F5201C" w:rsidP="00F5201C">
      <w:pPr>
        <w:spacing w:after="0" w:line="240" w:lineRule="auto"/>
        <w:contextualSpacing/>
        <w:jc w:val="both"/>
        <w:rPr>
          <w:rFonts w:ascii="Times New Roman" w:eastAsia="Times New Roman" w:hAnsi="Times New Roman" w:cs="Times New Roman"/>
          <w:b/>
          <w:sz w:val="28"/>
          <w:szCs w:val="28"/>
          <w:lang w:val="uk-UA" w:bidi="en-US"/>
        </w:rPr>
      </w:pPr>
      <w:r w:rsidRPr="00F5201C">
        <w:rPr>
          <w:rFonts w:ascii="Times New Roman" w:eastAsia="Times New Roman" w:hAnsi="Times New Roman" w:cs="Times New Roman"/>
          <w:b/>
          <w:sz w:val="28"/>
          <w:szCs w:val="28"/>
          <w:lang w:val="uk-UA" w:bidi="en-US"/>
        </w:rPr>
        <w:t xml:space="preserve"> Сільський голова                                                      Юрій МАРУСЯК</w:t>
      </w:r>
    </w:p>
    <w:p w:rsidR="00600055" w:rsidRDefault="00600055" w:rsidP="00F5201C">
      <w:pPr>
        <w:spacing w:after="0" w:line="240" w:lineRule="auto"/>
        <w:contextualSpacing/>
        <w:jc w:val="both"/>
        <w:rPr>
          <w:rFonts w:ascii="Times New Roman" w:eastAsia="Times New Roman" w:hAnsi="Times New Roman" w:cs="Times New Roman"/>
          <w:b/>
          <w:sz w:val="28"/>
          <w:szCs w:val="28"/>
          <w:lang w:val="uk-UA" w:bidi="en-US"/>
        </w:rPr>
      </w:pPr>
    </w:p>
    <w:p w:rsidR="00600055" w:rsidRDefault="00600055" w:rsidP="00F5201C">
      <w:pPr>
        <w:spacing w:after="0" w:line="240" w:lineRule="auto"/>
        <w:contextualSpacing/>
        <w:jc w:val="both"/>
        <w:rPr>
          <w:rFonts w:ascii="Times New Roman" w:eastAsia="Times New Roman" w:hAnsi="Times New Roman" w:cs="Times New Roman"/>
          <w:b/>
          <w:sz w:val="28"/>
          <w:szCs w:val="28"/>
          <w:lang w:val="uk-UA" w:bidi="en-US"/>
        </w:rPr>
      </w:pPr>
    </w:p>
    <w:p w:rsidR="00600055" w:rsidRDefault="00600055" w:rsidP="00F5201C">
      <w:pPr>
        <w:spacing w:after="0" w:line="240" w:lineRule="auto"/>
        <w:contextualSpacing/>
        <w:jc w:val="both"/>
        <w:rPr>
          <w:rFonts w:ascii="Times New Roman" w:eastAsia="Times New Roman" w:hAnsi="Times New Roman" w:cs="Times New Roman"/>
          <w:b/>
          <w:sz w:val="28"/>
          <w:szCs w:val="28"/>
          <w:lang w:val="uk-UA" w:bidi="en-US"/>
        </w:rPr>
      </w:pPr>
    </w:p>
    <w:p w:rsidR="00600055" w:rsidRPr="00F5201C" w:rsidRDefault="00600055" w:rsidP="00F5201C">
      <w:pPr>
        <w:spacing w:after="0" w:line="240" w:lineRule="auto"/>
        <w:contextualSpacing/>
        <w:jc w:val="both"/>
        <w:rPr>
          <w:rFonts w:ascii="Times New Roman" w:eastAsia="Times New Roman" w:hAnsi="Times New Roman" w:cs="Times New Roman"/>
          <w:b/>
          <w:sz w:val="28"/>
          <w:szCs w:val="28"/>
          <w:lang w:val="uk-UA" w:bidi="en-US"/>
        </w:rPr>
      </w:pPr>
    </w:p>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b/>
          <w:sz w:val="24"/>
          <w:szCs w:val="24"/>
          <w:lang w:val="uk-UA" w:eastAsia="zh-CN"/>
        </w:rPr>
      </w:pPr>
    </w:p>
    <w:p w:rsidR="00F5201C" w:rsidRPr="00F5201C" w:rsidRDefault="00F5201C" w:rsidP="00F5201C">
      <w:pPr>
        <w:suppressAutoHyphens/>
        <w:overflowPunct w:val="0"/>
        <w:autoSpaceDE w:val="0"/>
        <w:spacing w:after="0" w:line="240" w:lineRule="auto"/>
        <w:jc w:val="right"/>
        <w:rPr>
          <w:rFonts w:ascii="Times New Roman" w:eastAsia="Times New Roman" w:hAnsi="Times New Roman" w:cs="Times New Roman"/>
          <w:sz w:val="20"/>
          <w:szCs w:val="20"/>
          <w:lang w:val="uk-UA" w:eastAsia="zh-CN"/>
        </w:rPr>
      </w:pPr>
      <w:r w:rsidRPr="00F5201C">
        <w:rPr>
          <w:rFonts w:ascii="Times New Roman" w:eastAsia="Times New Roman" w:hAnsi="Times New Roman" w:cs="Times New Roman"/>
          <w:sz w:val="20"/>
          <w:szCs w:val="20"/>
          <w:lang w:val="uk-UA" w:eastAsia="zh-CN"/>
        </w:rPr>
        <w:t xml:space="preserve">Додаток </w:t>
      </w:r>
    </w:p>
    <w:p w:rsidR="00F5201C" w:rsidRPr="00F5201C" w:rsidRDefault="00F5201C" w:rsidP="00F5201C">
      <w:pPr>
        <w:suppressAutoHyphens/>
        <w:overflowPunct w:val="0"/>
        <w:autoSpaceDE w:val="0"/>
        <w:spacing w:after="0" w:line="240" w:lineRule="auto"/>
        <w:jc w:val="right"/>
        <w:rPr>
          <w:rFonts w:ascii="Times New Roman" w:eastAsia="Times New Roman" w:hAnsi="Times New Roman" w:cs="Times New Roman"/>
          <w:sz w:val="20"/>
          <w:szCs w:val="20"/>
          <w:lang w:val="uk-UA" w:eastAsia="zh-CN"/>
        </w:rPr>
      </w:pPr>
      <w:r w:rsidRPr="00F5201C">
        <w:rPr>
          <w:rFonts w:ascii="Times New Roman" w:eastAsia="Times New Roman" w:hAnsi="Times New Roman" w:cs="Times New Roman"/>
          <w:sz w:val="20"/>
          <w:szCs w:val="20"/>
          <w:lang w:val="uk-UA" w:eastAsia="zh-CN"/>
        </w:rPr>
        <w:t>до рішення І</w:t>
      </w:r>
      <w:r w:rsidRPr="00F5201C">
        <w:rPr>
          <w:rFonts w:ascii="Times New Roman" w:eastAsia="Times New Roman" w:hAnsi="Times New Roman" w:cs="Times New Roman"/>
          <w:sz w:val="20"/>
          <w:szCs w:val="20"/>
          <w:lang w:val="hr-HR" w:eastAsia="zh-CN"/>
        </w:rPr>
        <w:t xml:space="preserve"> – сесіяVІІ</w:t>
      </w:r>
      <w:r w:rsidRPr="00F5201C">
        <w:rPr>
          <w:rFonts w:ascii="Times New Roman" w:eastAsia="Times New Roman" w:hAnsi="Times New Roman" w:cs="Times New Roman"/>
          <w:sz w:val="20"/>
          <w:szCs w:val="20"/>
          <w:lang w:val="uk-UA" w:eastAsia="zh-CN"/>
        </w:rPr>
        <w:t>І</w:t>
      </w:r>
      <w:r w:rsidRPr="00F5201C">
        <w:rPr>
          <w:rFonts w:ascii="Times New Roman" w:eastAsia="Times New Roman" w:hAnsi="Times New Roman" w:cs="Times New Roman"/>
          <w:sz w:val="20"/>
          <w:szCs w:val="20"/>
          <w:lang w:val="hr-HR" w:eastAsia="zh-CN"/>
        </w:rPr>
        <w:t xml:space="preserve"> – скликання</w:t>
      </w:r>
    </w:p>
    <w:p w:rsidR="00F5201C" w:rsidRPr="00F5201C" w:rsidRDefault="00F5201C" w:rsidP="00F5201C">
      <w:pPr>
        <w:suppressAutoHyphens/>
        <w:overflowPunct w:val="0"/>
        <w:autoSpaceDE w:val="0"/>
        <w:spacing w:after="0" w:line="240" w:lineRule="auto"/>
        <w:jc w:val="right"/>
        <w:rPr>
          <w:rFonts w:ascii="Times New Roman" w:eastAsia="Times New Roman" w:hAnsi="Times New Roman" w:cs="Times New Roman"/>
          <w:sz w:val="28"/>
          <w:szCs w:val="28"/>
          <w:lang w:val="uk-UA" w:eastAsia="zh-CN"/>
        </w:rPr>
      </w:pPr>
      <w:r w:rsidRPr="00F5201C">
        <w:rPr>
          <w:rFonts w:ascii="Times New Roman" w:eastAsia="Times New Roman" w:hAnsi="Times New Roman" w:cs="Times New Roman"/>
          <w:sz w:val="20"/>
          <w:szCs w:val="20"/>
          <w:lang w:val="uk-UA" w:eastAsia="zh-CN"/>
        </w:rPr>
        <w:t>(четверте</w:t>
      </w:r>
      <w:r w:rsidRPr="00F5201C">
        <w:rPr>
          <w:rFonts w:ascii="Times New Roman" w:eastAsia="Times New Roman" w:hAnsi="Times New Roman" w:cs="Times New Roman"/>
          <w:color w:val="000000"/>
          <w:sz w:val="20"/>
          <w:szCs w:val="20"/>
          <w:lang w:val="uk-UA" w:eastAsia="uk-UA" w:bidi="uk-UA"/>
        </w:rPr>
        <w:t xml:space="preserve"> пленарне засідання</w:t>
      </w:r>
      <w:r w:rsidRPr="00F5201C">
        <w:rPr>
          <w:rFonts w:ascii="Times New Roman" w:eastAsia="Times New Roman" w:hAnsi="Times New Roman" w:cs="Times New Roman"/>
          <w:sz w:val="20"/>
          <w:szCs w:val="20"/>
          <w:lang w:val="uk-UA" w:eastAsia="zh-CN"/>
        </w:rPr>
        <w:t>)</w:t>
      </w:r>
    </w:p>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b/>
          <w:sz w:val="24"/>
          <w:szCs w:val="24"/>
          <w:lang w:val="uk-UA" w:eastAsia="zh-CN"/>
        </w:rPr>
      </w:pPr>
    </w:p>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p>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r w:rsidRPr="00F5201C">
        <w:rPr>
          <w:rFonts w:ascii="Times New Roman" w:eastAsia="Times New Roman" w:hAnsi="Times New Roman" w:cs="Times New Roman"/>
          <w:b/>
          <w:sz w:val="28"/>
          <w:szCs w:val="28"/>
          <w:lang w:val="uk-UA" w:eastAsia="zh-CN"/>
        </w:rPr>
        <w:t>Перелік   закладів освіти, розташованих</w:t>
      </w:r>
    </w:p>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r w:rsidRPr="00F5201C">
        <w:rPr>
          <w:rFonts w:ascii="Times New Roman" w:eastAsia="Times New Roman" w:hAnsi="Times New Roman" w:cs="Times New Roman"/>
          <w:b/>
          <w:sz w:val="28"/>
          <w:szCs w:val="28"/>
          <w:lang w:val="uk-UA" w:eastAsia="zh-CN"/>
        </w:rPr>
        <w:t>на території  Баранинської сільської ради</w:t>
      </w:r>
    </w:p>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p>
    <w:p w:rsidR="00F5201C" w:rsidRPr="00F5201C" w:rsidRDefault="00F5201C" w:rsidP="00F5201C">
      <w:pPr>
        <w:suppressAutoHyphens/>
        <w:overflowPunct w:val="0"/>
        <w:autoSpaceDE w:val="0"/>
        <w:spacing w:after="0" w:line="240" w:lineRule="auto"/>
        <w:rPr>
          <w:rFonts w:ascii="Times New Roman" w:eastAsia="Times New Roman" w:hAnsi="Times New Roman" w:cs="Times New Roman"/>
          <w:b/>
          <w:sz w:val="28"/>
          <w:szCs w:val="28"/>
          <w:lang w:val="uk-UA" w:eastAsia="zh-CN"/>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1843"/>
        <w:gridCol w:w="7903"/>
      </w:tblGrid>
      <w:tr w:rsidR="00F5201C" w:rsidRPr="00F5201C" w:rsidTr="003D1AC9">
        <w:tc>
          <w:tcPr>
            <w:tcW w:w="851" w:type="dxa"/>
          </w:tcPr>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r w:rsidRPr="00F5201C">
              <w:rPr>
                <w:rFonts w:ascii="Times New Roman" w:eastAsia="Times New Roman" w:hAnsi="Times New Roman" w:cs="Times New Roman"/>
                <w:b/>
                <w:sz w:val="28"/>
                <w:szCs w:val="28"/>
                <w:lang w:val="uk-UA" w:eastAsia="zh-CN"/>
              </w:rPr>
              <w:t>№з/п</w:t>
            </w:r>
          </w:p>
        </w:tc>
        <w:tc>
          <w:tcPr>
            <w:tcW w:w="1843" w:type="dxa"/>
          </w:tcPr>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r w:rsidRPr="00F5201C">
              <w:rPr>
                <w:rFonts w:ascii="Times New Roman" w:eastAsia="Times New Roman" w:hAnsi="Times New Roman" w:cs="Times New Roman"/>
                <w:b/>
                <w:sz w:val="28"/>
                <w:szCs w:val="28"/>
                <w:lang w:val="uk-UA" w:eastAsia="zh-CN"/>
              </w:rPr>
              <w:t xml:space="preserve">Код за </w:t>
            </w:r>
          </w:p>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r w:rsidRPr="00F5201C">
              <w:rPr>
                <w:rFonts w:ascii="Times New Roman" w:eastAsia="Times New Roman" w:hAnsi="Times New Roman" w:cs="Times New Roman"/>
                <w:b/>
                <w:sz w:val="28"/>
                <w:szCs w:val="28"/>
                <w:lang w:val="uk-UA" w:eastAsia="zh-CN"/>
              </w:rPr>
              <w:t>ЄДРПОУ</w:t>
            </w:r>
          </w:p>
        </w:tc>
        <w:tc>
          <w:tcPr>
            <w:tcW w:w="7903" w:type="dxa"/>
          </w:tcPr>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r w:rsidRPr="00F5201C">
              <w:rPr>
                <w:rFonts w:ascii="Times New Roman" w:eastAsia="Times New Roman" w:hAnsi="Times New Roman" w:cs="Times New Roman"/>
                <w:b/>
                <w:sz w:val="28"/>
                <w:szCs w:val="28"/>
                <w:lang w:val="uk-UA" w:eastAsia="zh-CN"/>
              </w:rPr>
              <w:t>Найменування навчальних закладів</w:t>
            </w:r>
          </w:p>
        </w:tc>
      </w:tr>
      <w:tr w:rsidR="00F5201C" w:rsidRPr="00F5201C" w:rsidTr="003D1AC9">
        <w:tc>
          <w:tcPr>
            <w:tcW w:w="851" w:type="dxa"/>
          </w:tcPr>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sidRPr="00F5201C">
              <w:rPr>
                <w:rFonts w:ascii="Times New Roman" w:eastAsia="Times New Roman" w:hAnsi="Times New Roman" w:cs="Times New Roman"/>
                <w:sz w:val="28"/>
                <w:szCs w:val="28"/>
                <w:lang w:val="uk-UA" w:eastAsia="zh-CN"/>
              </w:rPr>
              <w:t>1.</w:t>
            </w:r>
          </w:p>
        </w:tc>
        <w:tc>
          <w:tcPr>
            <w:tcW w:w="1843" w:type="dxa"/>
          </w:tcPr>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sidRPr="00F5201C">
              <w:rPr>
                <w:rFonts w:ascii="Times New Roman" w:eastAsia="Times New Roman" w:hAnsi="Times New Roman" w:cs="Times New Roman"/>
                <w:sz w:val="28"/>
                <w:szCs w:val="28"/>
                <w:lang w:val="uk-UA" w:eastAsia="zh-CN"/>
              </w:rPr>
              <w:t>22098206</w:t>
            </w:r>
          </w:p>
        </w:tc>
        <w:tc>
          <w:tcPr>
            <w:tcW w:w="7903" w:type="dxa"/>
          </w:tcPr>
          <w:p w:rsidR="00F5201C" w:rsidRPr="00F5201C" w:rsidRDefault="00F5201C" w:rsidP="00F5201C">
            <w:pPr>
              <w:suppressAutoHyphens/>
              <w:overflowPunct w:val="0"/>
              <w:autoSpaceDE w:val="0"/>
              <w:spacing w:after="0" w:line="240" w:lineRule="auto"/>
              <w:jc w:val="both"/>
              <w:rPr>
                <w:rFonts w:ascii="Times New Roman" w:eastAsia="Times New Roman" w:hAnsi="Times New Roman" w:cs="Times New Roman"/>
                <w:sz w:val="28"/>
                <w:szCs w:val="28"/>
                <w:lang w:val="uk-UA" w:eastAsia="zh-CN"/>
              </w:rPr>
            </w:pPr>
            <w:r w:rsidRPr="00F5201C">
              <w:rPr>
                <w:rFonts w:ascii="Times New Roman" w:eastAsia="Times New Roman" w:hAnsi="Times New Roman" w:cs="Times New Roman"/>
                <w:sz w:val="28"/>
                <w:szCs w:val="28"/>
                <w:lang w:val="uk-UA" w:eastAsia="zh-CN"/>
              </w:rPr>
              <w:t>Руськокомарівський опорний заклад загальної середньої освіти  І-ІІІ ступенів Ужгородської районної ради</w:t>
            </w:r>
          </w:p>
          <w:p w:rsidR="00F5201C" w:rsidRPr="00F5201C" w:rsidRDefault="00F5201C" w:rsidP="00F5201C">
            <w:pPr>
              <w:suppressAutoHyphens/>
              <w:overflowPunct w:val="0"/>
              <w:autoSpaceDE w:val="0"/>
              <w:spacing w:after="0" w:line="240" w:lineRule="auto"/>
              <w:jc w:val="both"/>
              <w:rPr>
                <w:rFonts w:ascii="Times New Roman" w:eastAsia="Times New Roman" w:hAnsi="Times New Roman" w:cs="Times New Roman"/>
                <w:sz w:val="28"/>
                <w:szCs w:val="28"/>
                <w:lang w:val="uk-UA" w:eastAsia="zh-CN"/>
              </w:rPr>
            </w:pPr>
            <w:r w:rsidRPr="00F5201C">
              <w:rPr>
                <w:rFonts w:ascii="Times New Roman" w:eastAsia="Times New Roman" w:hAnsi="Times New Roman" w:cs="Times New Roman"/>
                <w:sz w:val="28"/>
                <w:szCs w:val="28"/>
                <w:lang w:val="uk-UA" w:eastAsia="zh-CN"/>
              </w:rPr>
              <w:t xml:space="preserve"> (Руськокомарівський ОЗЗСО)</w:t>
            </w:r>
          </w:p>
          <w:p w:rsidR="00F5201C" w:rsidRPr="00F5201C" w:rsidRDefault="00F5201C" w:rsidP="00F5201C">
            <w:pPr>
              <w:suppressAutoHyphens/>
              <w:overflowPunct w:val="0"/>
              <w:autoSpaceDE w:val="0"/>
              <w:spacing w:after="0" w:line="240" w:lineRule="auto"/>
              <w:jc w:val="both"/>
              <w:rPr>
                <w:rFonts w:ascii="Times New Roman" w:eastAsia="Times New Roman" w:hAnsi="Times New Roman" w:cs="Times New Roman"/>
                <w:sz w:val="28"/>
                <w:szCs w:val="28"/>
                <w:lang w:val="uk-UA" w:eastAsia="zh-CN"/>
              </w:rPr>
            </w:pPr>
          </w:p>
        </w:tc>
      </w:tr>
      <w:tr w:rsidR="00F5201C" w:rsidRPr="001D71A8" w:rsidTr="003D1AC9">
        <w:tc>
          <w:tcPr>
            <w:tcW w:w="851" w:type="dxa"/>
          </w:tcPr>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sidRPr="00F5201C">
              <w:rPr>
                <w:rFonts w:ascii="Times New Roman" w:eastAsia="Times New Roman" w:hAnsi="Times New Roman" w:cs="Times New Roman"/>
                <w:sz w:val="28"/>
                <w:szCs w:val="28"/>
                <w:lang w:val="uk-UA" w:eastAsia="zh-CN"/>
              </w:rPr>
              <w:t>1.2.</w:t>
            </w:r>
          </w:p>
        </w:tc>
        <w:tc>
          <w:tcPr>
            <w:tcW w:w="1843" w:type="dxa"/>
          </w:tcPr>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sidRPr="00F5201C">
              <w:rPr>
                <w:rFonts w:ascii="Times New Roman" w:eastAsia="Times New Roman" w:hAnsi="Times New Roman" w:cs="Times New Roman"/>
                <w:sz w:val="28"/>
                <w:szCs w:val="28"/>
                <w:lang w:val="uk-UA" w:eastAsia="zh-CN"/>
              </w:rPr>
              <w:t>22097224</w:t>
            </w:r>
          </w:p>
        </w:tc>
        <w:tc>
          <w:tcPr>
            <w:tcW w:w="7903" w:type="dxa"/>
          </w:tcPr>
          <w:p w:rsidR="00F5201C" w:rsidRPr="00F5201C" w:rsidRDefault="00F5201C" w:rsidP="00F5201C">
            <w:pPr>
              <w:suppressAutoHyphens/>
              <w:overflowPunct w:val="0"/>
              <w:autoSpaceDE w:val="0"/>
              <w:spacing w:after="0" w:line="240" w:lineRule="auto"/>
              <w:rPr>
                <w:rFonts w:ascii="Times New Roman" w:eastAsia="Times New Roman" w:hAnsi="Times New Roman" w:cs="Times New Roman"/>
                <w:b/>
                <w:sz w:val="28"/>
                <w:szCs w:val="28"/>
                <w:lang w:val="uk-UA" w:eastAsia="zh-CN"/>
              </w:rPr>
            </w:pPr>
            <w:r w:rsidRPr="00F5201C">
              <w:rPr>
                <w:rFonts w:ascii="Times New Roman" w:eastAsia="Times New Roman" w:hAnsi="Times New Roman" w:cs="Times New Roman"/>
                <w:sz w:val="28"/>
                <w:szCs w:val="28"/>
                <w:lang w:val="uk-UA" w:eastAsia="zh-CN"/>
              </w:rPr>
              <w:t xml:space="preserve">Глибоцька загальноосвітня школа І ступеня Ужгородської районної ради Закарпатської області </w:t>
            </w:r>
            <w:r w:rsidRPr="00F5201C">
              <w:rPr>
                <w:rFonts w:ascii="Times New Roman" w:eastAsia="Times New Roman" w:hAnsi="Times New Roman" w:cs="Times New Roman"/>
                <w:b/>
                <w:sz w:val="28"/>
                <w:szCs w:val="28"/>
                <w:lang w:val="uk-UA" w:eastAsia="zh-CN"/>
              </w:rPr>
              <w:t>(філія)</w:t>
            </w:r>
          </w:p>
          <w:p w:rsidR="00F5201C" w:rsidRPr="00F5201C" w:rsidRDefault="00F5201C" w:rsidP="00F5201C">
            <w:pPr>
              <w:suppressAutoHyphens/>
              <w:overflowPunct w:val="0"/>
              <w:autoSpaceDE w:val="0"/>
              <w:spacing w:after="0" w:line="240" w:lineRule="auto"/>
              <w:rPr>
                <w:rFonts w:ascii="Times New Roman" w:eastAsia="Times New Roman" w:hAnsi="Times New Roman" w:cs="Times New Roman"/>
                <w:sz w:val="28"/>
                <w:szCs w:val="28"/>
                <w:lang w:val="uk-UA" w:eastAsia="zh-CN"/>
              </w:rPr>
            </w:pPr>
          </w:p>
        </w:tc>
      </w:tr>
      <w:tr w:rsidR="00F5201C" w:rsidRPr="00F5201C" w:rsidTr="003D1AC9">
        <w:tc>
          <w:tcPr>
            <w:tcW w:w="851" w:type="dxa"/>
          </w:tcPr>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sidRPr="00F5201C">
              <w:rPr>
                <w:rFonts w:ascii="Times New Roman" w:eastAsia="Times New Roman" w:hAnsi="Times New Roman" w:cs="Times New Roman"/>
                <w:sz w:val="28"/>
                <w:szCs w:val="28"/>
                <w:lang w:val="uk-UA" w:eastAsia="zh-CN"/>
              </w:rPr>
              <w:t>1.3.</w:t>
            </w:r>
          </w:p>
        </w:tc>
        <w:tc>
          <w:tcPr>
            <w:tcW w:w="1843" w:type="dxa"/>
          </w:tcPr>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sidRPr="00F5201C">
              <w:rPr>
                <w:rFonts w:ascii="Times New Roman" w:eastAsia="Times New Roman" w:hAnsi="Times New Roman" w:cs="Times New Roman"/>
                <w:sz w:val="28"/>
                <w:szCs w:val="28"/>
                <w:lang w:val="uk-UA" w:eastAsia="zh-CN"/>
              </w:rPr>
              <w:t>38907758</w:t>
            </w:r>
          </w:p>
        </w:tc>
        <w:tc>
          <w:tcPr>
            <w:tcW w:w="7903" w:type="dxa"/>
          </w:tcPr>
          <w:p w:rsidR="00F5201C" w:rsidRPr="00F5201C" w:rsidRDefault="00F5201C" w:rsidP="00F5201C">
            <w:pPr>
              <w:suppressAutoHyphens/>
              <w:overflowPunct w:val="0"/>
              <w:autoSpaceDE w:val="0"/>
              <w:spacing w:after="0" w:line="240" w:lineRule="auto"/>
              <w:rPr>
                <w:rFonts w:ascii="Times New Roman" w:eastAsia="Times New Roman" w:hAnsi="Times New Roman" w:cs="Times New Roman"/>
                <w:sz w:val="28"/>
                <w:szCs w:val="28"/>
                <w:lang w:val="uk-UA" w:eastAsia="zh-CN"/>
              </w:rPr>
            </w:pPr>
            <w:r w:rsidRPr="00F5201C">
              <w:rPr>
                <w:rFonts w:ascii="Times New Roman" w:eastAsia="Times New Roman" w:hAnsi="Times New Roman" w:cs="Times New Roman"/>
                <w:sz w:val="28"/>
                <w:szCs w:val="28"/>
                <w:lang w:val="uk-UA" w:eastAsia="zh-CN"/>
              </w:rPr>
              <w:t xml:space="preserve">Комунальний заклад «Нижньосолотвинська початкова школа Ужгородської районної ради Закарпатської області» </w:t>
            </w:r>
          </w:p>
          <w:p w:rsidR="00F5201C" w:rsidRPr="00F5201C" w:rsidRDefault="00F5201C" w:rsidP="00F5201C">
            <w:pPr>
              <w:suppressAutoHyphens/>
              <w:overflowPunct w:val="0"/>
              <w:autoSpaceDE w:val="0"/>
              <w:spacing w:after="0" w:line="240" w:lineRule="auto"/>
              <w:rPr>
                <w:rFonts w:ascii="Times New Roman" w:eastAsia="Times New Roman" w:hAnsi="Times New Roman" w:cs="Times New Roman"/>
                <w:b/>
                <w:sz w:val="28"/>
                <w:szCs w:val="28"/>
                <w:lang w:val="uk-UA" w:eastAsia="zh-CN"/>
              </w:rPr>
            </w:pPr>
            <w:r w:rsidRPr="00F5201C">
              <w:rPr>
                <w:rFonts w:ascii="Times New Roman" w:eastAsia="Times New Roman" w:hAnsi="Times New Roman" w:cs="Times New Roman"/>
                <w:i/>
                <w:sz w:val="28"/>
                <w:szCs w:val="28"/>
                <w:u w:val="single"/>
                <w:lang w:val="uk-UA" w:eastAsia="zh-CN"/>
              </w:rPr>
              <w:t>з дошкільним підрозділом</w:t>
            </w:r>
            <w:r w:rsidRPr="00F5201C">
              <w:rPr>
                <w:rFonts w:ascii="Times New Roman" w:eastAsia="Times New Roman" w:hAnsi="Times New Roman" w:cs="Times New Roman"/>
                <w:b/>
                <w:sz w:val="28"/>
                <w:szCs w:val="28"/>
                <w:lang w:val="uk-UA" w:eastAsia="zh-CN"/>
              </w:rPr>
              <w:t>(філія)</w:t>
            </w:r>
          </w:p>
          <w:p w:rsidR="00F5201C" w:rsidRPr="00F5201C" w:rsidRDefault="00F5201C" w:rsidP="00F5201C">
            <w:pPr>
              <w:suppressAutoHyphens/>
              <w:overflowPunct w:val="0"/>
              <w:autoSpaceDE w:val="0"/>
              <w:spacing w:after="0" w:line="240" w:lineRule="auto"/>
              <w:rPr>
                <w:rFonts w:ascii="Times New Roman" w:eastAsia="Times New Roman" w:hAnsi="Times New Roman" w:cs="Times New Roman"/>
                <w:sz w:val="28"/>
                <w:szCs w:val="28"/>
                <w:lang w:val="uk-UA" w:eastAsia="zh-CN"/>
              </w:rPr>
            </w:pPr>
          </w:p>
        </w:tc>
      </w:tr>
    </w:tbl>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p>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p>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p>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r w:rsidRPr="00F5201C">
        <w:rPr>
          <w:rFonts w:ascii="Times New Roman" w:eastAsia="Times New Roman" w:hAnsi="Times New Roman" w:cs="Times New Roman"/>
          <w:b/>
          <w:sz w:val="28"/>
          <w:szCs w:val="28"/>
          <w:lang w:val="uk-UA" w:eastAsia="zh-CN"/>
        </w:rPr>
        <w:lastRenderedPageBreak/>
        <w:t>Перелік   закладів дошкільної освіти, розташованих</w:t>
      </w:r>
    </w:p>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r w:rsidRPr="00F5201C">
        <w:rPr>
          <w:rFonts w:ascii="Times New Roman" w:eastAsia="Times New Roman" w:hAnsi="Times New Roman" w:cs="Times New Roman"/>
          <w:b/>
          <w:sz w:val="28"/>
          <w:szCs w:val="28"/>
          <w:lang w:val="uk-UA" w:eastAsia="zh-CN"/>
        </w:rPr>
        <w:t>на території  Баранинської сільської ради</w:t>
      </w:r>
    </w:p>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1843"/>
        <w:gridCol w:w="7903"/>
      </w:tblGrid>
      <w:tr w:rsidR="00F5201C" w:rsidRPr="00F5201C" w:rsidTr="003D1AC9">
        <w:tc>
          <w:tcPr>
            <w:tcW w:w="851" w:type="dxa"/>
          </w:tcPr>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r w:rsidRPr="00F5201C">
              <w:rPr>
                <w:rFonts w:ascii="Times New Roman" w:eastAsia="Times New Roman" w:hAnsi="Times New Roman" w:cs="Times New Roman"/>
                <w:b/>
                <w:sz w:val="28"/>
                <w:szCs w:val="28"/>
                <w:lang w:val="uk-UA" w:eastAsia="zh-CN"/>
              </w:rPr>
              <w:t>№з/п</w:t>
            </w:r>
          </w:p>
        </w:tc>
        <w:tc>
          <w:tcPr>
            <w:tcW w:w="1843" w:type="dxa"/>
          </w:tcPr>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r w:rsidRPr="00F5201C">
              <w:rPr>
                <w:rFonts w:ascii="Times New Roman" w:eastAsia="Times New Roman" w:hAnsi="Times New Roman" w:cs="Times New Roman"/>
                <w:b/>
                <w:sz w:val="28"/>
                <w:szCs w:val="28"/>
                <w:lang w:val="uk-UA" w:eastAsia="zh-CN"/>
              </w:rPr>
              <w:t xml:space="preserve">Код за </w:t>
            </w:r>
          </w:p>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r w:rsidRPr="00F5201C">
              <w:rPr>
                <w:rFonts w:ascii="Times New Roman" w:eastAsia="Times New Roman" w:hAnsi="Times New Roman" w:cs="Times New Roman"/>
                <w:b/>
                <w:sz w:val="28"/>
                <w:szCs w:val="28"/>
                <w:lang w:val="uk-UA" w:eastAsia="zh-CN"/>
              </w:rPr>
              <w:t>ЄДРПОУ</w:t>
            </w:r>
          </w:p>
        </w:tc>
        <w:tc>
          <w:tcPr>
            <w:tcW w:w="7903" w:type="dxa"/>
          </w:tcPr>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r w:rsidRPr="00F5201C">
              <w:rPr>
                <w:rFonts w:ascii="Times New Roman" w:eastAsia="Times New Roman" w:hAnsi="Times New Roman" w:cs="Times New Roman"/>
                <w:b/>
                <w:sz w:val="28"/>
                <w:szCs w:val="28"/>
                <w:lang w:val="uk-UA" w:eastAsia="zh-CN"/>
              </w:rPr>
              <w:t>Найменування навчальних закладів</w:t>
            </w:r>
          </w:p>
        </w:tc>
      </w:tr>
      <w:tr w:rsidR="00F5201C" w:rsidRPr="001D71A8" w:rsidTr="003D1AC9">
        <w:tc>
          <w:tcPr>
            <w:tcW w:w="851" w:type="dxa"/>
          </w:tcPr>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sidRPr="00F5201C">
              <w:rPr>
                <w:rFonts w:ascii="Times New Roman" w:eastAsia="Times New Roman" w:hAnsi="Times New Roman" w:cs="Times New Roman"/>
                <w:sz w:val="28"/>
                <w:szCs w:val="28"/>
                <w:lang w:val="uk-UA" w:eastAsia="zh-CN"/>
              </w:rPr>
              <w:t>1</w:t>
            </w:r>
          </w:p>
        </w:tc>
        <w:tc>
          <w:tcPr>
            <w:tcW w:w="1843" w:type="dxa"/>
          </w:tcPr>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sidRPr="00F5201C">
              <w:rPr>
                <w:rFonts w:ascii="Times New Roman" w:eastAsia="Times New Roman" w:hAnsi="Times New Roman" w:cs="Times New Roman"/>
                <w:sz w:val="28"/>
                <w:szCs w:val="28"/>
                <w:lang w:val="uk-UA" w:eastAsia="zh-CN"/>
              </w:rPr>
              <w:t>22098519</w:t>
            </w:r>
          </w:p>
        </w:tc>
        <w:tc>
          <w:tcPr>
            <w:tcW w:w="7903" w:type="dxa"/>
          </w:tcPr>
          <w:p w:rsidR="00F5201C" w:rsidRPr="00F5201C" w:rsidRDefault="00F5201C" w:rsidP="00F5201C">
            <w:pPr>
              <w:suppressAutoHyphens/>
              <w:overflowPunct w:val="0"/>
              <w:autoSpaceDE w:val="0"/>
              <w:spacing w:after="0" w:line="240" w:lineRule="auto"/>
              <w:rPr>
                <w:rFonts w:ascii="Times New Roman" w:eastAsia="Times New Roman" w:hAnsi="Times New Roman" w:cs="Times New Roman"/>
                <w:bCs/>
                <w:sz w:val="28"/>
                <w:szCs w:val="28"/>
                <w:lang w:val="uk-UA" w:eastAsia="zh-CN"/>
              </w:rPr>
            </w:pPr>
            <w:r w:rsidRPr="00F5201C">
              <w:rPr>
                <w:rFonts w:ascii="Times New Roman" w:eastAsia="Times New Roman" w:hAnsi="Times New Roman" w:cs="Times New Roman"/>
                <w:bCs/>
                <w:sz w:val="28"/>
                <w:szCs w:val="28"/>
                <w:lang w:val="uk-UA" w:eastAsia="zh-CN"/>
              </w:rPr>
              <w:t>Руськокомарівський заклад дошкільної освіти (дитячий садок) «Сонечко» Руськокомарівської сільської ради Ужгородського району Закарпатської області</w:t>
            </w:r>
          </w:p>
          <w:p w:rsidR="00F5201C" w:rsidRPr="00F5201C" w:rsidRDefault="00F5201C" w:rsidP="00F5201C">
            <w:pPr>
              <w:suppressAutoHyphens/>
              <w:overflowPunct w:val="0"/>
              <w:autoSpaceDE w:val="0"/>
              <w:spacing w:after="0" w:line="240" w:lineRule="auto"/>
              <w:rPr>
                <w:rFonts w:ascii="Times New Roman" w:eastAsia="Times New Roman" w:hAnsi="Times New Roman" w:cs="Times New Roman"/>
                <w:sz w:val="28"/>
                <w:szCs w:val="28"/>
                <w:lang w:val="uk-UA" w:eastAsia="zh-CN"/>
              </w:rPr>
            </w:pPr>
          </w:p>
        </w:tc>
      </w:tr>
      <w:tr w:rsidR="00F5201C" w:rsidRPr="00F5201C" w:rsidTr="003D1AC9">
        <w:tc>
          <w:tcPr>
            <w:tcW w:w="851" w:type="dxa"/>
          </w:tcPr>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sidRPr="00F5201C">
              <w:rPr>
                <w:rFonts w:ascii="Times New Roman" w:eastAsia="Times New Roman" w:hAnsi="Times New Roman" w:cs="Times New Roman"/>
                <w:sz w:val="28"/>
                <w:szCs w:val="28"/>
                <w:lang w:val="uk-UA" w:eastAsia="zh-CN"/>
              </w:rPr>
              <w:t>2</w:t>
            </w:r>
          </w:p>
        </w:tc>
        <w:tc>
          <w:tcPr>
            <w:tcW w:w="1843" w:type="dxa"/>
          </w:tcPr>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sidRPr="00F5201C">
              <w:rPr>
                <w:rFonts w:ascii="Times New Roman" w:eastAsia="Times New Roman" w:hAnsi="Times New Roman" w:cs="Times New Roman"/>
                <w:sz w:val="28"/>
                <w:szCs w:val="28"/>
                <w:lang w:val="uk-UA" w:eastAsia="zh-CN"/>
              </w:rPr>
              <w:t>22098429</w:t>
            </w:r>
          </w:p>
        </w:tc>
        <w:tc>
          <w:tcPr>
            <w:tcW w:w="7903" w:type="dxa"/>
            <w:vAlign w:val="center"/>
          </w:tcPr>
          <w:p w:rsidR="00F5201C" w:rsidRPr="00F5201C" w:rsidRDefault="00F5201C" w:rsidP="00F5201C">
            <w:pPr>
              <w:suppressAutoHyphens/>
              <w:overflowPunct w:val="0"/>
              <w:autoSpaceDE w:val="0"/>
              <w:spacing w:after="0" w:line="240" w:lineRule="auto"/>
              <w:rPr>
                <w:rFonts w:ascii="Times New Roman" w:eastAsia="Times New Roman" w:hAnsi="Times New Roman" w:cs="Times New Roman"/>
                <w:bCs/>
                <w:sz w:val="28"/>
                <w:szCs w:val="28"/>
                <w:lang w:val="uk-UA" w:eastAsia="zh-CN"/>
              </w:rPr>
            </w:pPr>
            <w:r w:rsidRPr="00F5201C">
              <w:rPr>
                <w:rFonts w:ascii="Times New Roman" w:eastAsia="Times New Roman" w:hAnsi="Times New Roman" w:cs="Times New Roman"/>
                <w:bCs/>
                <w:sz w:val="28"/>
                <w:szCs w:val="28"/>
                <w:lang w:val="uk-UA" w:eastAsia="zh-CN"/>
              </w:rPr>
              <w:t>Глибоцький дошкільний навчальний заклад загального типу  Руськокомарівської сільської ради Ужгородського району Закарпатської області</w:t>
            </w:r>
          </w:p>
          <w:p w:rsidR="00F5201C" w:rsidRPr="00F5201C" w:rsidRDefault="00F5201C" w:rsidP="00F5201C">
            <w:pPr>
              <w:suppressAutoHyphens/>
              <w:overflowPunct w:val="0"/>
              <w:autoSpaceDE w:val="0"/>
              <w:spacing w:after="0" w:line="240" w:lineRule="auto"/>
              <w:rPr>
                <w:rFonts w:ascii="Times New Roman" w:eastAsia="Times New Roman" w:hAnsi="Times New Roman" w:cs="Times New Roman"/>
                <w:bCs/>
                <w:sz w:val="28"/>
                <w:szCs w:val="28"/>
                <w:lang w:val="uk-UA" w:eastAsia="zh-CN"/>
              </w:rPr>
            </w:pPr>
          </w:p>
        </w:tc>
      </w:tr>
    </w:tbl>
    <w:p w:rsidR="00F5201C" w:rsidRPr="00F5201C" w:rsidRDefault="00F5201C" w:rsidP="00F5201C">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p>
    <w:p w:rsidR="00F5201C" w:rsidRPr="00F5201C" w:rsidRDefault="00F5201C" w:rsidP="00F5201C">
      <w:pPr>
        <w:spacing w:after="0" w:line="240" w:lineRule="auto"/>
        <w:ind w:left="720"/>
        <w:jc w:val="center"/>
        <w:rPr>
          <w:rFonts w:ascii="Times New Roman" w:eastAsia="Times New Roman" w:hAnsi="Times New Roman" w:cs="Times New Roman"/>
          <w:sz w:val="28"/>
          <w:szCs w:val="28"/>
          <w:lang w:val="uk-UA"/>
        </w:rPr>
      </w:pPr>
    </w:p>
    <w:p w:rsidR="00F5201C" w:rsidRPr="00F5201C" w:rsidRDefault="00F5201C" w:rsidP="00F5201C">
      <w:pPr>
        <w:autoSpaceDE w:val="0"/>
        <w:autoSpaceDN w:val="0"/>
        <w:adjustRightInd w:val="0"/>
        <w:spacing w:after="0" w:line="240" w:lineRule="auto"/>
        <w:rPr>
          <w:rFonts w:ascii="Times New Roman" w:eastAsia="Times New Roman" w:hAnsi="Times New Roman" w:cs="Times New Roman"/>
          <w:b/>
          <w:color w:val="000000"/>
          <w:sz w:val="28"/>
          <w:szCs w:val="28"/>
          <w:lang w:val="uk-UA"/>
        </w:rPr>
      </w:pPr>
    </w:p>
    <w:p w:rsidR="00F5201C" w:rsidRPr="00F5201C" w:rsidRDefault="00F5201C" w:rsidP="00F5201C">
      <w:pPr>
        <w:autoSpaceDE w:val="0"/>
        <w:autoSpaceDN w:val="0"/>
        <w:adjustRightInd w:val="0"/>
        <w:spacing w:after="0" w:line="240" w:lineRule="auto"/>
        <w:rPr>
          <w:rFonts w:ascii="Times New Roman" w:eastAsia="Times New Roman" w:hAnsi="Times New Roman" w:cs="Times New Roman"/>
          <w:b/>
          <w:color w:val="000000"/>
          <w:sz w:val="28"/>
          <w:szCs w:val="28"/>
          <w:lang w:val="uk-UA"/>
        </w:rPr>
      </w:pPr>
    </w:p>
    <w:p w:rsidR="00BC5B03" w:rsidRDefault="00F5201C" w:rsidP="00BC5B03">
      <w:pPr>
        <w:spacing w:after="0" w:line="240" w:lineRule="auto"/>
        <w:jc w:val="center"/>
        <w:rPr>
          <w:rFonts w:ascii="Times New Roman" w:eastAsia="Times New Roman" w:hAnsi="Times New Roman" w:cs="Times New Roman"/>
          <w:b/>
          <w:sz w:val="28"/>
          <w:szCs w:val="28"/>
          <w:lang w:val="uk-UA" w:bidi="en-US"/>
        </w:rPr>
      </w:pPr>
      <w:r w:rsidRPr="00F5201C">
        <w:rPr>
          <w:rFonts w:ascii="Times New Roman" w:eastAsia="Times New Roman" w:hAnsi="Times New Roman" w:cs="Times New Roman"/>
          <w:b/>
          <w:sz w:val="28"/>
          <w:szCs w:val="28"/>
          <w:lang w:val="uk-UA" w:bidi="en-US"/>
        </w:rPr>
        <w:t>Сільський голова                                                            Юрій МАРУСЯК</w:t>
      </w:r>
    </w:p>
    <w:p w:rsidR="00BC5B03" w:rsidRDefault="00BC5B03" w:rsidP="00BC5B03">
      <w:pPr>
        <w:spacing w:after="0" w:line="240" w:lineRule="auto"/>
        <w:jc w:val="center"/>
        <w:rPr>
          <w:rFonts w:ascii="Times New Roman" w:eastAsia="Times New Roman" w:hAnsi="Times New Roman" w:cs="Times New Roman"/>
          <w:b/>
          <w:sz w:val="28"/>
          <w:szCs w:val="28"/>
          <w:lang w:val="uk-UA" w:bidi="en-US"/>
        </w:rPr>
      </w:pPr>
    </w:p>
    <w:p w:rsidR="00BC5B03" w:rsidRDefault="00BC5B03" w:rsidP="00BC5B03">
      <w:pPr>
        <w:spacing w:after="0" w:line="240" w:lineRule="auto"/>
        <w:jc w:val="center"/>
        <w:rPr>
          <w:rFonts w:ascii="Times New Roman" w:eastAsia="Times New Roman" w:hAnsi="Times New Roman" w:cs="Times New Roman"/>
          <w:b/>
          <w:sz w:val="28"/>
          <w:szCs w:val="28"/>
          <w:lang w:val="uk-UA" w:bidi="en-US"/>
        </w:rPr>
      </w:pPr>
    </w:p>
    <w:p w:rsidR="00F5201C" w:rsidRPr="00F5201C" w:rsidRDefault="00F5201C" w:rsidP="00F5201C">
      <w:pPr>
        <w:spacing w:after="0" w:line="240" w:lineRule="auto"/>
        <w:contextualSpacing/>
        <w:jc w:val="both"/>
        <w:rPr>
          <w:rFonts w:ascii="Times New Roman" w:eastAsia="Times New Roman" w:hAnsi="Times New Roman" w:cs="Times New Roman"/>
          <w:b/>
          <w:sz w:val="24"/>
          <w:szCs w:val="24"/>
          <w:lang w:val="uk-UA" w:bidi="en-US"/>
        </w:rPr>
      </w:pPr>
    </w:p>
    <w:p w:rsidR="0091697C" w:rsidRPr="00954C92" w:rsidRDefault="0091697C" w:rsidP="0091697C">
      <w:pPr>
        <w:jc w:val="center"/>
        <w:rPr>
          <w:rFonts w:ascii="Times New Roman" w:hAnsi="Times New Roman" w:cs="Times New Roman"/>
          <w:lang w:val="uk-UA"/>
        </w:rPr>
      </w:pPr>
    </w:p>
    <w:p w:rsidR="00643B5E" w:rsidRPr="00EC605B" w:rsidRDefault="00643B5E" w:rsidP="00643B5E">
      <w:pPr>
        <w:spacing w:after="0" w:line="240" w:lineRule="auto"/>
        <w:jc w:val="center"/>
        <w:rPr>
          <w:rFonts w:ascii="Times New Roman" w:eastAsia="Times New Roman" w:hAnsi="Times New Roman" w:cs="Times New Roman"/>
          <w:sz w:val="28"/>
          <w:szCs w:val="28"/>
          <w:lang w:val="uk-UA" w:eastAsia="ru-RU"/>
        </w:rPr>
      </w:pPr>
      <w:r w:rsidRPr="00EC605B">
        <w:rPr>
          <w:rFonts w:ascii="Times New Roman" w:eastAsia="Times New Roman" w:hAnsi="Times New Roman" w:cs="Times New Roman"/>
          <w:sz w:val="24"/>
          <w:szCs w:val="24"/>
          <w:lang w:val="uk-UA" w:eastAsia="ru-RU"/>
        </w:rPr>
        <w:object w:dxaOrig="2115" w:dyaOrig="2610">
          <v:shape id="_x0000_i1029" type="#_x0000_t75" style="width:41.25pt;height:52.5pt" o:ole="" filled="t">
            <v:fill color2="black" type="frame"/>
            <v:imagedata r:id="rId6" o:title=""/>
          </v:shape>
          <o:OLEObject Type="Embed" ProgID="PBrush" ShapeID="_x0000_i1029" DrawAspect="Content" ObjectID="_1684912489" r:id="rId11"/>
        </w:object>
      </w:r>
    </w:p>
    <w:p w:rsidR="00643B5E" w:rsidRPr="00EC605B" w:rsidRDefault="00643B5E" w:rsidP="00643B5E">
      <w:pPr>
        <w:spacing w:after="0" w:line="240" w:lineRule="auto"/>
        <w:jc w:val="center"/>
        <w:rPr>
          <w:rFonts w:ascii="Times New Roman" w:eastAsia="Times New Roman" w:hAnsi="Times New Roman" w:cs="Times New Roman"/>
          <w:b/>
          <w:sz w:val="28"/>
          <w:szCs w:val="28"/>
          <w:lang w:val="uk-UA" w:eastAsia="ru-RU"/>
        </w:rPr>
      </w:pPr>
      <w:r w:rsidRPr="00EC605B">
        <w:rPr>
          <w:rFonts w:ascii="Times New Roman" w:eastAsia="Times New Roman" w:hAnsi="Times New Roman" w:cs="Times New Roman"/>
          <w:b/>
          <w:sz w:val="28"/>
          <w:szCs w:val="28"/>
          <w:lang w:val="uk-UA" w:eastAsia="ru-RU"/>
        </w:rPr>
        <w:t>УКРАЇНА</w:t>
      </w:r>
    </w:p>
    <w:p w:rsidR="00643B5E" w:rsidRPr="00EC605B" w:rsidRDefault="00643B5E" w:rsidP="00643B5E">
      <w:pPr>
        <w:keepNext/>
        <w:numPr>
          <w:ilvl w:val="1"/>
          <w:numId w:val="0"/>
        </w:numPr>
        <w:tabs>
          <w:tab w:val="num" w:pos="576"/>
        </w:tabs>
        <w:suppressAutoHyphens/>
        <w:spacing w:after="0" w:line="240" w:lineRule="auto"/>
        <w:ind w:hanging="576"/>
        <w:jc w:val="center"/>
        <w:outlineLvl w:val="1"/>
        <w:rPr>
          <w:rFonts w:ascii="Times New Roman" w:eastAsia="Times New Roman" w:hAnsi="Times New Roman" w:cs="Times New Roman"/>
          <w:b/>
          <w:bCs/>
          <w:iCs/>
          <w:sz w:val="32"/>
          <w:szCs w:val="32"/>
          <w:lang w:val="uk-UA" w:eastAsia="ar-SA"/>
        </w:rPr>
      </w:pPr>
      <w:r w:rsidRPr="00EC605B">
        <w:rPr>
          <w:rFonts w:ascii="Times New Roman" w:eastAsia="Times New Roman" w:hAnsi="Times New Roman" w:cs="Times New Roman"/>
          <w:b/>
          <w:bCs/>
          <w:iCs/>
          <w:sz w:val="32"/>
          <w:szCs w:val="32"/>
          <w:lang w:val="uk-UA" w:eastAsia="ar-SA"/>
        </w:rPr>
        <w:t>БАРАНИНСЬКА СІЛЬСЬКА РАДА</w:t>
      </w:r>
    </w:p>
    <w:p w:rsidR="00643B5E" w:rsidRPr="00EC605B" w:rsidRDefault="00643B5E" w:rsidP="00643B5E">
      <w:pPr>
        <w:shd w:val="clear" w:color="auto" w:fill="FFFFFF"/>
        <w:spacing w:after="0" w:line="240" w:lineRule="auto"/>
        <w:jc w:val="center"/>
        <w:rPr>
          <w:rFonts w:ascii="Times New Roman" w:eastAsia="Times New Roman" w:hAnsi="Times New Roman" w:cs="Times New Roman"/>
          <w:b/>
          <w:bCs/>
          <w:spacing w:val="-3"/>
          <w:sz w:val="32"/>
          <w:szCs w:val="30"/>
          <w:lang w:val="uk-UA" w:eastAsia="ru-RU"/>
        </w:rPr>
      </w:pPr>
      <w:r w:rsidRPr="00EC605B">
        <w:rPr>
          <w:rFonts w:ascii="Times New Roman" w:eastAsia="Times New Roman" w:hAnsi="Times New Roman" w:cs="Times New Roman"/>
          <w:b/>
          <w:bCs/>
          <w:spacing w:val="-3"/>
          <w:sz w:val="32"/>
          <w:szCs w:val="30"/>
          <w:lang w:val="uk-UA" w:eastAsia="ru-RU"/>
        </w:rPr>
        <w:t>УЖГОРОДСЬКОГО РАЙОНУ ЗАКАРПАТСЬКОЇ ОБЛАСТІ</w:t>
      </w:r>
    </w:p>
    <w:p w:rsidR="00643B5E" w:rsidRPr="00EC605B" w:rsidRDefault="00B639E0" w:rsidP="00643B5E">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pict>
          <v:line id="Прямая соединительная линия 19" o:spid="_x0000_s1122" style="position:absolute;left:0;text-align:left;z-index:2516843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" strokeweight=".93mm">
            <v:stroke joinstyle="miter"/>
          </v:line>
        </w:pict>
      </w:r>
      <w:r>
        <w:rPr>
          <w:rFonts w:ascii="Times New Roman" w:eastAsia="Times New Roman" w:hAnsi="Times New Roman" w:cs="Times New Roman"/>
          <w:noProof/>
          <w:sz w:val="24"/>
          <w:szCs w:val="24"/>
          <w:lang w:eastAsia="ru-RU"/>
        </w:rPr>
        <w:pict>
          <v:line id="Прямая соединительная линия 18" o:spid="_x0000_s1123" style="position:absolute;left:0;text-align:left;z-index:2516853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OlRkb1YCAABnBAAADgAAAAAAAAAAAAAAAAAuAgAAZHJzL2Uyb0RvYy54bWxQSwEC&#10;LQAUAAYACAAAACEAH2a/rt4AAAAJAQAADwAAAAAAAAAAAAAAAACwBAAAZHJzL2Rvd25yZXYueG1s&#10;UEsFBgAAAAAEAAQA8wAAALsFAAAAAA==&#10;" strokeweight=".25mm">
            <v:stroke joinstyle="miter"/>
          </v:line>
        </w:pict>
      </w:r>
    </w:p>
    <w:p w:rsidR="00643B5E" w:rsidRPr="00EC605B" w:rsidRDefault="00643B5E" w:rsidP="00643B5E">
      <w:pPr>
        <w:spacing w:after="0" w:line="240" w:lineRule="auto"/>
        <w:jc w:val="center"/>
        <w:rPr>
          <w:rFonts w:ascii="Times New Roman" w:eastAsia="Times New Roman" w:hAnsi="Times New Roman" w:cs="Times New Roman"/>
          <w:sz w:val="24"/>
          <w:szCs w:val="24"/>
          <w:lang w:val="uk-UA" w:eastAsia="ru-RU"/>
        </w:rPr>
      </w:pPr>
      <w:r w:rsidRPr="00EC605B">
        <w:rPr>
          <w:rFonts w:ascii="Times New Roman" w:eastAsia="Times New Roman" w:hAnsi="Times New Roman" w:cs="Times New Roman"/>
          <w:sz w:val="24"/>
          <w:szCs w:val="24"/>
          <w:lang w:val="uk-UA" w:eastAsia="ru-RU"/>
        </w:rPr>
        <w:t xml:space="preserve">І – сесія VІІІ – скликання </w:t>
      </w:r>
    </w:p>
    <w:p w:rsidR="00643B5E" w:rsidRPr="00EC605B" w:rsidRDefault="00643B5E" w:rsidP="00643B5E">
      <w:pPr>
        <w:spacing w:after="0" w:line="240" w:lineRule="auto"/>
        <w:jc w:val="center"/>
        <w:rPr>
          <w:rFonts w:ascii="Times New Roman" w:eastAsia="Times New Roman" w:hAnsi="Times New Roman" w:cs="Times New Roman"/>
          <w:sz w:val="24"/>
          <w:szCs w:val="24"/>
          <w:lang w:val="uk-UA" w:eastAsia="ru-RU"/>
        </w:rPr>
      </w:pPr>
      <w:r w:rsidRPr="00EC605B">
        <w:rPr>
          <w:rFonts w:ascii="Times New Roman" w:eastAsia="Times New Roman" w:hAnsi="Times New Roman" w:cs="Times New Roman"/>
          <w:sz w:val="24"/>
          <w:szCs w:val="24"/>
          <w:lang w:val="uk-UA" w:eastAsia="ru-RU"/>
        </w:rPr>
        <w:t>(четверте пленарне засідання)</w:t>
      </w:r>
    </w:p>
    <w:p w:rsidR="00643B5E" w:rsidRPr="00EC605B" w:rsidRDefault="00643B5E" w:rsidP="00643B5E">
      <w:pPr>
        <w:spacing w:after="0" w:line="240" w:lineRule="auto"/>
        <w:jc w:val="both"/>
        <w:rPr>
          <w:rFonts w:ascii="Times New Roman" w:eastAsia="Times New Roman" w:hAnsi="Times New Roman" w:cs="Times New Roman"/>
          <w:sz w:val="24"/>
          <w:szCs w:val="24"/>
          <w:lang w:val="uk-UA" w:eastAsia="ru-RU"/>
        </w:rPr>
      </w:pPr>
    </w:p>
    <w:p w:rsidR="00643B5E" w:rsidRPr="00EC605B" w:rsidRDefault="00643B5E" w:rsidP="00643B5E">
      <w:pPr>
        <w:spacing w:after="0" w:line="240" w:lineRule="auto"/>
        <w:jc w:val="both"/>
        <w:rPr>
          <w:rFonts w:ascii="Times New Roman" w:eastAsia="Times New Roman" w:hAnsi="Times New Roman" w:cs="Times New Roman"/>
          <w:sz w:val="24"/>
          <w:szCs w:val="24"/>
          <w:lang w:val="uk-UA" w:eastAsia="ru-RU"/>
        </w:rPr>
      </w:pPr>
      <w:r w:rsidRPr="00EC605B">
        <w:rPr>
          <w:rFonts w:ascii="Times New Roman" w:eastAsia="Times New Roman" w:hAnsi="Times New Roman" w:cs="Times New Roman"/>
          <w:sz w:val="24"/>
          <w:szCs w:val="24"/>
          <w:lang w:val="uk-UA" w:eastAsia="ru-RU"/>
        </w:rPr>
        <w:t>від 24 грудня  2020 року</w:t>
      </w:r>
    </w:p>
    <w:p w:rsidR="00643B5E" w:rsidRPr="00EC605B" w:rsidRDefault="00643B5E" w:rsidP="00643B5E">
      <w:pPr>
        <w:spacing w:after="0" w:line="240" w:lineRule="auto"/>
        <w:jc w:val="both"/>
        <w:rPr>
          <w:rFonts w:ascii="Times New Roman" w:eastAsia="Times New Roman" w:hAnsi="Times New Roman" w:cs="Times New Roman"/>
          <w:sz w:val="24"/>
          <w:szCs w:val="24"/>
          <w:lang w:val="uk-UA" w:eastAsia="ru-RU"/>
        </w:rPr>
      </w:pPr>
      <w:r w:rsidRPr="00EC605B">
        <w:rPr>
          <w:rFonts w:ascii="Times New Roman" w:eastAsia="Times New Roman" w:hAnsi="Times New Roman" w:cs="Times New Roman"/>
          <w:sz w:val="24"/>
          <w:szCs w:val="24"/>
          <w:lang w:val="uk-UA" w:eastAsia="ru-RU"/>
        </w:rPr>
        <w:t>с. Баранинці</w:t>
      </w:r>
      <w:r w:rsidRPr="00EC605B">
        <w:rPr>
          <w:rFonts w:ascii="Times New Roman" w:eastAsia="Times New Roman" w:hAnsi="Times New Roman" w:cs="Times New Roman"/>
          <w:sz w:val="24"/>
          <w:szCs w:val="24"/>
          <w:lang w:val="uk-UA" w:eastAsia="ru-RU"/>
        </w:rPr>
        <w:tab/>
      </w:r>
      <w:r w:rsidRPr="00EC605B">
        <w:rPr>
          <w:rFonts w:ascii="Times New Roman" w:eastAsia="Times New Roman" w:hAnsi="Times New Roman" w:cs="Times New Roman"/>
          <w:sz w:val="24"/>
          <w:szCs w:val="24"/>
          <w:lang w:val="uk-UA" w:eastAsia="ru-RU"/>
        </w:rPr>
        <w:tab/>
      </w:r>
      <w:r w:rsidRPr="00EC605B">
        <w:rPr>
          <w:rFonts w:ascii="Times New Roman" w:eastAsia="Times New Roman" w:hAnsi="Times New Roman" w:cs="Times New Roman"/>
          <w:sz w:val="24"/>
          <w:szCs w:val="24"/>
          <w:lang w:val="uk-UA" w:eastAsia="ru-RU"/>
        </w:rPr>
        <w:tab/>
      </w:r>
      <w:r w:rsidRPr="00EC605B">
        <w:rPr>
          <w:rFonts w:ascii="Times New Roman" w:eastAsia="Times New Roman" w:hAnsi="Times New Roman" w:cs="Times New Roman"/>
          <w:sz w:val="24"/>
          <w:szCs w:val="24"/>
          <w:lang w:val="uk-UA" w:eastAsia="ru-RU"/>
        </w:rPr>
        <w:tab/>
      </w:r>
      <w:r w:rsidRPr="00EC605B">
        <w:rPr>
          <w:rFonts w:ascii="Times New Roman" w:eastAsia="Times New Roman" w:hAnsi="Times New Roman" w:cs="Times New Roman"/>
          <w:sz w:val="24"/>
          <w:szCs w:val="24"/>
          <w:lang w:val="uk-UA" w:eastAsia="ru-RU"/>
        </w:rPr>
        <w:tab/>
      </w:r>
    </w:p>
    <w:p w:rsidR="00643B5E" w:rsidRPr="00EC605B" w:rsidRDefault="00643B5E" w:rsidP="00643B5E">
      <w:pPr>
        <w:spacing w:after="0" w:line="240" w:lineRule="auto"/>
        <w:jc w:val="center"/>
        <w:rPr>
          <w:rFonts w:ascii="Times New Roman" w:eastAsia="Times New Roman" w:hAnsi="Times New Roman" w:cs="Times New Roman"/>
          <w:b/>
          <w:sz w:val="28"/>
          <w:szCs w:val="28"/>
          <w:lang w:val="uk-UA" w:eastAsia="ru-RU"/>
        </w:rPr>
      </w:pPr>
    </w:p>
    <w:p w:rsidR="00643B5E" w:rsidRPr="00EC605B" w:rsidRDefault="00643B5E" w:rsidP="00643B5E">
      <w:pPr>
        <w:spacing w:after="0" w:line="240" w:lineRule="auto"/>
        <w:jc w:val="center"/>
        <w:rPr>
          <w:rFonts w:ascii="Times New Roman" w:eastAsia="Times New Roman" w:hAnsi="Times New Roman" w:cs="Times New Roman"/>
          <w:b/>
          <w:sz w:val="28"/>
          <w:szCs w:val="28"/>
          <w:lang w:val="uk-UA" w:eastAsia="ru-RU"/>
        </w:rPr>
      </w:pPr>
      <w:r w:rsidRPr="00EC605B">
        <w:rPr>
          <w:rFonts w:ascii="Times New Roman" w:eastAsia="Times New Roman" w:hAnsi="Times New Roman" w:cs="Times New Roman"/>
          <w:b/>
          <w:sz w:val="28"/>
          <w:szCs w:val="28"/>
          <w:lang w:val="uk-UA" w:eastAsia="ru-RU"/>
        </w:rPr>
        <w:t xml:space="preserve">РІШЕННЯ № </w:t>
      </w:r>
      <w:r>
        <w:rPr>
          <w:rFonts w:ascii="Times New Roman" w:eastAsia="Times New Roman" w:hAnsi="Times New Roman" w:cs="Times New Roman"/>
          <w:b/>
          <w:sz w:val="28"/>
          <w:szCs w:val="28"/>
          <w:lang w:val="uk-UA" w:eastAsia="ru-RU"/>
        </w:rPr>
        <w:t>4</w:t>
      </w:r>
    </w:p>
    <w:p w:rsidR="00643B5E" w:rsidRPr="00EC605B" w:rsidRDefault="00643B5E" w:rsidP="00643B5E">
      <w:pPr>
        <w:spacing w:after="0" w:line="240" w:lineRule="auto"/>
        <w:jc w:val="center"/>
        <w:rPr>
          <w:rFonts w:ascii="Times New Roman" w:eastAsia="Times New Roman" w:hAnsi="Times New Roman" w:cs="Times New Roman"/>
          <w:b/>
          <w:sz w:val="28"/>
          <w:szCs w:val="28"/>
          <w:lang w:val="uk-UA" w:eastAsia="ru-RU"/>
        </w:rPr>
      </w:pPr>
    </w:p>
    <w:tbl>
      <w:tblPr>
        <w:tblW w:w="0" w:type="auto"/>
        <w:tblLook w:val="01E0" w:firstRow="1" w:lastRow="1" w:firstColumn="1" w:lastColumn="1" w:noHBand="0" w:noVBand="0"/>
      </w:tblPr>
      <w:tblGrid>
        <w:gridCol w:w="4857"/>
        <w:gridCol w:w="4782"/>
      </w:tblGrid>
      <w:tr w:rsidR="00643B5E" w:rsidRPr="001D71A8" w:rsidTr="00BE52ED">
        <w:tc>
          <w:tcPr>
            <w:tcW w:w="4857" w:type="dxa"/>
          </w:tcPr>
          <w:p w:rsidR="00643B5E" w:rsidRPr="00EC605B" w:rsidRDefault="00643B5E" w:rsidP="00BE52ED">
            <w:pPr>
              <w:spacing w:after="0" w:line="240" w:lineRule="auto"/>
              <w:ind w:left="33"/>
              <w:rPr>
                <w:rFonts w:ascii="Times New Roman" w:eastAsia="Times New Roman" w:hAnsi="Times New Roman" w:cs="Times New Roman"/>
                <w:b/>
                <w:bCs/>
                <w:sz w:val="24"/>
                <w:szCs w:val="24"/>
                <w:lang w:val="uk-UA" w:eastAsia="ru-RU"/>
              </w:rPr>
            </w:pPr>
            <w:r w:rsidRPr="00EC605B">
              <w:rPr>
                <w:rFonts w:ascii="Times New Roman" w:eastAsia="Times New Roman" w:hAnsi="Times New Roman" w:cs="Times New Roman"/>
                <w:b/>
                <w:bCs/>
                <w:color w:val="333333"/>
                <w:sz w:val="24"/>
                <w:szCs w:val="24"/>
                <w:bdr w:val="none" w:sz="0" w:space="0" w:color="auto" w:frame="1"/>
                <w:lang w:val="uk-UA" w:eastAsia="ru-RU"/>
              </w:rPr>
              <w:t>Про</w:t>
            </w:r>
            <w:r w:rsidRPr="00EC605B">
              <w:rPr>
                <w:rFonts w:ascii="Times New Roman" w:eastAsia="Times New Roman" w:hAnsi="Times New Roman" w:cs="Times New Roman"/>
                <w:b/>
                <w:bCs/>
                <w:sz w:val="24"/>
                <w:szCs w:val="24"/>
                <w:lang w:val="uk-UA" w:eastAsia="ru-RU"/>
              </w:rPr>
              <w:t xml:space="preserve">  вивільнення </w:t>
            </w:r>
            <w:r w:rsidRPr="00EC605B">
              <w:rPr>
                <w:rFonts w:ascii="Times New Roman" w:eastAsia="Times New Roman" w:hAnsi="Times New Roman" w:cs="Times New Roman"/>
                <w:b/>
                <w:bCs/>
                <w:color w:val="333333"/>
                <w:sz w:val="24"/>
                <w:szCs w:val="24"/>
                <w:bdr w:val="none" w:sz="0" w:space="0" w:color="auto" w:frame="1"/>
                <w:lang w:val="uk-UA" w:eastAsia="ru-RU"/>
              </w:rPr>
              <w:t xml:space="preserve">працівників закладів сільських клубів та бібліотек Баранинської сільської ради </w:t>
            </w:r>
          </w:p>
          <w:p w:rsidR="00643B5E" w:rsidRPr="00EC605B" w:rsidRDefault="00643B5E" w:rsidP="00BE52ED">
            <w:pPr>
              <w:spacing w:after="0" w:line="240" w:lineRule="auto"/>
              <w:ind w:left="33"/>
              <w:rPr>
                <w:rFonts w:ascii="Times New Roman" w:eastAsia="Times New Roman" w:hAnsi="Times New Roman" w:cs="Times New Roman"/>
                <w:sz w:val="28"/>
                <w:szCs w:val="28"/>
                <w:lang w:val="uk-UA" w:eastAsia="ru-RU"/>
              </w:rPr>
            </w:pPr>
          </w:p>
        </w:tc>
        <w:tc>
          <w:tcPr>
            <w:tcW w:w="4782" w:type="dxa"/>
          </w:tcPr>
          <w:p w:rsidR="00643B5E" w:rsidRPr="00EC605B" w:rsidRDefault="00643B5E" w:rsidP="00BE52ED">
            <w:pPr>
              <w:spacing w:after="0" w:line="240" w:lineRule="auto"/>
              <w:jc w:val="center"/>
              <w:rPr>
                <w:rFonts w:ascii="Times New Roman" w:eastAsia="Times New Roman" w:hAnsi="Times New Roman" w:cs="Times New Roman"/>
                <w:sz w:val="28"/>
                <w:szCs w:val="28"/>
                <w:lang w:val="uk-UA" w:eastAsia="ru-RU"/>
              </w:rPr>
            </w:pPr>
          </w:p>
        </w:tc>
      </w:tr>
    </w:tbl>
    <w:p w:rsidR="00643B5E" w:rsidRPr="00EC605B" w:rsidRDefault="00643B5E" w:rsidP="00643B5E">
      <w:pPr>
        <w:spacing w:after="0" w:line="240" w:lineRule="auto"/>
        <w:ind w:firstLine="709"/>
        <w:jc w:val="both"/>
        <w:rPr>
          <w:rFonts w:ascii="Times New Roman" w:eastAsia="Times New Roman" w:hAnsi="Times New Roman" w:cs="Times New Roman"/>
          <w:sz w:val="24"/>
          <w:szCs w:val="24"/>
          <w:lang w:val="uk-UA" w:eastAsia="ru-RU"/>
        </w:rPr>
      </w:pPr>
      <w:r w:rsidRPr="00EC605B">
        <w:rPr>
          <w:rFonts w:ascii="Times New Roman" w:eastAsia="Times New Roman" w:hAnsi="Times New Roman" w:cs="Times New Roman"/>
          <w:sz w:val="24"/>
          <w:szCs w:val="24"/>
          <w:lang w:val="uk-UA" w:eastAsia="ru-RU"/>
        </w:rPr>
        <w:t>Відповідно до статей 43, 60 Закону України «Про місцеве самоврядування в Україні», пункту 1 ст.40, ст.44, 49</w:t>
      </w:r>
      <w:r w:rsidRPr="00EC605B">
        <w:rPr>
          <w:rFonts w:ascii="Times New Roman" w:eastAsia="Times New Roman" w:hAnsi="Times New Roman" w:cs="Times New Roman"/>
          <w:sz w:val="24"/>
          <w:szCs w:val="24"/>
          <w:vertAlign w:val="subscript"/>
          <w:lang w:val="uk-UA" w:eastAsia="ru-RU"/>
        </w:rPr>
        <w:t>2</w:t>
      </w:r>
      <w:r w:rsidRPr="00EC605B">
        <w:rPr>
          <w:rFonts w:ascii="Times New Roman" w:eastAsia="Times New Roman" w:hAnsi="Times New Roman" w:cs="Times New Roman"/>
          <w:sz w:val="24"/>
          <w:szCs w:val="24"/>
          <w:lang w:val="uk-UA" w:eastAsia="ru-RU"/>
        </w:rPr>
        <w:t xml:space="preserve"> КЗпП України, статей 67,Є 121 Бюджетного Кодексу України, у зв’язку з процесом децентралізації влади, з метою раціонального використання фінансових ресурсів, впорядкування та оптимізації роботи закладів культури, засновником яких є Баранинськасіьська рада, керуючись рішенням  постійної комісії ради з питань бюджету та </w:t>
      </w:r>
      <w:r w:rsidRPr="00EC605B">
        <w:rPr>
          <w:rFonts w:ascii="Times New Roman" w:eastAsia="Times New Roman" w:hAnsi="Times New Roman" w:cs="Times New Roman"/>
          <w:sz w:val="24"/>
          <w:szCs w:val="24"/>
          <w:lang w:val="uk-UA" w:eastAsia="ru-RU"/>
        </w:rPr>
        <w:lastRenderedPageBreak/>
        <w:t xml:space="preserve">регуляторної політики (Матіцо С.С.), а також рішенням комісії ради з питань розвитку міжнародного співробітництва, інвестицій, освіти, медицини, культури, туризму, молоді та спорту (Іванцик М.Е.)  Баранинська сільська рада </w:t>
      </w:r>
    </w:p>
    <w:p w:rsidR="00643B5E" w:rsidRPr="00EC605B" w:rsidRDefault="00643B5E" w:rsidP="00643B5E">
      <w:pPr>
        <w:spacing w:after="0" w:line="240" w:lineRule="auto"/>
        <w:jc w:val="both"/>
        <w:rPr>
          <w:rFonts w:ascii="Times New Roman" w:eastAsia="Times New Roman" w:hAnsi="Times New Roman" w:cs="Times New Roman"/>
          <w:sz w:val="24"/>
          <w:szCs w:val="24"/>
          <w:lang w:val="uk-UA" w:eastAsia="ru-RU"/>
        </w:rPr>
      </w:pPr>
    </w:p>
    <w:p w:rsidR="00643B5E" w:rsidRPr="00EC605B" w:rsidRDefault="00643B5E" w:rsidP="00643B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color w:val="000000"/>
          <w:sz w:val="24"/>
          <w:szCs w:val="24"/>
          <w:lang w:val="uk-UA" w:eastAsia="ru-RU"/>
        </w:rPr>
      </w:pPr>
      <w:r w:rsidRPr="00EC605B">
        <w:rPr>
          <w:rFonts w:ascii="Times New Roman" w:eastAsia="Times New Roman" w:hAnsi="Times New Roman" w:cs="Times New Roman"/>
          <w:b/>
          <w:color w:val="000000"/>
          <w:sz w:val="24"/>
          <w:szCs w:val="24"/>
          <w:lang w:val="uk-UA" w:eastAsia="ru-RU"/>
        </w:rPr>
        <w:t>ВИРІШИЛА:</w:t>
      </w:r>
    </w:p>
    <w:p w:rsidR="00643B5E" w:rsidRPr="00EC605B" w:rsidRDefault="00643B5E" w:rsidP="00643B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color w:val="000000"/>
          <w:sz w:val="24"/>
          <w:szCs w:val="24"/>
          <w:lang w:val="uk-UA" w:eastAsia="ru-RU"/>
        </w:rPr>
      </w:pPr>
      <w:r w:rsidRPr="00EC605B">
        <w:rPr>
          <w:rFonts w:ascii="Times New Roman" w:eastAsia="Times New Roman" w:hAnsi="Times New Roman" w:cs="Times New Roman"/>
          <w:color w:val="000000"/>
          <w:sz w:val="24"/>
          <w:szCs w:val="24"/>
          <w:lang w:val="uk-UA" w:eastAsia="ru-RU"/>
        </w:rPr>
        <w:t>1. Доручити начальнику відділу освіти, культури, туризму, молоді та спорту (Янович Е.Д.):</w:t>
      </w:r>
    </w:p>
    <w:p w:rsidR="00643B5E" w:rsidRPr="00EC605B" w:rsidRDefault="00643B5E" w:rsidP="00643B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color w:val="000000"/>
          <w:sz w:val="24"/>
          <w:szCs w:val="24"/>
          <w:lang w:val="uk-UA" w:eastAsia="ru-RU"/>
        </w:rPr>
      </w:pPr>
      <w:r w:rsidRPr="00EC605B">
        <w:rPr>
          <w:rFonts w:ascii="Times New Roman" w:eastAsia="Times New Roman" w:hAnsi="Times New Roman" w:cs="Times New Roman"/>
          <w:color w:val="000000"/>
          <w:sz w:val="24"/>
          <w:szCs w:val="24"/>
          <w:lang w:val="uk-UA" w:eastAsia="ru-RU"/>
        </w:rPr>
        <w:tab/>
        <w:t>1</w:t>
      </w:r>
      <w:r>
        <w:rPr>
          <w:rFonts w:ascii="Times New Roman" w:eastAsia="Times New Roman" w:hAnsi="Times New Roman" w:cs="Times New Roman"/>
          <w:color w:val="000000"/>
          <w:sz w:val="24"/>
          <w:szCs w:val="24"/>
          <w:lang w:val="uk-UA" w:eastAsia="ru-RU"/>
        </w:rPr>
        <w:t>.1. П</w:t>
      </w:r>
      <w:r w:rsidRPr="00EC605B">
        <w:rPr>
          <w:rFonts w:ascii="Times New Roman" w:eastAsia="Times New Roman" w:hAnsi="Times New Roman" w:cs="Times New Roman"/>
          <w:color w:val="000000"/>
          <w:sz w:val="24"/>
          <w:szCs w:val="24"/>
          <w:lang w:val="uk-UA" w:eastAsia="ru-RU"/>
        </w:rPr>
        <w:t>опередити про зміни в організації праці та вивільнення художнього керівника Будинку культури с.РуськіКомарівці.</w:t>
      </w:r>
    </w:p>
    <w:p w:rsidR="00643B5E" w:rsidRPr="00EC605B" w:rsidRDefault="00643B5E" w:rsidP="00643B5E">
      <w:pPr>
        <w:spacing w:after="0" w:line="240" w:lineRule="auto"/>
        <w:ind w:firstLine="567"/>
        <w:jc w:val="both"/>
        <w:rPr>
          <w:rFonts w:ascii="Times New Roman" w:eastAsia="Times New Roman" w:hAnsi="Times New Roman" w:cs="Times New Roman"/>
          <w:sz w:val="24"/>
          <w:szCs w:val="24"/>
          <w:lang w:val="uk-UA" w:eastAsia="ru-RU"/>
        </w:rPr>
      </w:pPr>
      <w:r w:rsidRPr="00EC605B">
        <w:rPr>
          <w:rFonts w:ascii="Times New Roman" w:eastAsia="Times New Roman" w:hAnsi="Times New Roman" w:cs="Times New Roman"/>
          <w:sz w:val="24"/>
          <w:szCs w:val="24"/>
          <w:lang w:val="uk-UA" w:eastAsia="ru-RU"/>
        </w:rPr>
        <w:t>2. Зменшити з 01 січня 2021 року кількість штатних одиниць у бібліотеках с.Ярок, с.Стрипа, с.Холмець на 0.5 ставки штатної одиниці у кожному закладі.</w:t>
      </w:r>
    </w:p>
    <w:p w:rsidR="00643B5E" w:rsidRPr="00EC605B" w:rsidRDefault="00643B5E" w:rsidP="00643B5E">
      <w:pPr>
        <w:spacing w:after="0" w:line="240" w:lineRule="auto"/>
        <w:ind w:firstLine="567"/>
        <w:jc w:val="both"/>
        <w:rPr>
          <w:rFonts w:ascii="Times New Roman" w:eastAsia="Times New Roman" w:hAnsi="Times New Roman" w:cs="Times New Roman"/>
          <w:sz w:val="24"/>
          <w:szCs w:val="24"/>
          <w:lang w:val="uk-UA" w:eastAsia="ru-RU"/>
        </w:rPr>
      </w:pPr>
      <w:r w:rsidRPr="00EC605B">
        <w:rPr>
          <w:rFonts w:ascii="Times New Roman" w:eastAsia="Times New Roman" w:hAnsi="Times New Roman" w:cs="Times New Roman"/>
          <w:sz w:val="24"/>
          <w:szCs w:val="24"/>
          <w:lang w:val="uk-UA" w:eastAsia="ru-RU"/>
        </w:rPr>
        <w:t>3. Зменшити з 01.01.2021 року кількість штатних одиниць у клубах с.Довге Поле, с.Стрипа, с.Ярок на 0.5 ставки штатної одиниці у кожному закладі.</w:t>
      </w:r>
    </w:p>
    <w:p w:rsidR="00643B5E" w:rsidRPr="00EC605B" w:rsidRDefault="00643B5E" w:rsidP="00643B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color w:val="000000"/>
          <w:sz w:val="24"/>
          <w:szCs w:val="24"/>
          <w:lang w:val="uk-UA" w:eastAsia="ru-RU"/>
        </w:rPr>
      </w:pPr>
      <w:r w:rsidRPr="00EC605B">
        <w:rPr>
          <w:rFonts w:ascii="Times New Roman" w:eastAsia="Times New Roman" w:hAnsi="Times New Roman" w:cs="Times New Roman"/>
          <w:sz w:val="24"/>
          <w:szCs w:val="24"/>
          <w:lang w:val="uk-UA" w:eastAsia="ru-RU"/>
        </w:rPr>
        <w:t>4. Затвердити структуру відділу освіти, культури, туризму, молоді та спорту Баранинської сільської ради у новій редакції.</w:t>
      </w:r>
    </w:p>
    <w:p w:rsidR="00643B5E" w:rsidRDefault="00643B5E" w:rsidP="00643B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sz w:val="24"/>
          <w:szCs w:val="24"/>
          <w:lang w:val="uk-UA" w:eastAsia="ru-RU"/>
        </w:rPr>
      </w:pPr>
      <w:r w:rsidRPr="00EC605B">
        <w:rPr>
          <w:rFonts w:ascii="Times New Roman" w:eastAsia="Times New Roman" w:hAnsi="Times New Roman" w:cs="Times New Roman"/>
          <w:sz w:val="24"/>
          <w:szCs w:val="24"/>
          <w:lang w:val="uk-UA" w:eastAsia="ru-RU"/>
        </w:rPr>
        <w:t>5. Контроль за виконанням цього рішення покласти на постійну комісію з питань розвитку міжнародного співробітництва, інвестицій, освіти, медицини, культури, туризму, молоді та спорту Баранинської сільської ради (Іванцик М.Е.).</w:t>
      </w:r>
    </w:p>
    <w:p w:rsidR="00643B5E" w:rsidRPr="00EC605B" w:rsidRDefault="00643B5E" w:rsidP="00643B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cs="Times New Roman"/>
          <w:color w:val="000000"/>
          <w:sz w:val="24"/>
          <w:szCs w:val="24"/>
          <w:lang w:val="uk-UA" w:eastAsia="ru-RU"/>
        </w:rPr>
      </w:pPr>
    </w:p>
    <w:p w:rsidR="00643B5E" w:rsidRPr="00EC605B" w:rsidRDefault="00643B5E" w:rsidP="00643B5E">
      <w:pPr>
        <w:spacing w:after="0" w:line="240" w:lineRule="auto"/>
        <w:rPr>
          <w:rFonts w:ascii="Times New Roman" w:eastAsia="Times New Roman" w:hAnsi="Times New Roman" w:cs="Times New Roman"/>
          <w:b/>
          <w:sz w:val="24"/>
          <w:szCs w:val="24"/>
          <w:lang w:val="uk-UA" w:eastAsia="ru-RU"/>
        </w:rPr>
      </w:pPr>
    </w:p>
    <w:p w:rsidR="00643B5E" w:rsidRDefault="00643B5E" w:rsidP="00643B5E">
      <w:pPr>
        <w:suppressAutoHyphens/>
        <w:overflowPunct w:val="0"/>
        <w:autoSpaceDE w:val="0"/>
        <w:spacing w:after="0" w:line="240" w:lineRule="auto"/>
        <w:jc w:val="center"/>
        <w:rPr>
          <w:rFonts w:ascii="Times New Roman" w:eastAsia="Times New Roman" w:hAnsi="Times New Roman" w:cs="Times New Roman"/>
          <w:b/>
          <w:sz w:val="24"/>
          <w:szCs w:val="24"/>
          <w:lang w:val="uk-UA" w:eastAsia="ru-RU"/>
        </w:rPr>
      </w:pPr>
      <w:r w:rsidRPr="00EC605B">
        <w:rPr>
          <w:rFonts w:ascii="Times New Roman" w:eastAsia="Times New Roman" w:hAnsi="Times New Roman" w:cs="Times New Roman"/>
          <w:b/>
          <w:sz w:val="24"/>
          <w:szCs w:val="24"/>
          <w:lang w:val="uk-UA" w:eastAsia="ru-RU"/>
        </w:rPr>
        <w:t>Сільський голова                                                              Юрій МАРУСЯК</w:t>
      </w:r>
    </w:p>
    <w:p w:rsidR="00643B5E" w:rsidRDefault="00643B5E" w:rsidP="00643B5E">
      <w:pPr>
        <w:suppressAutoHyphens/>
        <w:overflowPunct w:val="0"/>
        <w:autoSpaceDE w:val="0"/>
        <w:spacing w:after="0" w:line="240" w:lineRule="auto"/>
        <w:jc w:val="center"/>
        <w:rPr>
          <w:rFonts w:ascii="Times New Roman" w:eastAsia="Times New Roman" w:hAnsi="Times New Roman" w:cs="Times New Roman"/>
          <w:b/>
          <w:sz w:val="24"/>
          <w:szCs w:val="24"/>
          <w:lang w:val="uk-UA" w:eastAsia="ru-RU"/>
        </w:rPr>
      </w:pPr>
    </w:p>
    <w:p w:rsidR="00643B5E" w:rsidRPr="00234D9B" w:rsidRDefault="00643B5E" w:rsidP="00643B5E">
      <w:pPr>
        <w:suppressAutoHyphens/>
        <w:overflowPunct w:val="0"/>
        <w:autoSpaceDE w:val="0"/>
        <w:spacing w:after="0" w:line="240" w:lineRule="auto"/>
        <w:jc w:val="center"/>
        <w:rPr>
          <w:rFonts w:ascii="Times New Roman" w:eastAsia="Times New Roman" w:hAnsi="Times New Roman" w:cs="Times New Roman"/>
          <w:sz w:val="20"/>
          <w:szCs w:val="20"/>
          <w:lang w:val="hr-HR" w:eastAsia="zh-CN"/>
        </w:rPr>
      </w:pPr>
    </w:p>
    <w:p w:rsidR="00643B5E" w:rsidRDefault="00643B5E" w:rsidP="00643B5E">
      <w:pPr>
        <w:pStyle w:val="a3"/>
        <w:ind w:left="0"/>
        <w:jc w:val="both"/>
        <w:rPr>
          <w:rFonts w:ascii="Times New Roman" w:hAnsi="Times New Roman"/>
          <w:sz w:val="28"/>
          <w:szCs w:val="28"/>
          <w:lang w:val="uk-UA"/>
        </w:rPr>
      </w:pPr>
    </w:p>
    <w:p w:rsidR="00643B5E" w:rsidRDefault="00643B5E" w:rsidP="00643B5E">
      <w:pPr>
        <w:pStyle w:val="a3"/>
        <w:ind w:left="0"/>
        <w:jc w:val="both"/>
        <w:rPr>
          <w:rFonts w:ascii="Times New Roman" w:hAnsi="Times New Roman"/>
          <w:sz w:val="28"/>
          <w:szCs w:val="28"/>
          <w:lang w:val="uk-UA"/>
        </w:rPr>
      </w:pPr>
    </w:p>
    <w:p w:rsidR="001D71A8" w:rsidRDefault="001D71A8" w:rsidP="00643B5E">
      <w:pPr>
        <w:pStyle w:val="a3"/>
        <w:ind w:left="0"/>
        <w:jc w:val="both"/>
        <w:rPr>
          <w:rFonts w:ascii="Times New Roman" w:hAnsi="Times New Roman"/>
          <w:sz w:val="28"/>
          <w:szCs w:val="28"/>
          <w:lang w:val="uk-UA"/>
        </w:rPr>
      </w:pPr>
    </w:p>
    <w:p w:rsidR="001D71A8" w:rsidRDefault="001D71A8" w:rsidP="00643B5E">
      <w:pPr>
        <w:pStyle w:val="a3"/>
        <w:ind w:left="0"/>
        <w:jc w:val="both"/>
        <w:rPr>
          <w:rFonts w:ascii="Times New Roman" w:hAnsi="Times New Roman"/>
          <w:sz w:val="28"/>
          <w:szCs w:val="28"/>
          <w:lang w:val="uk-UA"/>
        </w:rPr>
      </w:pPr>
    </w:p>
    <w:p w:rsidR="001D71A8" w:rsidRDefault="001D71A8" w:rsidP="00643B5E">
      <w:pPr>
        <w:pStyle w:val="a3"/>
        <w:ind w:left="0"/>
        <w:jc w:val="both"/>
        <w:rPr>
          <w:rFonts w:ascii="Times New Roman" w:hAnsi="Times New Roman"/>
          <w:sz w:val="28"/>
          <w:szCs w:val="28"/>
          <w:lang w:val="uk-UA"/>
        </w:rPr>
      </w:pPr>
    </w:p>
    <w:p w:rsidR="001D71A8" w:rsidRDefault="001D71A8" w:rsidP="00643B5E">
      <w:pPr>
        <w:pStyle w:val="a3"/>
        <w:ind w:left="0"/>
        <w:jc w:val="both"/>
        <w:rPr>
          <w:rFonts w:ascii="Times New Roman" w:hAnsi="Times New Roman"/>
          <w:sz w:val="28"/>
          <w:szCs w:val="28"/>
          <w:lang w:val="uk-UA"/>
        </w:rPr>
      </w:pPr>
    </w:p>
    <w:p w:rsidR="001D71A8" w:rsidRDefault="001D71A8" w:rsidP="00643B5E">
      <w:pPr>
        <w:pStyle w:val="a3"/>
        <w:ind w:left="0"/>
        <w:jc w:val="both"/>
        <w:rPr>
          <w:rFonts w:ascii="Times New Roman" w:hAnsi="Times New Roman"/>
          <w:sz w:val="28"/>
          <w:szCs w:val="28"/>
          <w:lang w:val="uk-UA"/>
        </w:rPr>
      </w:pPr>
    </w:p>
    <w:p w:rsidR="001D71A8" w:rsidRDefault="001D71A8" w:rsidP="00643B5E">
      <w:pPr>
        <w:pStyle w:val="a3"/>
        <w:ind w:left="0"/>
        <w:jc w:val="both"/>
        <w:rPr>
          <w:rFonts w:ascii="Times New Roman" w:hAnsi="Times New Roman"/>
          <w:sz w:val="28"/>
          <w:szCs w:val="28"/>
          <w:lang w:val="uk-UA"/>
        </w:rPr>
      </w:pPr>
    </w:p>
    <w:p w:rsidR="001D71A8" w:rsidRDefault="001D71A8" w:rsidP="00643B5E">
      <w:pPr>
        <w:pStyle w:val="a3"/>
        <w:ind w:left="0"/>
        <w:jc w:val="both"/>
        <w:rPr>
          <w:rFonts w:ascii="Times New Roman" w:hAnsi="Times New Roman"/>
          <w:sz w:val="28"/>
          <w:szCs w:val="28"/>
          <w:lang w:val="uk-UA"/>
        </w:rPr>
      </w:pPr>
    </w:p>
    <w:p w:rsidR="001D71A8" w:rsidRDefault="001D71A8" w:rsidP="00643B5E">
      <w:pPr>
        <w:pStyle w:val="a3"/>
        <w:ind w:left="0"/>
        <w:jc w:val="both"/>
        <w:rPr>
          <w:rFonts w:ascii="Times New Roman" w:hAnsi="Times New Roman"/>
          <w:sz w:val="28"/>
          <w:szCs w:val="28"/>
          <w:lang w:val="uk-UA"/>
        </w:rPr>
      </w:pPr>
    </w:p>
    <w:p w:rsidR="001D71A8" w:rsidRDefault="001D71A8" w:rsidP="00643B5E">
      <w:pPr>
        <w:pStyle w:val="a3"/>
        <w:ind w:left="0"/>
        <w:jc w:val="both"/>
        <w:rPr>
          <w:rFonts w:ascii="Times New Roman" w:hAnsi="Times New Roman"/>
          <w:sz w:val="28"/>
          <w:szCs w:val="28"/>
          <w:lang w:val="uk-UA"/>
        </w:rPr>
      </w:pPr>
    </w:p>
    <w:p w:rsidR="001D71A8" w:rsidRDefault="001D71A8" w:rsidP="00643B5E">
      <w:pPr>
        <w:pStyle w:val="a3"/>
        <w:ind w:left="0"/>
        <w:jc w:val="both"/>
        <w:rPr>
          <w:rFonts w:ascii="Times New Roman" w:hAnsi="Times New Roman"/>
          <w:sz w:val="28"/>
          <w:szCs w:val="28"/>
          <w:lang w:val="uk-UA"/>
        </w:rPr>
      </w:pPr>
    </w:p>
    <w:p w:rsidR="001D71A8" w:rsidRDefault="001D71A8" w:rsidP="00643B5E">
      <w:pPr>
        <w:pStyle w:val="a3"/>
        <w:ind w:left="0"/>
        <w:jc w:val="both"/>
        <w:rPr>
          <w:rFonts w:ascii="Times New Roman" w:hAnsi="Times New Roman"/>
          <w:sz w:val="28"/>
          <w:szCs w:val="28"/>
          <w:lang w:val="uk-UA"/>
        </w:rPr>
      </w:pPr>
    </w:p>
    <w:p w:rsidR="001D71A8" w:rsidRDefault="001D71A8" w:rsidP="00643B5E">
      <w:pPr>
        <w:pStyle w:val="a3"/>
        <w:ind w:left="0"/>
        <w:jc w:val="both"/>
        <w:rPr>
          <w:rFonts w:ascii="Times New Roman" w:hAnsi="Times New Roman"/>
          <w:sz w:val="28"/>
          <w:szCs w:val="28"/>
          <w:lang w:val="uk-UA"/>
        </w:rPr>
      </w:pPr>
    </w:p>
    <w:p w:rsidR="001D71A8" w:rsidRDefault="001D71A8" w:rsidP="00643B5E">
      <w:pPr>
        <w:pStyle w:val="a3"/>
        <w:ind w:left="0"/>
        <w:jc w:val="both"/>
        <w:rPr>
          <w:rFonts w:ascii="Times New Roman" w:hAnsi="Times New Roman"/>
          <w:sz w:val="28"/>
          <w:szCs w:val="28"/>
          <w:lang w:val="uk-UA"/>
        </w:rPr>
      </w:pPr>
    </w:p>
    <w:p w:rsidR="001D71A8" w:rsidRDefault="001D71A8" w:rsidP="00643B5E">
      <w:pPr>
        <w:pStyle w:val="a3"/>
        <w:ind w:left="0"/>
        <w:jc w:val="both"/>
        <w:rPr>
          <w:rFonts w:ascii="Times New Roman" w:hAnsi="Times New Roman"/>
          <w:sz w:val="28"/>
          <w:szCs w:val="28"/>
          <w:lang w:val="uk-UA"/>
        </w:rPr>
      </w:pPr>
    </w:p>
    <w:p w:rsidR="001D71A8" w:rsidRDefault="001D71A8" w:rsidP="00643B5E">
      <w:pPr>
        <w:pStyle w:val="a3"/>
        <w:ind w:left="0"/>
        <w:jc w:val="both"/>
        <w:rPr>
          <w:rFonts w:ascii="Times New Roman" w:hAnsi="Times New Roman"/>
          <w:sz w:val="28"/>
          <w:szCs w:val="28"/>
          <w:lang w:val="uk-UA"/>
        </w:rPr>
      </w:pPr>
    </w:p>
    <w:p w:rsidR="001D71A8" w:rsidRDefault="001D71A8" w:rsidP="00643B5E">
      <w:pPr>
        <w:pStyle w:val="a3"/>
        <w:ind w:left="0"/>
        <w:jc w:val="both"/>
        <w:rPr>
          <w:rFonts w:ascii="Times New Roman" w:hAnsi="Times New Roman"/>
          <w:sz w:val="28"/>
          <w:szCs w:val="28"/>
          <w:lang w:val="uk-UA"/>
        </w:rPr>
      </w:pPr>
    </w:p>
    <w:p w:rsidR="001D71A8" w:rsidRDefault="001D71A8" w:rsidP="00643B5E">
      <w:pPr>
        <w:pStyle w:val="a3"/>
        <w:ind w:left="0"/>
        <w:jc w:val="both"/>
        <w:rPr>
          <w:rFonts w:ascii="Times New Roman" w:hAnsi="Times New Roman"/>
          <w:sz w:val="28"/>
          <w:szCs w:val="28"/>
          <w:lang w:val="uk-UA"/>
        </w:rPr>
      </w:pPr>
    </w:p>
    <w:p w:rsidR="001D71A8" w:rsidRDefault="001D71A8" w:rsidP="00643B5E">
      <w:pPr>
        <w:pStyle w:val="a3"/>
        <w:ind w:left="0"/>
        <w:jc w:val="both"/>
        <w:rPr>
          <w:rFonts w:ascii="Times New Roman" w:hAnsi="Times New Roman"/>
          <w:sz w:val="28"/>
          <w:szCs w:val="28"/>
          <w:lang w:val="uk-UA"/>
        </w:rPr>
      </w:pPr>
    </w:p>
    <w:p w:rsidR="0091697C" w:rsidRPr="00954C92" w:rsidRDefault="0091697C" w:rsidP="0091697C">
      <w:pPr>
        <w:jc w:val="center"/>
        <w:rPr>
          <w:rFonts w:ascii="Times New Roman" w:hAnsi="Times New Roman" w:cs="Times New Roman"/>
          <w:lang w:val="uk-UA"/>
        </w:rPr>
      </w:pPr>
    </w:p>
    <w:p w:rsidR="00234D9B" w:rsidRPr="00BC5B03" w:rsidRDefault="00234D9B" w:rsidP="00234D9B">
      <w:pPr>
        <w:suppressAutoHyphens/>
        <w:overflowPunct w:val="0"/>
        <w:autoSpaceDE w:val="0"/>
        <w:spacing w:after="0" w:line="240" w:lineRule="auto"/>
        <w:jc w:val="center"/>
        <w:rPr>
          <w:rFonts w:ascii="Times New Roman" w:eastAsia="Times New Roman" w:hAnsi="Times New Roman" w:cs="Times New Roman"/>
          <w:color w:val="FF0000"/>
          <w:sz w:val="28"/>
          <w:szCs w:val="28"/>
          <w:lang w:val="hr-HR" w:eastAsia="zh-CN"/>
        </w:rPr>
      </w:pPr>
      <w:r w:rsidRPr="00BC5B03">
        <w:rPr>
          <w:rFonts w:ascii="Times New Roman" w:eastAsia="Times New Roman" w:hAnsi="Times New Roman" w:cs="Times New Roman"/>
          <w:color w:val="FF0000"/>
          <w:sz w:val="28"/>
          <w:szCs w:val="20"/>
          <w:lang w:val="hr-HR" w:eastAsia="zh-CN"/>
        </w:rPr>
        <w:object w:dxaOrig="2115" w:dyaOrig="2610">
          <v:shape id="_x0000_i1030" type="#_x0000_t75" style="width:41.25pt;height:52.5pt" o:ole="" filled="t">
            <v:fill color2="black" type="frame"/>
            <v:imagedata r:id="rId6" o:title=""/>
          </v:shape>
          <o:OLEObject Type="Embed" ProgID="PBrush" ShapeID="_x0000_i1030" DrawAspect="Content" ObjectID="_1684912490" r:id="rId12"/>
        </w:object>
      </w:r>
    </w:p>
    <w:p w:rsidR="00234D9B" w:rsidRPr="003B19DE" w:rsidRDefault="00234D9B" w:rsidP="00234D9B">
      <w:pPr>
        <w:suppressAutoHyphens/>
        <w:overflowPunct w:val="0"/>
        <w:autoSpaceDE w:val="0"/>
        <w:spacing w:after="0" w:line="240" w:lineRule="auto"/>
        <w:jc w:val="center"/>
        <w:rPr>
          <w:rFonts w:ascii="Times New Roman" w:eastAsia="Times New Roman" w:hAnsi="Times New Roman" w:cs="Times New Roman"/>
          <w:b/>
          <w:sz w:val="28"/>
          <w:szCs w:val="28"/>
          <w:lang w:val="hr-HR" w:eastAsia="zh-CN"/>
        </w:rPr>
      </w:pPr>
      <w:r w:rsidRPr="003B19DE">
        <w:rPr>
          <w:rFonts w:ascii="Times New Roman" w:eastAsia="Times New Roman" w:hAnsi="Times New Roman" w:cs="Times New Roman"/>
          <w:b/>
          <w:sz w:val="28"/>
          <w:szCs w:val="28"/>
          <w:lang w:val="hr-HR" w:eastAsia="zh-CN"/>
        </w:rPr>
        <w:t>УКРАЇНА</w:t>
      </w:r>
    </w:p>
    <w:p w:rsidR="00234D9B" w:rsidRPr="003B19DE" w:rsidRDefault="00234D9B" w:rsidP="00234D9B">
      <w:pPr>
        <w:keepNext/>
        <w:numPr>
          <w:ilvl w:val="1"/>
          <w:numId w:val="0"/>
        </w:numPr>
        <w:tabs>
          <w:tab w:val="num" w:pos="576"/>
        </w:tabs>
        <w:suppressAutoHyphens/>
        <w:overflowPunct w:val="0"/>
        <w:autoSpaceDE w:val="0"/>
        <w:spacing w:before="240" w:after="60" w:line="240" w:lineRule="auto"/>
        <w:ind w:left="576" w:hanging="576"/>
        <w:jc w:val="center"/>
        <w:outlineLvl w:val="1"/>
        <w:rPr>
          <w:rFonts w:ascii="Times New Roman" w:eastAsia="Times New Roman" w:hAnsi="Times New Roman" w:cs="Times New Roman"/>
          <w:b/>
          <w:bCs/>
          <w:iCs/>
          <w:sz w:val="28"/>
          <w:szCs w:val="28"/>
          <w:lang w:val="hr-HR" w:eastAsia="ar-SA"/>
        </w:rPr>
      </w:pPr>
      <w:r w:rsidRPr="003B19DE">
        <w:rPr>
          <w:rFonts w:ascii="Times New Roman" w:eastAsia="Times New Roman" w:hAnsi="Times New Roman" w:cs="Times New Roman"/>
          <w:b/>
          <w:bCs/>
          <w:iCs/>
          <w:sz w:val="28"/>
          <w:szCs w:val="28"/>
          <w:lang w:val="hr-HR" w:eastAsia="ar-SA"/>
        </w:rPr>
        <w:t>БАРАНИНСЬКА СІЛЬСЬКА РАДА</w:t>
      </w:r>
    </w:p>
    <w:p w:rsidR="00234D9B" w:rsidRPr="003B19DE" w:rsidRDefault="00234D9B" w:rsidP="00234D9B">
      <w:pPr>
        <w:shd w:val="clear" w:color="auto" w:fill="FFFFFF"/>
        <w:suppressAutoHyphens/>
        <w:overflowPunct w:val="0"/>
        <w:autoSpaceDE w:val="0"/>
        <w:spacing w:after="0" w:line="240" w:lineRule="auto"/>
        <w:ind w:right="8"/>
        <w:jc w:val="center"/>
        <w:rPr>
          <w:rFonts w:ascii="Times New Roman" w:eastAsia="Times New Roman" w:hAnsi="Times New Roman" w:cs="Times New Roman"/>
          <w:b/>
          <w:bCs/>
          <w:spacing w:val="-3"/>
          <w:sz w:val="28"/>
          <w:szCs w:val="28"/>
          <w:lang w:val="hr-HR" w:eastAsia="zh-CN"/>
        </w:rPr>
      </w:pPr>
      <w:r w:rsidRPr="003B19DE">
        <w:rPr>
          <w:rFonts w:ascii="Times New Roman" w:eastAsia="Times New Roman" w:hAnsi="Times New Roman" w:cs="Times New Roman"/>
          <w:b/>
          <w:bCs/>
          <w:spacing w:val="-3"/>
          <w:sz w:val="28"/>
          <w:szCs w:val="28"/>
          <w:lang w:val="hr-HR" w:eastAsia="zh-CN"/>
        </w:rPr>
        <w:t>УЖГОРОДСЬКОГО РАЙОНУ ЗАКАРПАТСЬКОЇ ОБЛАСТІ</w:t>
      </w:r>
    </w:p>
    <w:p w:rsidR="00234D9B" w:rsidRPr="003B19DE" w:rsidRDefault="00B639E0" w:rsidP="00234D9B">
      <w:pPr>
        <w:suppressAutoHyphens/>
        <w:overflowPunct w:val="0"/>
        <w:autoSpaceDE w:val="0"/>
        <w:spacing w:after="0" w:line="240" w:lineRule="auto"/>
        <w:jc w:val="center"/>
        <w:rPr>
          <w:rFonts w:ascii="Times New Roman" w:eastAsia="Times New Roman" w:hAnsi="Times New Roman" w:cs="Times New Roman"/>
          <w:sz w:val="28"/>
          <w:szCs w:val="28"/>
          <w:lang w:val="hr-HR" w:eastAsia="zh-CN"/>
        </w:rPr>
      </w:pPr>
      <w:r>
        <w:rPr>
          <w:rFonts w:ascii="Antiqua" w:eastAsia="Times New Roman" w:hAnsi="Antiqua" w:cs="Antiqua"/>
          <w:noProof/>
          <w:sz w:val="28"/>
          <w:szCs w:val="20"/>
          <w:lang w:eastAsia="ru-RU"/>
        </w:rPr>
        <w:pict>
          <v:line id="Прямая соединительная линия 21" o:spid="_x0000_s1095" style="position:absolute;left:0;text-align:left;z-index:2516311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" strokeweight=".93mm">
            <v:stroke joinstyle="miter"/>
          </v:line>
        </w:pict>
      </w:r>
      <w:r>
        <w:rPr>
          <w:rFonts w:ascii="Antiqua" w:eastAsia="Times New Roman" w:hAnsi="Antiqua" w:cs="Antiqua"/>
          <w:noProof/>
          <w:sz w:val="28"/>
          <w:szCs w:val="20"/>
          <w:lang w:eastAsia="ru-RU"/>
        </w:rPr>
        <w:pict>
          <v:line id="Прямая соединительная линия 20" o:spid="_x0000_s1094" style="position:absolute;left:0;text-align:left;z-index:2516321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" strokeweight=".25mm">
            <v:stroke joinstyle="miter"/>
          </v:line>
        </w:pict>
      </w:r>
    </w:p>
    <w:p w:rsidR="00234D9B" w:rsidRPr="003B19DE" w:rsidRDefault="00234D9B" w:rsidP="00234D9B">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sidRPr="003B19DE">
        <w:rPr>
          <w:rFonts w:ascii="Times New Roman" w:eastAsia="Times New Roman" w:hAnsi="Times New Roman" w:cs="Times New Roman"/>
          <w:sz w:val="28"/>
          <w:szCs w:val="28"/>
          <w:lang w:val="uk-UA" w:eastAsia="zh-CN"/>
        </w:rPr>
        <w:t>І</w:t>
      </w:r>
      <w:r w:rsidRPr="003B19DE">
        <w:rPr>
          <w:rFonts w:ascii="Times New Roman" w:eastAsia="Times New Roman" w:hAnsi="Times New Roman" w:cs="Times New Roman"/>
          <w:sz w:val="28"/>
          <w:szCs w:val="28"/>
          <w:lang w:val="hr-HR" w:eastAsia="zh-CN"/>
        </w:rPr>
        <w:t xml:space="preserve"> – сесіяVІІ</w:t>
      </w:r>
      <w:r w:rsidRPr="003B19DE">
        <w:rPr>
          <w:rFonts w:ascii="Times New Roman" w:eastAsia="Times New Roman" w:hAnsi="Times New Roman" w:cs="Times New Roman"/>
          <w:sz w:val="28"/>
          <w:szCs w:val="28"/>
          <w:lang w:val="uk-UA" w:eastAsia="zh-CN"/>
        </w:rPr>
        <w:t>І</w:t>
      </w:r>
      <w:r w:rsidRPr="003B19DE">
        <w:rPr>
          <w:rFonts w:ascii="Times New Roman" w:eastAsia="Times New Roman" w:hAnsi="Times New Roman" w:cs="Times New Roman"/>
          <w:sz w:val="28"/>
          <w:szCs w:val="28"/>
          <w:lang w:val="hr-HR" w:eastAsia="zh-CN"/>
        </w:rPr>
        <w:t xml:space="preserve"> – скликання</w:t>
      </w:r>
    </w:p>
    <w:p w:rsidR="00234D9B" w:rsidRPr="003B19DE" w:rsidRDefault="00234D9B" w:rsidP="00234D9B">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sidRPr="003B19DE">
        <w:rPr>
          <w:rFonts w:ascii="Times New Roman" w:eastAsia="Times New Roman" w:hAnsi="Times New Roman" w:cs="Times New Roman"/>
          <w:sz w:val="28"/>
          <w:szCs w:val="28"/>
          <w:lang w:val="uk-UA" w:eastAsia="zh-CN"/>
        </w:rPr>
        <w:t>(четверте</w:t>
      </w:r>
      <w:r w:rsidRPr="003B19DE">
        <w:rPr>
          <w:rFonts w:ascii="Times New Roman" w:eastAsia="Times New Roman" w:hAnsi="Times New Roman" w:cs="Times New Roman"/>
          <w:sz w:val="28"/>
          <w:szCs w:val="28"/>
          <w:lang w:val="uk-UA" w:eastAsia="uk-UA" w:bidi="uk-UA"/>
        </w:rPr>
        <w:t xml:space="preserve"> пленарне засідання</w:t>
      </w:r>
      <w:r w:rsidRPr="003B19DE">
        <w:rPr>
          <w:rFonts w:ascii="Times New Roman" w:eastAsia="Times New Roman" w:hAnsi="Times New Roman" w:cs="Times New Roman"/>
          <w:sz w:val="28"/>
          <w:szCs w:val="28"/>
          <w:lang w:val="uk-UA" w:eastAsia="zh-CN"/>
        </w:rPr>
        <w:t>)</w:t>
      </w:r>
    </w:p>
    <w:p w:rsidR="00234D9B" w:rsidRPr="003B19DE" w:rsidRDefault="00234D9B" w:rsidP="00234D9B">
      <w:pPr>
        <w:suppressAutoHyphens/>
        <w:overflowPunct w:val="0"/>
        <w:autoSpaceDE w:val="0"/>
        <w:spacing w:after="0" w:line="240" w:lineRule="auto"/>
        <w:jc w:val="both"/>
        <w:rPr>
          <w:rFonts w:ascii="Times New Roman" w:eastAsia="Times New Roman" w:hAnsi="Times New Roman" w:cs="Times New Roman"/>
          <w:sz w:val="28"/>
          <w:szCs w:val="28"/>
          <w:lang w:val="uk-UA" w:eastAsia="zh-CN"/>
        </w:rPr>
      </w:pPr>
    </w:p>
    <w:p w:rsidR="00234D9B" w:rsidRPr="003B19DE" w:rsidRDefault="00234D9B" w:rsidP="00234D9B">
      <w:pPr>
        <w:suppressAutoHyphens/>
        <w:overflowPunct w:val="0"/>
        <w:autoSpaceDE w:val="0"/>
        <w:spacing w:after="0" w:line="240" w:lineRule="auto"/>
        <w:jc w:val="both"/>
        <w:rPr>
          <w:rFonts w:ascii="Times New Roman" w:eastAsia="Times New Roman" w:hAnsi="Times New Roman" w:cs="Times New Roman"/>
          <w:sz w:val="28"/>
          <w:szCs w:val="28"/>
          <w:lang w:val="uk-UA" w:eastAsia="zh-CN"/>
        </w:rPr>
      </w:pPr>
      <w:r w:rsidRPr="003B19DE">
        <w:rPr>
          <w:rFonts w:ascii="Times New Roman" w:eastAsia="Times New Roman" w:hAnsi="Times New Roman" w:cs="Times New Roman"/>
          <w:sz w:val="28"/>
          <w:szCs w:val="28"/>
          <w:lang w:val="uk-UA" w:eastAsia="zh-CN"/>
        </w:rPr>
        <w:t>24 грудня 2020</w:t>
      </w:r>
      <w:r w:rsidRPr="003B19DE">
        <w:rPr>
          <w:rFonts w:ascii="Times New Roman" w:eastAsia="Times New Roman" w:hAnsi="Times New Roman" w:cs="Times New Roman"/>
          <w:sz w:val="28"/>
          <w:szCs w:val="28"/>
          <w:lang w:val="hr-HR" w:eastAsia="zh-CN"/>
        </w:rPr>
        <w:t xml:space="preserve"> року</w:t>
      </w:r>
    </w:p>
    <w:p w:rsidR="00234D9B" w:rsidRPr="003B19DE" w:rsidRDefault="00234D9B" w:rsidP="00234D9B">
      <w:pPr>
        <w:suppressAutoHyphens/>
        <w:overflowPunct w:val="0"/>
        <w:autoSpaceDE w:val="0"/>
        <w:spacing w:after="0" w:line="240" w:lineRule="auto"/>
        <w:jc w:val="both"/>
        <w:rPr>
          <w:rFonts w:ascii="Times New Roman" w:eastAsia="Times New Roman" w:hAnsi="Times New Roman" w:cs="Times New Roman"/>
          <w:sz w:val="28"/>
          <w:szCs w:val="28"/>
          <w:lang w:val="hr-HR" w:eastAsia="zh-CN"/>
        </w:rPr>
      </w:pPr>
      <w:r w:rsidRPr="003B19DE">
        <w:rPr>
          <w:rFonts w:ascii="Times New Roman" w:eastAsia="Times New Roman" w:hAnsi="Times New Roman" w:cs="Times New Roman"/>
          <w:sz w:val="28"/>
          <w:szCs w:val="28"/>
          <w:lang w:val="hr-HR" w:eastAsia="zh-CN"/>
        </w:rPr>
        <w:t>с. Баранинці</w:t>
      </w:r>
    </w:p>
    <w:p w:rsidR="00234D9B" w:rsidRPr="003B19DE" w:rsidRDefault="00234D9B" w:rsidP="00234D9B">
      <w:pPr>
        <w:suppressAutoHyphens/>
        <w:overflowPunct w:val="0"/>
        <w:autoSpaceDE w:val="0"/>
        <w:spacing w:after="0" w:line="240" w:lineRule="auto"/>
        <w:jc w:val="both"/>
        <w:rPr>
          <w:rFonts w:ascii="Times New Roman" w:eastAsia="Times New Roman" w:hAnsi="Times New Roman" w:cs="Times New Roman"/>
          <w:sz w:val="28"/>
          <w:szCs w:val="28"/>
          <w:lang w:val="hr-HR" w:eastAsia="zh-CN"/>
        </w:rPr>
      </w:pPr>
      <w:r w:rsidRPr="003B19DE">
        <w:rPr>
          <w:rFonts w:ascii="Times New Roman" w:eastAsia="Times New Roman" w:hAnsi="Times New Roman" w:cs="Times New Roman"/>
          <w:sz w:val="28"/>
          <w:szCs w:val="28"/>
          <w:lang w:val="hr-HR" w:eastAsia="zh-CN"/>
        </w:rPr>
        <w:tab/>
      </w:r>
      <w:r w:rsidRPr="003B19DE">
        <w:rPr>
          <w:rFonts w:ascii="Times New Roman" w:eastAsia="Times New Roman" w:hAnsi="Times New Roman" w:cs="Times New Roman"/>
          <w:sz w:val="28"/>
          <w:szCs w:val="28"/>
          <w:lang w:val="hr-HR" w:eastAsia="zh-CN"/>
        </w:rPr>
        <w:tab/>
      </w:r>
      <w:r w:rsidRPr="003B19DE">
        <w:rPr>
          <w:rFonts w:ascii="Times New Roman" w:eastAsia="Times New Roman" w:hAnsi="Times New Roman" w:cs="Times New Roman"/>
          <w:sz w:val="28"/>
          <w:szCs w:val="28"/>
          <w:lang w:val="hr-HR" w:eastAsia="zh-CN"/>
        </w:rPr>
        <w:tab/>
      </w:r>
      <w:r w:rsidRPr="003B19DE">
        <w:rPr>
          <w:rFonts w:ascii="Times New Roman" w:eastAsia="Times New Roman" w:hAnsi="Times New Roman" w:cs="Times New Roman"/>
          <w:sz w:val="28"/>
          <w:szCs w:val="28"/>
          <w:lang w:val="hr-HR" w:eastAsia="zh-CN"/>
        </w:rPr>
        <w:tab/>
      </w:r>
      <w:r w:rsidRPr="003B19DE">
        <w:rPr>
          <w:rFonts w:ascii="Times New Roman" w:eastAsia="Times New Roman" w:hAnsi="Times New Roman" w:cs="Times New Roman"/>
          <w:sz w:val="28"/>
          <w:szCs w:val="28"/>
          <w:lang w:val="hr-HR" w:eastAsia="zh-CN"/>
        </w:rPr>
        <w:tab/>
      </w:r>
      <w:r w:rsidRPr="003B19DE">
        <w:rPr>
          <w:rFonts w:ascii="Times New Roman" w:eastAsia="Times New Roman" w:hAnsi="Times New Roman" w:cs="Times New Roman"/>
          <w:sz w:val="28"/>
          <w:szCs w:val="28"/>
          <w:lang w:val="hr-HR" w:eastAsia="zh-CN"/>
        </w:rPr>
        <w:tab/>
      </w:r>
      <w:r w:rsidRPr="003B19DE">
        <w:rPr>
          <w:rFonts w:ascii="Times New Roman" w:eastAsia="Times New Roman" w:hAnsi="Times New Roman" w:cs="Times New Roman"/>
          <w:sz w:val="28"/>
          <w:szCs w:val="28"/>
          <w:lang w:val="hr-HR" w:eastAsia="zh-CN"/>
        </w:rPr>
        <w:tab/>
      </w:r>
      <w:r w:rsidRPr="003B19DE">
        <w:rPr>
          <w:rFonts w:ascii="Times New Roman" w:eastAsia="Times New Roman" w:hAnsi="Times New Roman" w:cs="Times New Roman"/>
          <w:sz w:val="28"/>
          <w:szCs w:val="28"/>
          <w:lang w:val="hr-HR" w:eastAsia="zh-CN"/>
        </w:rPr>
        <w:tab/>
      </w:r>
      <w:r w:rsidRPr="003B19DE">
        <w:rPr>
          <w:rFonts w:ascii="Times New Roman" w:eastAsia="Times New Roman" w:hAnsi="Times New Roman" w:cs="Times New Roman"/>
          <w:sz w:val="28"/>
          <w:szCs w:val="28"/>
          <w:lang w:val="hr-HR" w:eastAsia="zh-CN"/>
        </w:rPr>
        <w:tab/>
      </w:r>
    </w:p>
    <w:p w:rsidR="00234D9B" w:rsidRPr="003B19DE" w:rsidRDefault="00234D9B" w:rsidP="00234D9B">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r w:rsidRPr="003B19DE">
        <w:rPr>
          <w:rFonts w:ascii="Times New Roman" w:eastAsia="Times New Roman" w:hAnsi="Times New Roman" w:cs="Times New Roman"/>
          <w:b/>
          <w:sz w:val="28"/>
          <w:szCs w:val="28"/>
          <w:lang w:val="hr-HR" w:eastAsia="zh-CN"/>
        </w:rPr>
        <w:t>РІШЕННЯ №5</w:t>
      </w:r>
    </w:p>
    <w:p w:rsidR="00234D9B" w:rsidRPr="003B19DE" w:rsidRDefault="00234D9B" w:rsidP="00234D9B">
      <w:pPr>
        <w:suppressAutoHyphens/>
        <w:overflowPunct w:val="0"/>
        <w:autoSpaceDE w:val="0"/>
        <w:spacing w:after="0" w:line="240" w:lineRule="auto"/>
        <w:rPr>
          <w:rFonts w:ascii="Times New Roman" w:eastAsia="Times New Roman" w:hAnsi="Times New Roman" w:cs="Times New Roman"/>
          <w:sz w:val="28"/>
          <w:szCs w:val="28"/>
          <w:lang w:val="hr-HR" w:eastAsia="zh-CN"/>
        </w:rPr>
      </w:pPr>
    </w:p>
    <w:p w:rsidR="00234D9B" w:rsidRPr="003B19DE" w:rsidRDefault="00234D9B" w:rsidP="00234D9B">
      <w:pPr>
        <w:suppressAutoHyphens/>
        <w:overflowPunct w:val="0"/>
        <w:autoSpaceDE w:val="0"/>
        <w:spacing w:after="0" w:line="240" w:lineRule="auto"/>
        <w:jc w:val="both"/>
        <w:rPr>
          <w:rFonts w:ascii="Times New Roman" w:eastAsia="Times New Roman" w:hAnsi="Times New Roman" w:cs="Times New Roman"/>
          <w:b/>
          <w:sz w:val="24"/>
          <w:szCs w:val="24"/>
          <w:lang w:val="uk-UA" w:eastAsia="zh-CN"/>
        </w:rPr>
      </w:pPr>
      <w:r w:rsidRPr="003B19DE">
        <w:rPr>
          <w:rFonts w:ascii="Times New Roman" w:eastAsia="Times New Roman" w:hAnsi="Times New Roman" w:cs="Times New Roman"/>
          <w:b/>
          <w:sz w:val="24"/>
          <w:szCs w:val="24"/>
          <w:lang w:val="uk-UA" w:eastAsia="zh-CN"/>
        </w:rPr>
        <w:t xml:space="preserve">Про мережу закладів освіти </w:t>
      </w:r>
    </w:p>
    <w:p w:rsidR="00234D9B" w:rsidRPr="003B19DE" w:rsidRDefault="00234D9B" w:rsidP="00234D9B">
      <w:pPr>
        <w:suppressAutoHyphens/>
        <w:overflowPunct w:val="0"/>
        <w:autoSpaceDE w:val="0"/>
        <w:spacing w:after="0" w:line="240" w:lineRule="auto"/>
        <w:jc w:val="both"/>
        <w:rPr>
          <w:rFonts w:ascii="Times New Roman" w:eastAsia="Times New Roman" w:hAnsi="Times New Roman" w:cs="Times New Roman"/>
          <w:b/>
          <w:sz w:val="24"/>
          <w:szCs w:val="24"/>
          <w:lang w:val="uk-UA" w:eastAsia="zh-CN"/>
        </w:rPr>
      </w:pPr>
      <w:r w:rsidRPr="003B19DE">
        <w:rPr>
          <w:rFonts w:ascii="Times New Roman" w:eastAsia="Times New Roman" w:hAnsi="Times New Roman" w:cs="Times New Roman"/>
          <w:b/>
          <w:sz w:val="24"/>
          <w:szCs w:val="24"/>
          <w:lang w:val="uk-UA" w:eastAsia="zh-CN"/>
        </w:rPr>
        <w:t>та позашкілля  в 2020/2021 навчальному році</w:t>
      </w:r>
    </w:p>
    <w:p w:rsidR="00234D9B" w:rsidRPr="003B19DE" w:rsidRDefault="00234D9B" w:rsidP="00234D9B">
      <w:pPr>
        <w:suppressAutoHyphens/>
        <w:overflowPunct w:val="0"/>
        <w:autoSpaceDE w:val="0"/>
        <w:spacing w:after="0" w:line="240" w:lineRule="auto"/>
        <w:jc w:val="both"/>
        <w:rPr>
          <w:rFonts w:ascii="Times New Roman" w:eastAsia="Times New Roman" w:hAnsi="Times New Roman" w:cs="Times New Roman"/>
          <w:sz w:val="16"/>
          <w:szCs w:val="16"/>
          <w:lang w:val="uk-UA" w:eastAsia="zh-CN"/>
        </w:rPr>
      </w:pPr>
    </w:p>
    <w:p w:rsidR="00234D9B" w:rsidRPr="003B19DE" w:rsidRDefault="00234D9B" w:rsidP="00234D9B">
      <w:pPr>
        <w:suppressAutoHyphens/>
        <w:overflowPunct w:val="0"/>
        <w:autoSpaceDE w:val="0"/>
        <w:spacing w:after="0" w:line="240" w:lineRule="auto"/>
        <w:jc w:val="both"/>
        <w:rPr>
          <w:rFonts w:ascii="Times New Roman" w:eastAsia="Times New Roman" w:hAnsi="Times New Roman" w:cs="Times New Roman"/>
          <w:sz w:val="28"/>
          <w:szCs w:val="28"/>
          <w:lang w:val="uk-UA" w:eastAsia="zh-CN"/>
        </w:rPr>
      </w:pPr>
      <w:r w:rsidRPr="003B19DE">
        <w:rPr>
          <w:rFonts w:ascii="Times New Roman" w:eastAsia="Times New Roman" w:hAnsi="Times New Roman" w:cs="Times New Roman"/>
          <w:sz w:val="28"/>
          <w:szCs w:val="28"/>
          <w:lang w:val="uk-UA" w:eastAsia="zh-CN"/>
        </w:rPr>
        <w:t xml:space="preserve">          Керуючись пп.2 п.б  статті 32 Закону України “Про місцеве самоврядування в Україні“, відповідно до Законів України „Про освіту”, „Про загальну середню освіту”, „Про дошкільну освіту”, „Про фізичну культуру та спорт”, „Про позашкільну освіту”,   розглянувши подання відділу освіти, культури, туризму, молоді та спорту  від  22.12.2020 року №01-10/431  «Про вхід закладів освіти до складу Баранинської сільської ради»   Баранинська  сільська рада</w:t>
      </w:r>
    </w:p>
    <w:p w:rsidR="00234D9B" w:rsidRPr="003B19DE" w:rsidRDefault="00234D9B" w:rsidP="00234D9B">
      <w:pPr>
        <w:suppressAutoHyphens/>
        <w:overflowPunct w:val="0"/>
        <w:autoSpaceDE w:val="0"/>
        <w:spacing w:after="0" w:line="240" w:lineRule="auto"/>
        <w:ind w:firstLine="851"/>
        <w:jc w:val="both"/>
        <w:rPr>
          <w:rFonts w:ascii="Times New Roman" w:eastAsia="Times New Roman" w:hAnsi="Times New Roman" w:cs="Times New Roman"/>
          <w:sz w:val="28"/>
          <w:szCs w:val="28"/>
          <w:lang w:val="uk-UA" w:eastAsia="zh-CN"/>
        </w:rPr>
      </w:pPr>
    </w:p>
    <w:p w:rsidR="00234D9B" w:rsidRPr="003B19DE" w:rsidRDefault="00234D9B" w:rsidP="00C16D31">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r w:rsidRPr="003B19DE">
        <w:rPr>
          <w:rFonts w:ascii="Times New Roman" w:eastAsia="Times New Roman" w:hAnsi="Times New Roman" w:cs="Times New Roman"/>
          <w:b/>
          <w:sz w:val="28"/>
          <w:szCs w:val="28"/>
          <w:lang w:val="uk-UA" w:eastAsia="zh-CN"/>
        </w:rPr>
        <w:t>ВИРІШИЛА:</w:t>
      </w:r>
    </w:p>
    <w:p w:rsidR="00234D9B" w:rsidRPr="003B19DE" w:rsidRDefault="00234D9B" w:rsidP="00234D9B">
      <w:pPr>
        <w:suppressAutoHyphens/>
        <w:overflowPunct w:val="0"/>
        <w:autoSpaceDE w:val="0"/>
        <w:spacing w:after="0" w:line="240" w:lineRule="auto"/>
        <w:jc w:val="both"/>
        <w:rPr>
          <w:rFonts w:ascii="Times New Roman" w:eastAsia="Times New Roman" w:hAnsi="Times New Roman" w:cs="Times New Roman"/>
          <w:sz w:val="28"/>
          <w:szCs w:val="28"/>
          <w:lang w:val="uk-UA" w:eastAsia="zh-CN"/>
        </w:rPr>
      </w:pPr>
    </w:p>
    <w:p w:rsidR="00234D9B" w:rsidRPr="003B19DE" w:rsidRDefault="00234D9B" w:rsidP="00234D9B">
      <w:pPr>
        <w:suppressAutoHyphens/>
        <w:overflowPunct w:val="0"/>
        <w:autoSpaceDE w:val="0"/>
        <w:spacing w:after="0" w:line="240" w:lineRule="auto"/>
        <w:ind w:left="142"/>
        <w:jc w:val="both"/>
        <w:rPr>
          <w:rFonts w:ascii="Times New Roman" w:eastAsia="Times New Roman" w:hAnsi="Times New Roman" w:cs="Times New Roman"/>
          <w:sz w:val="28"/>
          <w:szCs w:val="28"/>
          <w:lang w:val="uk-UA" w:eastAsia="zh-CN"/>
        </w:rPr>
      </w:pPr>
      <w:r w:rsidRPr="003B19DE">
        <w:rPr>
          <w:rFonts w:ascii="Times New Roman" w:eastAsia="Times New Roman" w:hAnsi="Times New Roman" w:cs="Times New Roman"/>
          <w:sz w:val="28"/>
          <w:szCs w:val="28"/>
          <w:lang w:val="uk-UA" w:eastAsia="zh-CN"/>
        </w:rPr>
        <w:t>1.Затвердити 15 закладів освіти  та позашкілля на 2020/2021 навчальний рік, зокрема :</w:t>
      </w:r>
    </w:p>
    <w:p w:rsidR="00234D9B" w:rsidRPr="003B19DE" w:rsidRDefault="00234D9B" w:rsidP="00234D9B">
      <w:pPr>
        <w:suppressAutoHyphens/>
        <w:overflowPunct w:val="0"/>
        <w:autoSpaceDE w:val="0"/>
        <w:spacing w:after="0" w:line="240" w:lineRule="auto"/>
        <w:ind w:left="142" w:firstLine="284"/>
        <w:jc w:val="both"/>
        <w:rPr>
          <w:rFonts w:ascii="Times New Roman" w:eastAsia="Times New Roman" w:hAnsi="Times New Roman" w:cs="Times New Roman"/>
          <w:sz w:val="28"/>
          <w:szCs w:val="28"/>
          <w:lang w:val="uk-UA" w:eastAsia="zh-CN"/>
        </w:rPr>
      </w:pPr>
      <w:r w:rsidRPr="003B19DE">
        <w:rPr>
          <w:rFonts w:ascii="Times New Roman" w:eastAsia="Times New Roman" w:hAnsi="Times New Roman" w:cs="Times New Roman"/>
          <w:sz w:val="28"/>
          <w:szCs w:val="28"/>
          <w:lang w:val="uk-UA" w:eastAsia="zh-CN"/>
        </w:rPr>
        <w:t xml:space="preserve">-9   закладів дошкільної освіти              </w:t>
      </w:r>
    </w:p>
    <w:p w:rsidR="00234D9B" w:rsidRPr="003B19DE" w:rsidRDefault="00234D9B" w:rsidP="00234D9B">
      <w:pPr>
        <w:suppressAutoHyphens/>
        <w:overflowPunct w:val="0"/>
        <w:autoSpaceDE w:val="0"/>
        <w:spacing w:after="0" w:line="240" w:lineRule="auto"/>
        <w:ind w:left="142" w:firstLine="284"/>
        <w:jc w:val="both"/>
        <w:rPr>
          <w:rFonts w:ascii="Times New Roman" w:eastAsia="Times New Roman" w:hAnsi="Times New Roman" w:cs="Times New Roman"/>
          <w:sz w:val="28"/>
          <w:szCs w:val="28"/>
          <w:lang w:val="uk-UA" w:eastAsia="zh-CN"/>
        </w:rPr>
      </w:pPr>
      <w:r w:rsidRPr="003B19DE">
        <w:rPr>
          <w:rFonts w:ascii="Times New Roman" w:eastAsia="Times New Roman" w:hAnsi="Times New Roman" w:cs="Times New Roman"/>
          <w:sz w:val="28"/>
          <w:szCs w:val="28"/>
          <w:lang w:val="uk-UA" w:eastAsia="zh-CN"/>
        </w:rPr>
        <w:t xml:space="preserve">-2 опорні  заклади загальної середньої освіти та філії </w:t>
      </w:r>
    </w:p>
    <w:p w:rsidR="00234D9B" w:rsidRPr="003B19DE" w:rsidRDefault="00234D9B" w:rsidP="00234D9B">
      <w:pPr>
        <w:suppressAutoHyphens/>
        <w:overflowPunct w:val="0"/>
        <w:autoSpaceDE w:val="0"/>
        <w:spacing w:after="0" w:line="240" w:lineRule="auto"/>
        <w:ind w:left="142" w:firstLine="284"/>
        <w:jc w:val="both"/>
        <w:rPr>
          <w:rFonts w:ascii="Times New Roman" w:eastAsia="Times New Roman" w:hAnsi="Times New Roman" w:cs="Times New Roman"/>
          <w:sz w:val="28"/>
          <w:szCs w:val="28"/>
          <w:lang w:val="uk-UA" w:eastAsia="zh-CN"/>
        </w:rPr>
      </w:pPr>
      <w:r w:rsidRPr="003B19DE">
        <w:rPr>
          <w:rFonts w:ascii="Times New Roman" w:eastAsia="Times New Roman" w:hAnsi="Times New Roman" w:cs="Times New Roman"/>
          <w:sz w:val="28"/>
          <w:szCs w:val="28"/>
          <w:lang w:val="uk-UA" w:eastAsia="zh-CN"/>
        </w:rPr>
        <w:t>-2 заклади освіти І ступеня</w:t>
      </w:r>
    </w:p>
    <w:p w:rsidR="00234D9B" w:rsidRPr="003B19DE" w:rsidRDefault="00234D9B" w:rsidP="00234D9B">
      <w:pPr>
        <w:suppressAutoHyphens/>
        <w:overflowPunct w:val="0"/>
        <w:autoSpaceDE w:val="0"/>
        <w:spacing w:after="0" w:line="240" w:lineRule="auto"/>
        <w:ind w:left="142" w:firstLine="284"/>
        <w:jc w:val="both"/>
        <w:rPr>
          <w:rFonts w:ascii="Times New Roman" w:eastAsia="Times New Roman" w:hAnsi="Times New Roman" w:cs="Times New Roman"/>
          <w:sz w:val="28"/>
          <w:szCs w:val="28"/>
          <w:lang w:val="uk-UA" w:eastAsia="zh-CN"/>
        </w:rPr>
      </w:pPr>
      <w:r w:rsidRPr="003B19DE">
        <w:rPr>
          <w:rFonts w:ascii="Times New Roman" w:eastAsia="Times New Roman" w:hAnsi="Times New Roman" w:cs="Times New Roman"/>
          <w:sz w:val="28"/>
          <w:szCs w:val="28"/>
          <w:lang w:val="uk-UA" w:eastAsia="zh-CN"/>
        </w:rPr>
        <w:t xml:space="preserve">-1 </w:t>
      </w:r>
      <w:r w:rsidRPr="003B19DE">
        <w:rPr>
          <w:rFonts w:ascii="Times New Roman" w:eastAsia="Times New Roman" w:hAnsi="Times New Roman" w:cs="Times New Roman"/>
          <w:sz w:val="28"/>
          <w:szCs w:val="28"/>
          <w:lang w:val="hr-HR" w:eastAsia="zh-CN"/>
        </w:rPr>
        <w:t>Комунальний заклад «Будинок дитячої творчості» Баранинської сільської ради</w:t>
      </w:r>
    </w:p>
    <w:p w:rsidR="00234D9B" w:rsidRPr="003B19DE" w:rsidRDefault="00234D9B" w:rsidP="00234D9B">
      <w:pPr>
        <w:suppressAutoHyphens/>
        <w:overflowPunct w:val="0"/>
        <w:autoSpaceDE w:val="0"/>
        <w:spacing w:after="0" w:line="240" w:lineRule="auto"/>
        <w:ind w:left="142" w:firstLine="284"/>
        <w:jc w:val="both"/>
        <w:rPr>
          <w:rFonts w:ascii="Times New Roman" w:eastAsia="Times New Roman" w:hAnsi="Times New Roman" w:cs="Times New Roman"/>
          <w:sz w:val="28"/>
          <w:szCs w:val="28"/>
          <w:lang w:val="hr-HR" w:eastAsia="zh-CN"/>
        </w:rPr>
      </w:pPr>
      <w:r w:rsidRPr="003B19DE">
        <w:rPr>
          <w:rFonts w:ascii="Times New Roman" w:eastAsia="Times New Roman" w:hAnsi="Times New Roman" w:cs="Times New Roman"/>
          <w:sz w:val="28"/>
          <w:szCs w:val="28"/>
          <w:lang w:val="uk-UA" w:eastAsia="zh-CN"/>
        </w:rPr>
        <w:t xml:space="preserve">-1 </w:t>
      </w:r>
      <w:r w:rsidRPr="003B19DE">
        <w:rPr>
          <w:rFonts w:ascii="Times New Roman" w:eastAsia="Times New Roman" w:hAnsi="Times New Roman" w:cs="Times New Roman"/>
          <w:sz w:val="28"/>
          <w:szCs w:val="28"/>
          <w:lang w:val="hr-HR" w:eastAsia="zh-CN"/>
        </w:rPr>
        <w:t>Комунальний заклад «Дитячо-юнацька спортивна школа» Баранинської сільської ради</w:t>
      </w:r>
    </w:p>
    <w:p w:rsidR="00234D9B" w:rsidRPr="003B19DE" w:rsidRDefault="00234D9B" w:rsidP="00234D9B">
      <w:pPr>
        <w:tabs>
          <w:tab w:val="left" w:pos="0"/>
        </w:tabs>
        <w:suppressAutoHyphens/>
        <w:overflowPunct w:val="0"/>
        <w:autoSpaceDE w:val="0"/>
        <w:spacing w:after="0" w:line="240" w:lineRule="auto"/>
        <w:ind w:right="282"/>
        <w:jc w:val="both"/>
        <w:rPr>
          <w:rFonts w:ascii="Times New Roman" w:eastAsia="Times New Roman" w:hAnsi="Times New Roman" w:cs="Times New Roman"/>
          <w:sz w:val="28"/>
          <w:szCs w:val="28"/>
          <w:lang w:val="uk-UA" w:eastAsia="zh-CN"/>
        </w:rPr>
      </w:pPr>
      <w:r w:rsidRPr="003B19DE">
        <w:rPr>
          <w:rFonts w:ascii="Times New Roman" w:eastAsia="Times New Roman" w:hAnsi="Times New Roman" w:cs="Times New Roman"/>
          <w:sz w:val="28"/>
          <w:szCs w:val="28"/>
          <w:lang w:val="uk-UA" w:eastAsia="zh-CN"/>
        </w:rPr>
        <w:t xml:space="preserve">2.Контроль за виконанням рішення покласти на відділ ОКТМС Баранинської сільської ради (Янович Е.Д.), постійну  комісію  ради з питань розвитку міжнародного співробітництва, інвестицій, освіти, медицини, культури, туризму, молоді та спорту  Баранинської сільської ради (Іванцик М.Е.). </w:t>
      </w:r>
    </w:p>
    <w:p w:rsidR="00C16D31" w:rsidRPr="003B19DE" w:rsidRDefault="00C16D31" w:rsidP="00234D9B">
      <w:pPr>
        <w:spacing w:after="0" w:line="240" w:lineRule="auto"/>
        <w:contextualSpacing/>
        <w:jc w:val="both"/>
        <w:rPr>
          <w:rFonts w:ascii="Times New Roman" w:eastAsia="Times New Roman" w:hAnsi="Times New Roman" w:cs="Times New Roman"/>
          <w:b/>
          <w:sz w:val="28"/>
          <w:szCs w:val="28"/>
          <w:lang w:val="uk-UA" w:bidi="en-US"/>
        </w:rPr>
      </w:pPr>
    </w:p>
    <w:p w:rsidR="00234D9B" w:rsidRPr="003B19DE" w:rsidRDefault="00234D9B" w:rsidP="00234D9B">
      <w:pPr>
        <w:spacing w:after="0" w:line="240" w:lineRule="auto"/>
        <w:contextualSpacing/>
        <w:jc w:val="both"/>
        <w:rPr>
          <w:rFonts w:ascii="Times New Roman" w:eastAsia="Times New Roman" w:hAnsi="Times New Roman" w:cs="Times New Roman"/>
          <w:b/>
          <w:sz w:val="28"/>
          <w:szCs w:val="28"/>
          <w:lang w:val="uk-UA" w:bidi="en-US"/>
        </w:rPr>
      </w:pPr>
      <w:r w:rsidRPr="003B19DE">
        <w:rPr>
          <w:rFonts w:ascii="Times New Roman" w:eastAsia="Times New Roman" w:hAnsi="Times New Roman" w:cs="Times New Roman"/>
          <w:b/>
          <w:sz w:val="28"/>
          <w:szCs w:val="28"/>
          <w:lang w:val="uk-UA" w:bidi="en-US"/>
        </w:rPr>
        <w:t>Сільський голова                                                  Юрій  МАРУСЯК</w:t>
      </w:r>
    </w:p>
    <w:p w:rsidR="00234D9B" w:rsidRPr="00BC5B03" w:rsidRDefault="00234D9B" w:rsidP="00234D9B">
      <w:pPr>
        <w:spacing w:after="0" w:line="240" w:lineRule="auto"/>
        <w:contextualSpacing/>
        <w:jc w:val="both"/>
        <w:rPr>
          <w:rFonts w:ascii="Times New Roman" w:eastAsia="Times New Roman" w:hAnsi="Times New Roman" w:cs="Times New Roman"/>
          <w:b/>
          <w:color w:val="FF0000"/>
          <w:sz w:val="28"/>
          <w:szCs w:val="28"/>
          <w:lang w:val="uk-UA" w:bidi="en-US"/>
        </w:rPr>
      </w:pPr>
    </w:p>
    <w:p w:rsidR="00234D9B" w:rsidRPr="00BC5B03" w:rsidRDefault="00234D9B" w:rsidP="00234D9B">
      <w:pPr>
        <w:suppressAutoHyphens/>
        <w:overflowPunct w:val="0"/>
        <w:autoSpaceDE w:val="0"/>
        <w:spacing w:after="0" w:line="240" w:lineRule="auto"/>
        <w:jc w:val="center"/>
        <w:rPr>
          <w:rFonts w:ascii="Times New Roman" w:eastAsia="Times New Roman" w:hAnsi="Times New Roman" w:cs="Times New Roman"/>
          <w:b/>
          <w:color w:val="FF0000"/>
          <w:sz w:val="24"/>
          <w:szCs w:val="24"/>
          <w:lang w:val="uk-UA" w:eastAsia="zh-CN"/>
        </w:rPr>
      </w:pP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
          <w:sz w:val="24"/>
          <w:szCs w:val="24"/>
          <w:lang w:val="uk-UA" w:eastAsia="zh-CN"/>
        </w:rPr>
      </w:pP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
          <w:sz w:val="24"/>
          <w:szCs w:val="24"/>
          <w:lang w:val="uk-UA" w:eastAsia="zh-CN"/>
        </w:rPr>
      </w:pPr>
      <w:r w:rsidRPr="00234D9B">
        <w:rPr>
          <w:rFonts w:ascii="Times New Roman" w:eastAsia="Times New Roman" w:hAnsi="Times New Roman" w:cs="Times New Roman"/>
          <w:b/>
          <w:sz w:val="24"/>
          <w:szCs w:val="24"/>
          <w:lang w:val="uk-UA" w:eastAsia="zh-CN"/>
        </w:rPr>
        <w:t>Заклади освіти на 01.01.2021 р.</w:t>
      </w: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
          <w:sz w:val="24"/>
          <w:szCs w:val="24"/>
          <w:lang w:val="uk-UA" w:eastAsia="zh-CN"/>
        </w:rPr>
      </w:pPr>
    </w:p>
    <w:tbl>
      <w:tblPr>
        <w:tblW w:w="978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4953"/>
        <w:gridCol w:w="2360"/>
        <w:gridCol w:w="1893"/>
      </w:tblGrid>
      <w:tr w:rsidR="00234D9B" w:rsidRPr="00234D9B" w:rsidTr="003D1AC9">
        <w:trPr>
          <w:trHeight w:val="523"/>
        </w:trPr>
        <w:tc>
          <w:tcPr>
            <w:tcW w:w="576" w:type="dxa"/>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 з/п</w:t>
            </w:r>
          </w:p>
        </w:tc>
        <w:tc>
          <w:tcPr>
            <w:tcW w:w="4953" w:type="dxa"/>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Назва   закладу загальної середньої освіти</w:t>
            </w:r>
          </w:p>
        </w:tc>
        <w:tc>
          <w:tcPr>
            <w:tcW w:w="2360" w:type="dxa"/>
            <w:tcBorders>
              <w:right w:val="single" w:sz="4" w:space="0" w:color="auto"/>
            </w:tcBorders>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П.І.Б. керівника</w:t>
            </w:r>
          </w:p>
        </w:tc>
        <w:tc>
          <w:tcPr>
            <w:tcW w:w="1893" w:type="dxa"/>
            <w:tcBorders>
              <w:left w:val="single" w:sz="4" w:space="0" w:color="auto"/>
            </w:tcBorders>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Поштова адреса</w:t>
            </w:r>
          </w:p>
        </w:tc>
      </w:tr>
      <w:tr w:rsidR="00234D9B" w:rsidRPr="00234D9B" w:rsidTr="003D1AC9">
        <w:trPr>
          <w:trHeight w:val="912"/>
        </w:trPr>
        <w:tc>
          <w:tcPr>
            <w:tcW w:w="576" w:type="dxa"/>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hr-HR" w:eastAsia="zh-CN"/>
              </w:rPr>
            </w:pPr>
            <w:r w:rsidRPr="00234D9B">
              <w:rPr>
                <w:rFonts w:ascii="Times New Roman" w:eastAsia="Times New Roman" w:hAnsi="Times New Roman" w:cs="Times New Roman"/>
                <w:lang w:val="hr-HR" w:eastAsia="zh-CN"/>
              </w:rPr>
              <w:t>1</w:t>
            </w:r>
          </w:p>
        </w:tc>
        <w:tc>
          <w:tcPr>
            <w:tcW w:w="4953" w:type="dxa"/>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Опорний заклад «Великолазівський ліцей» Баранинської сільської ради Закарпатської області</w:t>
            </w:r>
          </w:p>
        </w:tc>
        <w:tc>
          <w:tcPr>
            <w:tcW w:w="2360" w:type="dxa"/>
            <w:tcBorders>
              <w:right w:val="single" w:sz="4" w:space="0" w:color="auto"/>
            </w:tcBorders>
          </w:tcPr>
          <w:p w:rsidR="00234D9B" w:rsidRPr="00AF167D" w:rsidRDefault="00234D9B" w:rsidP="00AF167D">
            <w:pPr>
              <w:suppressAutoHyphens/>
              <w:overflowPunct w:val="0"/>
              <w:autoSpaceDE w:val="0"/>
              <w:spacing w:after="0" w:line="240" w:lineRule="auto"/>
              <w:jc w:val="center"/>
              <w:rPr>
                <w:rFonts w:ascii="Times New Roman" w:eastAsia="Times New Roman" w:hAnsi="Times New Roman" w:cs="Times New Roman"/>
                <w:lang w:val="hr-HR" w:eastAsia="zh-CN"/>
              </w:rPr>
            </w:pPr>
            <w:r w:rsidRPr="00234D9B">
              <w:rPr>
                <w:rFonts w:ascii="Times New Roman" w:eastAsia="Times New Roman" w:hAnsi="Times New Roman" w:cs="Times New Roman"/>
                <w:lang w:val="hr-HR" w:eastAsia="zh-CN"/>
              </w:rPr>
              <w:t>Данко Віра Степанівна</w:t>
            </w:r>
          </w:p>
        </w:tc>
        <w:tc>
          <w:tcPr>
            <w:tcW w:w="1893" w:type="dxa"/>
            <w:tcBorders>
              <w:left w:val="single" w:sz="4" w:space="0" w:color="auto"/>
            </w:tcBorders>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Cs/>
                <w:lang w:val="hr-HR" w:eastAsia="zh-CN"/>
              </w:rPr>
            </w:pPr>
            <w:r w:rsidRPr="00234D9B">
              <w:rPr>
                <w:rFonts w:ascii="Times New Roman" w:eastAsia="Times New Roman" w:hAnsi="Times New Roman" w:cs="Times New Roman"/>
                <w:bCs/>
                <w:lang w:val="hr-HR" w:eastAsia="zh-CN"/>
              </w:rPr>
              <w:t xml:space="preserve">с.Великі Лази, </w:t>
            </w: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Cs/>
                <w:lang w:val="hr-HR" w:eastAsia="zh-CN"/>
              </w:rPr>
            </w:pPr>
            <w:r w:rsidRPr="00234D9B">
              <w:rPr>
                <w:rFonts w:ascii="Times New Roman" w:eastAsia="Times New Roman" w:hAnsi="Times New Roman" w:cs="Times New Roman"/>
                <w:bCs/>
                <w:lang w:val="hr-HR" w:eastAsia="zh-CN"/>
              </w:rPr>
              <w:t>вул. Вознесенська, б/н</w:t>
            </w: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hr-HR" w:eastAsia="zh-CN"/>
              </w:rPr>
            </w:pPr>
          </w:p>
        </w:tc>
      </w:tr>
      <w:tr w:rsidR="00234D9B" w:rsidRPr="00234D9B" w:rsidTr="003D1AC9">
        <w:trPr>
          <w:trHeight w:val="974"/>
        </w:trPr>
        <w:tc>
          <w:tcPr>
            <w:tcW w:w="576" w:type="dxa"/>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1.1.</w:t>
            </w:r>
          </w:p>
        </w:tc>
        <w:tc>
          <w:tcPr>
            <w:tcW w:w="4953" w:type="dxa"/>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Яроцька гімназія – філія «Великолазівського ліцею» Баранинської сільської ради Закарпатської області</w:t>
            </w:r>
          </w:p>
        </w:tc>
        <w:tc>
          <w:tcPr>
            <w:tcW w:w="2360" w:type="dxa"/>
            <w:tcBorders>
              <w:right w:val="single" w:sz="4" w:space="0" w:color="auto"/>
            </w:tcBorders>
          </w:tcPr>
          <w:p w:rsidR="00234D9B" w:rsidRPr="00AF167D" w:rsidRDefault="00234D9B" w:rsidP="00AF167D">
            <w:pPr>
              <w:suppressAutoHyphens/>
              <w:overflowPunct w:val="0"/>
              <w:autoSpaceDE w:val="0"/>
              <w:spacing w:after="0" w:line="240" w:lineRule="auto"/>
              <w:jc w:val="center"/>
              <w:rPr>
                <w:rFonts w:ascii="Times New Roman" w:eastAsia="Times New Roman" w:hAnsi="Times New Roman" w:cs="Times New Roman"/>
                <w:lang w:val="hr-HR" w:eastAsia="zh-CN"/>
              </w:rPr>
            </w:pPr>
            <w:r w:rsidRPr="00234D9B">
              <w:rPr>
                <w:rFonts w:ascii="Times New Roman" w:eastAsia="Times New Roman" w:hAnsi="Times New Roman" w:cs="Times New Roman"/>
                <w:lang w:val="hr-HR" w:eastAsia="zh-CN"/>
              </w:rPr>
              <w:t>Сег Іван Іванович</w:t>
            </w:r>
          </w:p>
        </w:tc>
        <w:tc>
          <w:tcPr>
            <w:tcW w:w="1893" w:type="dxa"/>
            <w:tcBorders>
              <w:left w:val="single" w:sz="4" w:space="0" w:color="auto"/>
            </w:tcBorders>
          </w:tcPr>
          <w:p w:rsidR="00234D9B" w:rsidRPr="00234D9B" w:rsidRDefault="00234D9B" w:rsidP="00234D9B">
            <w:pPr>
              <w:suppressAutoHyphens/>
              <w:spacing w:after="0" w:line="240" w:lineRule="auto"/>
              <w:rPr>
                <w:rFonts w:ascii="Times New Roman" w:eastAsia="Times New Roman" w:hAnsi="Times New Roman" w:cs="Times New Roman"/>
                <w:bCs/>
                <w:lang w:eastAsia="zh-CN"/>
              </w:rPr>
            </w:pPr>
            <w:r w:rsidRPr="00234D9B">
              <w:rPr>
                <w:rFonts w:ascii="Times New Roman" w:eastAsia="Times New Roman" w:hAnsi="Times New Roman" w:cs="Times New Roman"/>
                <w:bCs/>
                <w:lang w:eastAsia="zh-CN"/>
              </w:rPr>
              <w:t>с.Ярок, вул.Центральна, 164а</w:t>
            </w:r>
          </w:p>
          <w:p w:rsidR="00234D9B" w:rsidRPr="00234D9B" w:rsidRDefault="00234D9B" w:rsidP="00234D9B">
            <w:pPr>
              <w:suppressAutoHyphens/>
              <w:spacing w:after="0" w:line="240" w:lineRule="auto"/>
              <w:rPr>
                <w:rFonts w:ascii="Times New Roman" w:eastAsia="Times New Roman" w:hAnsi="Times New Roman" w:cs="Times New Roman"/>
                <w:lang w:eastAsia="zh-CN"/>
              </w:rPr>
            </w:pPr>
          </w:p>
        </w:tc>
      </w:tr>
      <w:tr w:rsidR="00234D9B" w:rsidRPr="00234D9B" w:rsidTr="003D1AC9">
        <w:trPr>
          <w:trHeight w:val="1008"/>
        </w:trPr>
        <w:tc>
          <w:tcPr>
            <w:tcW w:w="576" w:type="dxa"/>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1.2.</w:t>
            </w:r>
          </w:p>
        </w:tc>
        <w:tc>
          <w:tcPr>
            <w:tcW w:w="4953" w:type="dxa"/>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Довгопільська початкова школа – філія «Великолазівського ліцею» Баранинської сільської ради Закарпатської області</w:t>
            </w:r>
          </w:p>
        </w:tc>
        <w:tc>
          <w:tcPr>
            <w:tcW w:w="2360" w:type="dxa"/>
            <w:tcBorders>
              <w:right w:val="single" w:sz="4" w:space="0" w:color="auto"/>
            </w:tcBorders>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Барна Зоряна Юріївна</w:t>
            </w: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p>
        </w:tc>
        <w:tc>
          <w:tcPr>
            <w:tcW w:w="1893" w:type="dxa"/>
            <w:tcBorders>
              <w:left w:val="single" w:sz="4" w:space="0" w:color="auto"/>
            </w:tcBorders>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Cs/>
                <w:lang w:val="hr-HR" w:eastAsia="zh-CN"/>
              </w:rPr>
            </w:pPr>
            <w:r w:rsidRPr="00234D9B">
              <w:rPr>
                <w:rFonts w:ascii="Times New Roman" w:eastAsia="Times New Roman" w:hAnsi="Times New Roman" w:cs="Times New Roman"/>
                <w:bCs/>
                <w:lang w:val="hr-HR" w:eastAsia="zh-CN"/>
              </w:rPr>
              <w:t>с. Довге Поле, вул.Центральна, 126</w:t>
            </w:r>
          </w:p>
          <w:p w:rsidR="00234D9B" w:rsidRPr="00234D9B" w:rsidRDefault="00234D9B" w:rsidP="00234D9B">
            <w:pPr>
              <w:suppressAutoHyphens/>
              <w:spacing w:after="0" w:line="240" w:lineRule="auto"/>
              <w:rPr>
                <w:rFonts w:ascii="Times New Roman" w:eastAsia="Times New Roman" w:hAnsi="Times New Roman" w:cs="Times New Roman"/>
                <w:bCs/>
                <w:lang w:eastAsia="zh-CN"/>
              </w:rPr>
            </w:pPr>
          </w:p>
        </w:tc>
      </w:tr>
      <w:tr w:rsidR="00234D9B" w:rsidRPr="00234D9B" w:rsidTr="003D1AC9">
        <w:trPr>
          <w:trHeight w:val="995"/>
        </w:trPr>
        <w:tc>
          <w:tcPr>
            <w:tcW w:w="576" w:type="dxa"/>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1.3</w:t>
            </w:r>
          </w:p>
        </w:tc>
        <w:tc>
          <w:tcPr>
            <w:tcW w:w="4953" w:type="dxa"/>
          </w:tcPr>
          <w:p w:rsidR="00234D9B" w:rsidRPr="00234D9B" w:rsidRDefault="00234D9B" w:rsidP="00234D9B">
            <w:pPr>
              <w:suppressAutoHyphens/>
              <w:spacing w:before="280" w:after="280" w:line="240" w:lineRule="auto"/>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Підгобська початкова школа – філія «Великолазівського ліцею» Баранинської сільської ради Закарпатської області</w:t>
            </w:r>
          </w:p>
        </w:tc>
        <w:tc>
          <w:tcPr>
            <w:tcW w:w="2360" w:type="dxa"/>
            <w:tcBorders>
              <w:right w:val="single" w:sz="4" w:space="0" w:color="auto"/>
            </w:tcBorders>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Грег Наталія Іванівна</w:t>
            </w: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p>
        </w:tc>
        <w:tc>
          <w:tcPr>
            <w:tcW w:w="1893" w:type="dxa"/>
            <w:tcBorders>
              <w:left w:val="single" w:sz="4" w:space="0" w:color="auto"/>
            </w:tcBorders>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bCs/>
                <w:lang w:val="hr-HR" w:eastAsia="zh-CN"/>
              </w:rPr>
            </w:pPr>
            <w:r w:rsidRPr="00234D9B">
              <w:rPr>
                <w:rFonts w:ascii="Times New Roman" w:eastAsia="Times New Roman" w:hAnsi="Times New Roman" w:cs="Times New Roman"/>
                <w:bCs/>
                <w:lang w:val="hr-HR" w:eastAsia="zh-CN"/>
              </w:rPr>
              <w:t>с.Підгорб, вул.Центральна, 46 </w:t>
            </w:r>
          </w:p>
        </w:tc>
      </w:tr>
      <w:tr w:rsidR="00234D9B" w:rsidRPr="00234D9B" w:rsidTr="003D1AC9">
        <w:trPr>
          <w:trHeight w:val="734"/>
        </w:trPr>
        <w:tc>
          <w:tcPr>
            <w:tcW w:w="576" w:type="dxa"/>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1.4</w:t>
            </w:r>
          </w:p>
        </w:tc>
        <w:tc>
          <w:tcPr>
            <w:tcW w:w="4953" w:type="dxa"/>
          </w:tcPr>
          <w:p w:rsidR="00234D9B" w:rsidRPr="00234D9B" w:rsidRDefault="00234D9B" w:rsidP="00234D9B">
            <w:pPr>
              <w:suppressAutoHyphens/>
              <w:spacing w:after="0" w:line="240" w:lineRule="auto"/>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Стрипська початкова школа – філія «Великолазівського ліцею» Баранинської сільської ради Закарпатської області</w:t>
            </w:r>
          </w:p>
          <w:p w:rsidR="00234D9B" w:rsidRPr="00234D9B" w:rsidRDefault="00234D9B" w:rsidP="00234D9B">
            <w:pPr>
              <w:suppressAutoHyphens/>
              <w:spacing w:after="0" w:line="240" w:lineRule="auto"/>
              <w:rPr>
                <w:rFonts w:ascii="Times New Roman" w:eastAsia="Times New Roman" w:hAnsi="Times New Roman" w:cs="Times New Roman"/>
                <w:b/>
                <w:lang w:val="uk-UA" w:eastAsia="zh-CN"/>
              </w:rPr>
            </w:pPr>
            <w:r w:rsidRPr="00234D9B">
              <w:rPr>
                <w:rFonts w:ascii="Times New Roman" w:eastAsia="Times New Roman" w:hAnsi="Times New Roman" w:cs="Times New Roman"/>
                <w:b/>
                <w:lang w:val="uk-UA" w:eastAsia="zh-CN"/>
              </w:rPr>
              <w:t>(з дошкільним підрозділом)</w:t>
            </w:r>
          </w:p>
        </w:tc>
        <w:tc>
          <w:tcPr>
            <w:tcW w:w="2360" w:type="dxa"/>
            <w:tcBorders>
              <w:right w:val="single" w:sz="4" w:space="0" w:color="auto"/>
            </w:tcBorders>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Єгорова Євгенія Юріївна</w:t>
            </w:r>
          </w:p>
          <w:p w:rsidR="00234D9B" w:rsidRPr="00234D9B" w:rsidRDefault="00234D9B" w:rsidP="00AF167D">
            <w:pPr>
              <w:suppressAutoHyphens/>
              <w:overflowPunct w:val="0"/>
              <w:autoSpaceDE w:val="0"/>
              <w:spacing w:after="0" w:line="240" w:lineRule="auto"/>
              <w:jc w:val="center"/>
              <w:rPr>
                <w:rFonts w:ascii="Times New Roman" w:eastAsia="Times New Roman" w:hAnsi="Times New Roman" w:cs="Times New Roman"/>
                <w:lang w:val="uk-UA" w:eastAsia="zh-CN"/>
              </w:rPr>
            </w:pPr>
          </w:p>
        </w:tc>
        <w:tc>
          <w:tcPr>
            <w:tcW w:w="1893" w:type="dxa"/>
            <w:tcBorders>
              <w:left w:val="single" w:sz="4" w:space="0" w:color="auto"/>
            </w:tcBorders>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bCs/>
                <w:lang w:val="hr-HR" w:eastAsia="zh-CN"/>
              </w:rPr>
            </w:pPr>
            <w:r w:rsidRPr="00234D9B">
              <w:rPr>
                <w:rFonts w:ascii="Times New Roman" w:eastAsia="Times New Roman" w:hAnsi="Times New Roman" w:cs="Times New Roman"/>
                <w:bCs/>
                <w:lang w:val="hr-HR" w:eastAsia="zh-CN"/>
              </w:rPr>
              <w:t>с.Стрипа, 103-A</w:t>
            </w:r>
          </w:p>
          <w:p w:rsidR="00234D9B" w:rsidRPr="00234D9B" w:rsidRDefault="00234D9B" w:rsidP="00234D9B">
            <w:pPr>
              <w:suppressAutoHyphens/>
              <w:spacing w:before="280" w:after="280" w:line="240" w:lineRule="auto"/>
              <w:rPr>
                <w:rFonts w:ascii="Times New Roman" w:eastAsia="Times New Roman" w:hAnsi="Times New Roman" w:cs="Times New Roman"/>
                <w:bCs/>
                <w:lang w:val="uk-UA" w:eastAsia="zh-CN"/>
              </w:rPr>
            </w:pPr>
          </w:p>
        </w:tc>
      </w:tr>
      <w:tr w:rsidR="00234D9B" w:rsidRPr="00234D9B" w:rsidTr="003D1AC9">
        <w:trPr>
          <w:trHeight w:val="768"/>
        </w:trPr>
        <w:tc>
          <w:tcPr>
            <w:tcW w:w="576" w:type="dxa"/>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1.5</w:t>
            </w:r>
          </w:p>
        </w:tc>
        <w:tc>
          <w:tcPr>
            <w:tcW w:w="4953" w:type="dxa"/>
          </w:tcPr>
          <w:p w:rsidR="00234D9B" w:rsidRPr="00234D9B" w:rsidRDefault="00234D9B" w:rsidP="00234D9B">
            <w:pPr>
              <w:suppressAutoHyphens/>
              <w:spacing w:before="280" w:after="280" w:line="240" w:lineRule="auto"/>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Циганівська початкова школа – філія «Великолазівського ліцею» Баранинської сільської ради Закарпатської області</w:t>
            </w:r>
          </w:p>
        </w:tc>
        <w:tc>
          <w:tcPr>
            <w:tcW w:w="2360" w:type="dxa"/>
            <w:tcBorders>
              <w:right w:val="single" w:sz="4" w:space="0" w:color="auto"/>
            </w:tcBorders>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Сусак Оксана Степанівна</w:t>
            </w: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p>
        </w:tc>
        <w:tc>
          <w:tcPr>
            <w:tcW w:w="1893" w:type="dxa"/>
            <w:tcBorders>
              <w:left w:val="single" w:sz="4" w:space="0" w:color="auto"/>
            </w:tcBorders>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bCs/>
                <w:lang w:val="hr-HR" w:eastAsia="zh-CN"/>
              </w:rPr>
            </w:pPr>
            <w:r w:rsidRPr="00234D9B">
              <w:rPr>
                <w:rFonts w:ascii="Times New Roman" w:eastAsia="Times New Roman" w:hAnsi="Times New Roman" w:cs="Times New Roman"/>
                <w:bCs/>
                <w:lang w:val="hr-HR" w:eastAsia="zh-CN"/>
              </w:rPr>
              <w:t>с.Циганівці,</w:t>
            </w:r>
          </w:p>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bCs/>
                <w:lang w:val="hr-HR" w:eastAsia="zh-CN"/>
              </w:rPr>
            </w:pPr>
            <w:r w:rsidRPr="00234D9B">
              <w:rPr>
                <w:rFonts w:ascii="Times New Roman" w:eastAsia="Times New Roman" w:hAnsi="Times New Roman" w:cs="Times New Roman"/>
                <w:bCs/>
                <w:lang w:val="hr-HR" w:eastAsia="zh-CN"/>
              </w:rPr>
              <w:t>вул. Миру, б/н(0312)724585</w:t>
            </w:r>
          </w:p>
        </w:tc>
      </w:tr>
      <w:tr w:rsidR="00234D9B" w:rsidRPr="001D71A8" w:rsidTr="003D1AC9">
        <w:trPr>
          <w:trHeight w:val="816"/>
        </w:trPr>
        <w:tc>
          <w:tcPr>
            <w:tcW w:w="576" w:type="dxa"/>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2</w:t>
            </w:r>
          </w:p>
        </w:tc>
        <w:tc>
          <w:tcPr>
            <w:tcW w:w="4953" w:type="dxa"/>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Руськокомарівський опорний заклад загальної середньої освіти  І-ІІІ ступенів Ужгородської районної ради (Руськокомарівський ОЗЗСО)</w:t>
            </w:r>
          </w:p>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lang w:val="uk-UA" w:eastAsia="zh-CN"/>
              </w:rPr>
            </w:pPr>
          </w:p>
        </w:tc>
        <w:tc>
          <w:tcPr>
            <w:tcW w:w="2360" w:type="dxa"/>
            <w:tcBorders>
              <w:right w:val="single" w:sz="4" w:space="0" w:color="auto"/>
            </w:tcBorders>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Сарваш Лариса Василівна</w:t>
            </w: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p>
        </w:tc>
        <w:tc>
          <w:tcPr>
            <w:tcW w:w="1893" w:type="dxa"/>
            <w:tcBorders>
              <w:left w:val="single" w:sz="4" w:space="0" w:color="auto"/>
            </w:tcBorders>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bCs/>
                <w:lang w:val="uk-UA" w:eastAsia="zh-CN"/>
              </w:rPr>
            </w:pPr>
            <w:r w:rsidRPr="00234D9B">
              <w:rPr>
                <w:rFonts w:ascii="Times New Roman" w:eastAsia="Times New Roman" w:hAnsi="Times New Roman" w:cs="Times New Roman"/>
                <w:bCs/>
                <w:lang w:val="uk-UA" w:eastAsia="zh-CN"/>
              </w:rPr>
              <w:t>с. Руські Комарівці, вулиця Шкільна, 15</w:t>
            </w:r>
          </w:p>
        </w:tc>
      </w:tr>
      <w:tr w:rsidR="00234D9B" w:rsidRPr="00234D9B" w:rsidTr="003D1AC9">
        <w:trPr>
          <w:trHeight w:val="1034"/>
        </w:trPr>
        <w:tc>
          <w:tcPr>
            <w:tcW w:w="576" w:type="dxa"/>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2.1</w:t>
            </w:r>
          </w:p>
        </w:tc>
        <w:tc>
          <w:tcPr>
            <w:tcW w:w="4953" w:type="dxa"/>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Глибоцька загальноосвітня школа І ступеня Ужгородської районної ради Закарпатської області (філія)</w:t>
            </w:r>
          </w:p>
        </w:tc>
        <w:tc>
          <w:tcPr>
            <w:tcW w:w="2360" w:type="dxa"/>
            <w:tcBorders>
              <w:right w:val="single" w:sz="4" w:space="0" w:color="auto"/>
            </w:tcBorders>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Середнянська Оксана Михайлівна</w:t>
            </w: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p>
        </w:tc>
        <w:tc>
          <w:tcPr>
            <w:tcW w:w="1893" w:type="dxa"/>
            <w:tcBorders>
              <w:left w:val="single" w:sz="4" w:space="0" w:color="auto"/>
              <w:right w:val="single" w:sz="4" w:space="0" w:color="auto"/>
            </w:tcBorders>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bCs/>
                <w:lang w:val="uk-UA" w:eastAsia="zh-CN"/>
              </w:rPr>
            </w:pPr>
            <w:r w:rsidRPr="00234D9B">
              <w:rPr>
                <w:rFonts w:ascii="Times New Roman" w:eastAsia="Times New Roman" w:hAnsi="Times New Roman" w:cs="Times New Roman"/>
                <w:bCs/>
                <w:lang w:val="uk-UA" w:eastAsia="zh-CN"/>
              </w:rPr>
              <w:t>с. Глибоке, вулиця Центральна,92</w:t>
            </w:r>
          </w:p>
        </w:tc>
      </w:tr>
      <w:tr w:rsidR="00234D9B" w:rsidRPr="00234D9B" w:rsidTr="003D1AC9">
        <w:trPr>
          <w:trHeight w:val="1034"/>
        </w:trPr>
        <w:tc>
          <w:tcPr>
            <w:tcW w:w="576" w:type="dxa"/>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2.2</w:t>
            </w:r>
          </w:p>
        </w:tc>
        <w:tc>
          <w:tcPr>
            <w:tcW w:w="4953" w:type="dxa"/>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Комунальний заклад «Нижньосолотвинська початкова школа Ужгородської районної ради Закарпатської області» з дошкільним підрозділом (філія)</w:t>
            </w:r>
          </w:p>
        </w:tc>
        <w:tc>
          <w:tcPr>
            <w:tcW w:w="2360" w:type="dxa"/>
            <w:tcBorders>
              <w:right w:val="single" w:sz="4" w:space="0" w:color="auto"/>
            </w:tcBorders>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Король Оксана Михайлівна</w:t>
            </w: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p>
        </w:tc>
        <w:tc>
          <w:tcPr>
            <w:tcW w:w="1893" w:type="dxa"/>
            <w:tcBorders>
              <w:left w:val="single" w:sz="4" w:space="0" w:color="auto"/>
              <w:right w:val="single" w:sz="4" w:space="0" w:color="auto"/>
            </w:tcBorders>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bCs/>
                <w:lang w:val="uk-UA" w:eastAsia="zh-CN"/>
              </w:rPr>
            </w:pPr>
            <w:r w:rsidRPr="00234D9B">
              <w:rPr>
                <w:rFonts w:ascii="Times New Roman" w:eastAsia="Times New Roman" w:hAnsi="Times New Roman" w:cs="Times New Roman"/>
                <w:bCs/>
                <w:lang w:val="uk-UA" w:eastAsia="zh-CN"/>
              </w:rPr>
              <w:t>с. Нижнє Солотвино,26</w:t>
            </w:r>
          </w:p>
        </w:tc>
      </w:tr>
      <w:tr w:rsidR="00234D9B" w:rsidRPr="00234D9B" w:rsidTr="003D1AC9">
        <w:trPr>
          <w:trHeight w:val="1039"/>
        </w:trPr>
        <w:tc>
          <w:tcPr>
            <w:tcW w:w="576" w:type="dxa"/>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 xml:space="preserve">1 </w:t>
            </w:r>
          </w:p>
        </w:tc>
        <w:tc>
          <w:tcPr>
            <w:tcW w:w="4953" w:type="dxa"/>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lang w:val="hr-HR" w:eastAsia="zh-CN"/>
              </w:rPr>
            </w:pPr>
            <w:r w:rsidRPr="00234D9B">
              <w:rPr>
                <w:rFonts w:ascii="Times New Roman" w:eastAsia="Times New Roman" w:hAnsi="Times New Roman" w:cs="Times New Roman"/>
                <w:lang w:val="hr-HR" w:eastAsia="zh-CN"/>
              </w:rPr>
              <w:t>Баранинський  заклад освіти  І ступеняБаранинської сільської радиЗакарпатської області</w:t>
            </w:r>
          </w:p>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lang w:val="hr-HR" w:eastAsia="zh-CN"/>
              </w:rPr>
            </w:pPr>
          </w:p>
        </w:tc>
        <w:tc>
          <w:tcPr>
            <w:tcW w:w="2360" w:type="dxa"/>
            <w:tcBorders>
              <w:right w:val="single" w:sz="4" w:space="0" w:color="auto"/>
            </w:tcBorders>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hr-HR" w:eastAsia="zh-CN"/>
              </w:rPr>
            </w:pPr>
            <w:r w:rsidRPr="00234D9B">
              <w:rPr>
                <w:rFonts w:ascii="Times New Roman" w:eastAsia="Times New Roman" w:hAnsi="Times New Roman" w:cs="Times New Roman"/>
                <w:lang w:val="hr-HR" w:eastAsia="zh-CN"/>
              </w:rPr>
              <w:t>Процік Людмила Леонідівна</w:t>
            </w: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p>
        </w:tc>
        <w:tc>
          <w:tcPr>
            <w:tcW w:w="1893" w:type="dxa"/>
            <w:tcBorders>
              <w:left w:val="single" w:sz="4" w:space="0" w:color="auto"/>
              <w:right w:val="single" w:sz="4" w:space="0" w:color="auto"/>
            </w:tcBorders>
          </w:tcPr>
          <w:p w:rsidR="00234D9B" w:rsidRPr="00234D9B" w:rsidRDefault="00234D9B" w:rsidP="00234D9B">
            <w:pPr>
              <w:suppressAutoHyphens/>
              <w:spacing w:before="280" w:after="280" w:line="240" w:lineRule="auto"/>
              <w:rPr>
                <w:rFonts w:ascii="Times New Roman" w:eastAsia="Times New Roman" w:hAnsi="Times New Roman" w:cs="Times New Roman"/>
                <w:lang w:eastAsia="zh-CN"/>
              </w:rPr>
            </w:pPr>
            <w:r w:rsidRPr="00234D9B">
              <w:rPr>
                <w:rFonts w:ascii="Times New Roman" w:eastAsia="Times New Roman" w:hAnsi="Times New Roman" w:cs="Times New Roman"/>
                <w:bCs/>
                <w:lang w:eastAsia="zh-CN"/>
              </w:rPr>
              <w:t>с.Баранинці, вул.Центральна, 38</w:t>
            </w:r>
          </w:p>
        </w:tc>
      </w:tr>
      <w:tr w:rsidR="00234D9B" w:rsidRPr="00234D9B" w:rsidTr="003D1AC9">
        <w:trPr>
          <w:trHeight w:val="1034"/>
        </w:trPr>
        <w:tc>
          <w:tcPr>
            <w:tcW w:w="576" w:type="dxa"/>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 xml:space="preserve">2 </w:t>
            </w:r>
          </w:p>
        </w:tc>
        <w:tc>
          <w:tcPr>
            <w:tcW w:w="4953" w:type="dxa"/>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Холмецький заклад освіти    І ступеня Баранинської сільської ради Закарпатської області</w:t>
            </w:r>
          </w:p>
        </w:tc>
        <w:tc>
          <w:tcPr>
            <w:tcW w:w="2360" w:type="dxa"/>
            <w:tcBorders>
              <w:right w:val="single" w:sz="4" w:space="0" w:color="auto"/>
            </w:tcBorders>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hr-HR" w:eastAsia="zh-CN"/>
              </w:rPr>
            </w:pPr>
            <w:r w:rsidRPr="00234D9B">
              <w:rPr>
                <w:rFonts w:ascii="Times New Roman" w:eastAsia="Times New Roman" w:hAnsi="Times New Roman" w:cs="Times New Roman"/>
                <w:lang w:val="hr-HR" w:eastAsia="zh-CN"/>
              </w:rPr>
              <w:t>Гармаш Марія Іванівна</w:t>
            </w: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p>
        </w:tc>
        <w:tc>
          <w:tcPr>
            <w:tcW w:w="1893" w:type="dxa"/>
            <w:tcBorders>
              <w:left w:val="single" w:sz="4" w:space="0" w:color="auto"/>
              <w:right w:val="single" w:sz="4" w:space="0" w:color="auto"/>
            </w:tcBorders>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bCs/>
                <w:lang w:val="hr-HR" w:eastAsia="zh-CN"/>
              </w:rPr>
            </w:pPr>
            <w:r w:rsidRPr="00234D9B">
              <w:rPr>
                <w:rFonts w:ascii="Times New Roman" w:eastAsia="Times New Roman" w:hAnsi="Times New Roman" w:cs="Times New Roman"/>
                <w:bCs/>
                <w:lang w:val="hr-HR" w:eastAsia="zh-CN"/>
              </w:rPr>
              <w:t>с.Холмець,</w:t>
            </w:r>
          </w:p>
          <w:p w:rsidR="00234D9B" w:rsidRPr="00234D9B" w:rsidRDefault="00234D9B" w:rsidP="00234D9B">
            <w:pPr>
              <w:suppressAutoHyphens/>
              <w:spacing w:after="0" w:line="240" w:lineRule="auto"/>
              <w:rPr>
                <w:rFonts w:ascii="Times New Roman" w:eastAsia="Times New Roman" w:hAnsi="Times New Roman" w:cs="Times New Roman"/>
                <w:bCs/>
                <w:lang w:eastAsia="zh-CN"/>
              </w:rPr>
            </w:pPr>
            <w:r w:rsidRPr="00234D9B">
              <w:rPr>
                <w:rFonts w:ascii="Times New Roman" w:eastAsia="Times New Roman" w:hAnsi="Times New Roman" w:cs="Times New Roman"/>
                <w:bCs/>
                <w:lang w:eastAsia="zh-CN"/>
              </w:rPr>
              <w:t>вул. Дружби, 33</w:t>
            </w:r>
          </w:p>
          <w:p w:rsidR="00234D9B" w:rsidRPr="00234D9B" w:rsidRDefault="00234D9B" w:rsidP="00234D9B">
            <w:pPr>
              <w:suppressAutoHyphens/>
              <w:spacing w:after="0" w:line="240" w:lineRule="auto"/>
              <w:rPr>
                <w:rFonts w:ascii="Times New Roman" w:eastAsia="Times New Roman" w:hAnsi="Times New Roman" w:cs="Times New Roman"/>
                <w:lang w:eastAsia="zh-CN"/>
              </w:rPr>
            </w:pPr>
          </w:p>
        </w:tc>
      </w:tr>
    </w:tbl>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
          <w:lang w:val="uk-UA" w:eastAsia="zh-CN"/>
        </w:rPr>
      </w:pP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
          <w:lang w:val="uk-UA" w:eastAsia="zh-CN"/>
        </w:rPr>
      </w:pP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
          <w:lang w:val="uk-UA" w:eastAsia="zh-CN"/>
        </w:rPr>
      </w:pP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
          <w:lang w:val="uk-UA" w:eastAsia="zh-CN"/>
        </w:rPr>
      </w:pP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
          <w:lang w:val="uk-UA" w:eastAsia="zh-CN"/>
        </w:rPr>
      </w:pP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
          <w:lang w:val="uk-UA" w:eastAsia="zh-CN"/>
        </w:rPr>
      </w:pPr>
      <w:r w:rsidRPr="00234D9B">
        <w:rPr>
          <w:rFonts w:ascii="Times New Roman" w:eastAsia="Times New Roman" w:hAnsi="Times New Roman" w:cs="Times New Roman"/>
          <w:b/>
          <w:lang w:val="uk-UA" w:eastAsia="zh-CN"/>
        </w:rPr>
        <w:t>Заклади дошкільної освіти на 01.01.2021р.</w:t>
      </w: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p>
    <w:tbl>
      <w:tblPr>
        <w:tblW w:w="10915"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5671"/>
        <w:gridCol w:w="2441"/>
        <w:gridCol w:w="1953"/>
      </w:tblGrid>
      <w:tr w:rsidR="00234D9B" w:rsidRPr="00234D9B" w:rsidTr="003D1AC9">
        <w:trPr>
          <w:trHeight w:val="440"/>
        </w:trPr>
        <w:tc>
          <w:tcPr>
            <w:tcW w:w="850" w:type="dxa"/>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 з/п</w:t>
            </w:r>
          </w:p>
        </w:tc>
        <w:tc>
          <w:tcPr>
            <w:tcW w:w="5671" w:type="dxa"/>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Назва   закладу загальної середньої освіти</w:t>
            </w:r>
          </w:p>
        </w:tc>
        <w:tc>
          <w:tcPr>
            <w:tcW w:w="2441" w:type="dxa"/>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П.І.Б. завідувача, телефон</w:t>
            </w:r>
          </w:p>
        </w:tc>
        <w:tc>
          <w:tcPr>
            <w:tcW w:w="1953" w:type="dxa"/>
            <w:tcBorders>
              <w:right w:val="single" w:sz="4" w:space="0" w:color="auto"/>
            </w:tcBorders>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Поштова адреса</w:t>
            </w:r>
          </w:p>
        </w:tc>
      </w:tr>
      <w:tr w:rsidR="00234D9B" w:rsidRPr="00234D9B" w:rsidTr="003D1AC9">
        <w:trPr>
          <w:trHeight w:val="895"/>
        </w:trPr>
        <w:tc>
          <w:tcPr>
            <w:tcW w:w="850" w:type="dxa"/>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1</w:t>
            </w:r>
          </w:p>
        </w:tc>
        <w:tc>
          <w:tcPr>
            <w:tcW w:w="5671" w:type="dxa"/>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Циганівський заклад дошкільної освіти  "Журавлик"   Баранинської сільської ради</w:t>
            </w:r>
          </w:p>
          <w:p w:rsidR="00234D9B" w:rsidRPr="00234D9B" w:rsidRDefault="00234D9B" w:rsidP="00234D9B">
            <w:pPr>
              <w:tabs>
                <w:tab w:val="left" w:pos="1290"/>
              </w:tabs>
              <w:suppressAutoHyphens/>
              <w:overflowPunct w:val="0"/>
              <w:autoSpaceDE w:val="0"/>
              <w:spacing w:after="0" w:line="240" w:lineRule="auto"/>
              <w:rPr>
                <w:rFonts w:ascii="Times New Roman" w:eastAsia="Times New Roman" w:hAnsi="Times New Roman" w:cs="Times New Roman"/>
                <w:lang w:val="hr-HR" w:eastAsia="zh-CN"/>
              </w:rPr>
            </w:pPr>
            <w:r w:rsidRPr="00234D9B">
              <w:rPr>
                <w:rFonts w:ascii="Times New Roman" w:eastAsia="Times New Roman" w:hAnsi="Times New Roman" w:cs="Times New Roman"/>
                <w:lang w:val="hr-HR" w:eastAsia="zh-CN"/>
              </w:rPr>
              <w:t>Закарпатської області</w:t>
            </w:r>
          </w:p>
        </w:tc>
        <w:tc>
          <w:tcPr>
            <w:tcW w:w="2441" w:type="dxa"/>
          </w:tcPr>
          <w:p w:rsidR="00234D9B" w:rsidRPr="00234D9B" w:rsidRDefault="00234D9B" w:rsidP="00234D9B">
            <w:pPr>
              <w:tabs>
                <w:tab w:val="left" w:pos="1290"/>
              </w:tabs>
              <w:suppressAutoHyphens/>
              <w:overflowPunct w:val="0"/>
              <w:autoSpaceDE w:val="0"/>
              <w:spacing w:after="0" w:line="240" w:lineRule="auto"/>
              <w:rPr>
                <w:rFonts w:ascii="Times New Roman" w:eastAsia="Times New Roman" w:hAnsi="Times New Roman" w:cs="Times New Roman"/>
                <w:lang w:val="hr-HR" w:eastAsia="zh-CN"/>
              </w:rPr>
            </w:pPr>
            <w:r w:rsidRPr="00234D9B">
              <w:rPr>
                <w:rFonts w:ascii="Times New Roman" w:eastAsia="Times New Roman" w:hAnsi="Times New Roman" w:cs="Times New Roman"/>
                <w:lang w:val="hr-HR" w:eastAsia="zh-CN"/>
              </w:rPr>
              <w:t>Ігнат Андріана Степанівна</w:t>
            </w:r>
          </w:p>
          <w:p w:rsidR="00234D9B" w:rsidRPr="00234D9B" w:rsidRDefault="00234D9B" w:rsidP="00AF167D">
            <w:pPr>
              <w:tabs>
                <w:tab w:val="left" w:pos="1290"/>
              </w:tabs>
              <w:suppressAutoHyphens/>
              <w:overflowPunct w:val="0"/>
              <w:autoSpaceDE w:val="0"/>
              <w:spacing w:after="0" w:line="240" w:lineRule="auto"/>
              <w:rPr>
                <w:rFonts w:ascii="Times New Roman" w:eastAsia="Times New Roman" w:hAnsi="Times New Roman" w:cs="Times New Roman"/>
                <w:lang w:val="hr-HR" w:eastAsia="zh-CN"/>
              </w:rPr>
            </w:pPr>
          </w:p>
        </w:tc>
        <w:tc>
          <w:tcPr>
            <w:tcW w:w="1953" w:type="dxa"/>
            <w:tcBorders>
              <w:right w:val="single" w:sz="4" w:space="0" w:color="auto"/>
            </w:tcBorders>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Cs/>
                <w:lang w:val="hr-HR" w:eastAsia="zh-CN"/>
              </w:rPr>
            </w:pPr>
            <w:r w:rsidRPr="00234D9B">
              <w:rPr>
                <w:rFonts w:ascii="Times New Roman" w:eastAsia="Times New Roman" w:hAnsi="Times New Roman" w:cs="Times New Roman"/>
                <w:bCs/>
                <w:lang w:val="hr-HR" w:eastAsia="zh-CN"/>
              </w:rPr>
              <w:t xml:space="preserve">Циганівці, </w:t>
            </w: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Cs/>
                <w:lang w:val="hr-HR" w:eastAsia="zh-CN"/>
              </w:rPr>
            </w:pPr>
            <w:r w:rsidRPr="00234D9B">
              <w:rPr>
                <w:rFonts w:ascii="Times New Roman" w:eastAsia="Times New Roman" w:hAnsi="Times New Roman" w:cs="Times New Roman"/>
                <w:bCs/>
                <w:lang w:val="hr-HR" w:eastAsia="zh-CN"/>
              </w:rPr>
              <w:t xml:space="preserve">Миру, 56 а </w:t>
            </w: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Cs/>
                <w:lang w:val="hr-HR" w:eastAsia="zh-CN"/>
              </w:rPr>
            </w:pPr>
          </w:p>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b/>
                <w:lang w:val="hr-HR" w:eastAsia="zh-CN"/>
              </w:rPr>
            </w:pPr>
          </w:p>
        </w:tc>
      </w:tr>
      <w:tr w:rsidR="00234D9B" w:rsidRPr="00234D9B" w:rsidTr="003D1AC9">
        <w:trPr>
          <w:trHeight w:val="895"/>
        </w:trPr>
        <w:tc>
          <w:tcPr>
            <w:tcW w:w="850" w:type="dxa"/>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hr-HR" w:eastAsia="zh-CN"/>
              </w:rPr>
            </w:pPr>
            <w:r w:rsidRPr="00234D9B">
              <w:rPr>
                <w:rFonts w:ascii="Times New Roman" w:eastAsia="Times New Roman" w:hAnsi="Times New Roman" w:cs="Times New Roman"/>
                <w:lang w:val="hr-HR" w:eastAsia="zh-CN"/>
              </w:rPr>
              <w:t>2</w:t>
            </w:r>
          </w:p>
        </w:tc>
        <w:tc>
          <w:tcPr>
            <w:tcW w:w="5671" w:type="dxa"/>
          </w:tcPr>
          <w:p w:rsidR="00234D9B" w:rsidRPr="00234D9B" w:rsidRDefault="00234D9B" w:rsidP="00234D9B">
            <w:pPr>
              <w:tabs>
                <w:tab w:val="left" w:pos="1290"/>
              </w:tabs>
              <w:suppressAutoHyphens/>
              <w:overflowPunct w:val="0"/>
              <w:autoSpaceDE w:val="0"/>
              <w:spacing w:after="0" w:line="240" w:lineRule="auto"/>
              <w:rPr>
                <w:rFonts w:ascii="Times New Roman" w:eastAsia="Times New Roman" w:hAnsi="Times New Roman" w:cs="Times New Roman"/>
                <w:lang w:val="hr-HR" w:eastAsia="zh-CN"/>
              </w:rPr>
            </w:pPr>
            <w:r w:rsidRPr="00234D9B">
              <w:rPr>
                <w:rFonts w:ascii="Times New Roman" w:eastAsia="Times New Roman" w:hAnsi="Times New Roman" w:cs="Times New Roman"/>
                <w:lang w:val="hr-HR" w:eastAsia="zh-CN"/>
              </w:rPr>
              <w:t>Баранинський заклад дошкільної освіти  Баранинської  сільської ради Закарпатської області</w:t>
            </w:r>
          </w:p>
        </w:tc>
        <w:tc>
          <w:tcPr>
            <w:tcW w:w="2441" w:type="dxa"/>
          </w:tcPr>
          <w:p w:rsidR="00234D9B" w:rsidRPr="00234D9B" w:rsidRDefault="00234D9B" w:rsidP="00234D9B">
            <w:pPr>
              <w:tabs>
                <w:tab w:val="left" w:pos="1290"/>
              </w:tabs>
              <w:suppressAutoHyphens/>
              <w:overflowPunct w:val="0"/>
              <w:autoSpaceDE w:val="0"/>
              <w:spacing w:after="0" w:line="240" w:lineRule="auto"/>
              <w:rPr>
                <w:rFonts w:ascii="Times New Roman" w:eastAsia="Times New Roman" w:hAnsi="Times New Roman" w:cs="Times New Roman"/>
                <w:lang w:val="hr-HR" w:eastAsia="zh-CN"/>
              </w:rPr>
            </w:pPr>
            <w:r w:rsidRPr="00234D9B">
              <w:rPr>
                <w:rFonts w:ascii="Times New Roman" w:eastAsia="Times New Roman" w:hAnsi="Times New Roman" w:cs="Times New Roman"/>
                <w:lang w:val="hr-HR" w:eastAsia="zh-CN"/>
              </w:rPr>
              <w:t>Граб Марія Іванівна</w:t>
            </w:r>
          </w:p>
          <w:p w:rsidR="00234D9B" w:rsidRPr="00234D9B" w:rsidRDefault="00234D9B" w:rsidP="00234D9B">
            <w:pPr>
              <w:tabs>
                <w:tab w:val="left" w:pos="1290"/>
              </w:tabs>
              <w:suppressAutoHyphens/>
              <w:overflowPunct w:val="0"/>
              <w:autoSpaceDE w:val="0"/>
              <w:spacing w:after="0" w:line="240" w:lineRule="auto"/>
              <w:rPr>
                <w:rFonts w:ascii="Times New Roman" w:eastAsia="Times New Roman" w:hAnsi="Times New Roman" w:cs="Times New Roman"/>
                <w:lang w:val="uk-UA" w:eastAsia="zh-CN"/>
              </w:rPr>
            </w:pPr>
          </w:p>
        </w:tc>
        <w:tc>
          <w:tcPr>
            <w:tcW w:w="1953" w:type="dxa"/>
            <w:tcBorders>
              <w:right w:val="single" w:sz="4" w:space="0" w:color="auto"/>
            </w:tcBorders>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Cs/>
                <w:lang w:val="hr-HR" w:eastAsia="zh-CN"/>
              </w:rPr>
            </w:pPr>
            <w:r w:rsidRPr="00234D9B">
              <w:rPr>
                <w:rFonts w:ascii="Times New Roman" w:eastAsia="Times New Roman" w:hAnsi="Times New Roman" w:cs="Times New Roman"/>
                <w:bCs/>
                <w:lang w:val="hr-HR" w:eastAsia="zh-CN"/>
              </w:rPr>
              <w:t>Баранинці, </w:t>
            </w: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Cs/>
                <w:lang w:val="hr-HR" w:eastAsia="zh-CN"/>
              </w:rPr>
            </w:pPr>
            <w:r w:rsidRPr="00234D9B">
              <w:rPr>
                <w:rFonts w:ascii="Times New Roman" w:eastAsia="Times New Roman" w:hAnsi="Times New Roman" w:cs="Times New Roman"/>
                <w:bCs/>
                <w:lang w:val="hr-HR" w:eastAsia="zh-CN"/>
              </w:rPr>
              <w:t>вул. Центральна, 80</w:t>
            </w: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
                <w:lang w:val="en-US" w:eastAsia="zh-CN"/>
              </w:rPr>
            </w:pPr>
          </w:p>
        </w:tc>
      </w:tr>
      <w:tr w:rsidR="00234D9B" w:rsidRPr="00234D9B" w:rsidTr="003D1AC9">
        <w:trPr>
          <w:trHeight w:val="675"/>
        </w:trPr>
        <w:tc>
          <w:tcPr>
            <w:tcW w:w="850" w:type="dxa"/>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hr-HR" w:eastAsia="zh-CN"/>
              </w:rPr>
            </w:pPr>
            <w:r w:rsidRPr="00234D9B">
              <w:rPr>
                <w:rFonts w:ascii="Times New Roman" w:eastAsia="Times New Roman" w:hAnsi="Times New Roman" w:cs="Times New Roman"/>
                <w:lang w:val="hr-HR" w:eastAsia="zh-CN"/>
              </w:rPr>
              <w:t>3</w:t>
            </w:r>
          </w:p>
        </w:tc>
        <w:tc>
          <w:tcPr>
            <w:tcW w:w="5671" w:type="dxa"/>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lang w:val="hr-HR" w:eastAsia="zh-CN"/>
              </w:rPr>
            </w:pPr>
            <w:r w:rsidRPr="00234D9B">
              <w:rPr>
                <w:rFonts w:ascii="Times New Roman" w:eastAsia="Times New Roman" w:hAnsi="Times New Roman" w:cs="Times New Roman"/>
                <w:lang w:val="hr-HR" w:eastAsia="zh-CN"/>
              </w:rPr>
              <w:t>Яроцький заклад дошкільної освіти Баранинської сільської ради  Закарпатської області</w:t>
            </w:r>
          </w:p>
        </w:tc>
        <w:tc>
          <w:tcPr>
            <w:tcW w:w="2441" w:type="dxa"/>
          </w:tcPr>
          <w:p w:rsidR="00234D9B" w:rsidRPr="00234D9B" w:rsidRDefault="00234D9B" w:rsidP="00234D9B">
            <w:pPr>
              <w:tabs>
                <w:tab w:val="left" w:pos="1290"/>
              </w:tabs>
              <w:suppressAutoHyphens/>
              <w:overflowPunct w:val="0"/>
              <w:autoSpaceDE w:val="0"/>
              <w:spacing w:after="0" w:line="240" w:lineRule="auto"/>
              <w:rPr>
                <w:rFonts w:ascii="Times New Roman" w:eastAsia="Times New Roman" w:hAnsi="Times New Roman" w:cs="Times New Roman"/>
                <w:lang w:val="hr-HR" w:eastAsia="zh-CN"/>
              </w:rPr>
            </w:pPr>
            <w:r w:rsidRPr="00234D9B">
              <w:rPr>
                <w:rFonts w:ascii="Times New Roman" w:eastAsia="Times New Roman" w:hAnsi="Times New Roman" w:cs="Times New Roman"/>
                <w:lang w:val="hr-HR" w:eastAsia="zh-CN"/>
              </w:rPr>
              <w:t>Васько Оксана Юріївна</w:t>
            </w:r>
          </w:p>
          <w:p w:rsidR="00234D9B" w:rsidRPr="00234D9B" w:rsidRDefault="00234D9B" w:rsidP="00AF167D">
            <w:pPr>
              <w:tabs>
                <w:tab w:val="left" w:pos="1290"/>
              </w:tabs>
              <w:suppressAutoHyphens/>
              <w:overflowPunct w:val="0"/>
              <w:autoSpaceDE w:val="0"/>
              <w:spacing w:after="0" w:line="240" w:lineRule="auto"/>
              <w:rPr>
                <w:rFonts w:ascii="Times New Roman" w:eastAsia="Times New Roman" w:hAnsi="Times New Roman" w:cs="Times New Roman"/>
                <w:lang w:val="hr-HR" w:eastAsia="zh-CN"/>
              </w:rPr>
            </w:pPr>
          </w:p>
        </w:tc>
        <w:tc>
          <w:tcPr>
            <w:tcW w:w="1953" w:type="dxa"/>
            <w:tcBorders>
              <w:right w:val="single" w:sz="4" w:space="0" w:color="auto"/>
            </w:tcBorders>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Cs/>
                <w:lang w:val="hr-HR" w:eastAsia="zh-CN"/>
              </w:rPr>
            </w:pPr>
            <w:r w:rsidRPr="00234D9B">
              <w:rPr>
                <w:rFonts w:ascii="Times New Roman" w:eastAsia="Times New Roman" w:hAnsi="Times New Roman" w:cs="Times New Roman"/>
                <w:bCs/>
                <w:lang w:val="hr-HR" w:eastAsia="zh-CN"/>
              </w:rPr>
              <w:t xml:space="preserve">Ярок, 116-а </w:t>
            </w: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Cs/>
                <w:lang w:val="en-US" w:eastAsia="zh-CN"/>
              </w:rPr>
            </w:pP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
                <w:lang w:val="en-US" w:eastAsia="zh-CN"/>
              </w:rPr>
            </w:pPr>
          </w:p>
        </w:tc>
      </w:tr>
      <w:tr w:rsidR="00234D9B" w:rsidRPr="00234D9B" w:rsidTr="003D1AC9">
        <w:trPr>
          <w:trHeight w:val="756"/>
        </w:trPr>
        <w:tc>
          <w:tcPr>
            <w:tcW w:w="850" w:type="dxa"/>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hr-HR" w:eastAsia="zh-CN"/>
              </w:rPr>
            </w:pPr>
            <w:r w:rsidRPr="00234D9B">
              <w:rPr>
                <w:rFonts w:ascii="Times New Roman" w:eastAsia="Times New Roman" w:hAnsi="Times New Roman" w:cs="Times New Roman"/>
                <w:lang w:val="hr-HR" w:eastAsia="zh-CN"/>
              </w:rPr>
              <w:t>4</w:t>
            </w:r>
          </w:p>
        </w:tc>
        <w:tc>
          <w:tcPr>
            <w:tcW w:w="5671" w:type="dxa"/>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lang w:val="hr-HR" w:eastAsia="zh-CN"/>
              </w:rPr>
            </w:pPr>
            <w:r w:rsidRPr="00234D9B">
              <w:rPr>
                <w:rFonts w:ascii="Times New Roman" w:eastAsia="Times New Roman" w:hAnsi="Times New Roman" w:cs="Times New Roman"/>
                <w:lang w:val="hr-HR" w:eastAsia="zh-CN"/>
              </w:rPr>
              <w:t>Великолазівський заклад дошкільної освіти (ясла-садок) "Сонечко" Баранинської сільської радиЗакарпатської області</w:t>
            </w:r>
          </w:p>
        </w:tc>
        <w:tc>
          <w:tcPr>
            <w:tcW w:w="2441" w:type="dxa"/>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hr-HR" w:eastAsia="zh-CN"/>
              </w:rPr>
            </w:pPr>
            <w:r w:rsidRPr="00234D9B">
              <w:rPr>
                <w:rFonts w:ascii="Times New Roman" w:eastAsia="Times New Roman" w:hAnsi="Times New Roman" w:cs="Times New Roman"/>
                <w:lang w:val="hr-HR" w:eastAsia="zh-CN"/>
              </w:rPr>
              <w:t>Жовтані Руслана Юріївна</w:t>
            </w:r>
          </w:p>
          <w:p w:rsidR="00234D9B" w:rsidRPr="00234D9B" w:rsidRDefault="00234D9B" w:rsidP="00AF167D">
            <w:pPr>
              <w:suppressAutoHyphens/>
              <w:overflowPunct w:val="0"/>
              <w:autoSpaceDE w:val="0"/>
              <w:spacing w:after="0" w:line="240" w:lineRule="auto"/>
              <w:jc w:val="center"/>
              <w:rPr>
                <w:rFonts w:ascii="Times New Roman" w:eastAsia="Times New Roman" w:hAnsi="Times New Roman" w:cs="Times New Roman"/>
                <w:lang w:val="hr-HR" w:eastAsia="zh-CN"/>
              </w:rPr>
            </w:pPr>
          </w:p>
        </w:tc>
        <w:tc>
          <w:tcPr>
            <w:tcW w:w="1953" w:type="dxa"/>
            <w:tcBorders>
              <w:right w:val="single" w:sz="4" w:space="0" w:color="auto"/>
            </w:tcBorders>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Cs/>
                <w:lang w:val="hr-HR" w:eastAsia="zh-CN"/>
              </w:rPr>
            </w:pPr>
            <w:r w:rsidRPr="00234D9B">
              <w:rPr>
                <w:rFonts w:ascii="Times New Roman" w:eastAsia="Times New Roman" w:hAnsi="Times New Roman" w:cs="Times New Roman"/>
                <w:bCs/>
                <w:lang w:val="hr-HR" w:eastAsia="zh-CN"/>
              </w:rPr>
              <w:t>Великі Лази, </w:t>
            </w: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Cs/>
                <w:lang w:val="hr-HR" w:eastAsia="zh-CN"/>
              </w:rPr>
            </w:pPr>
            <w:r w:rsidRPr="00234D9B">
              <w:rPr>
                <w:rFonts w:ascii="Times New Roman" w:eastAsia="Times New Roman" w:hAnsi="Times New Roman" w:cs="Times New Roman"/>
                <w:bCs/>
                <w:lang w:val="hr-HR" w:eastAsia="zh-CN"/>
              </w:rPr>
              <w:t xml:space="preserve">вул. Миру 26-a </w:t>
            </w: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
                <w:lang w:val="hr-HR" w:eastAsia="zh-CN"/>
              </w:rPr>
            </w:pPr>
          </w:p>
        </w:tc>
      </w:tr>
      <w:tr w:rsidR="00234D9B" w:rsidRPr="00234D9B" w:rsidTr="003D1AC9">
        <w:trPr>
          <w:trHeight w:val="895"/>
        </w:trPr>
        <w:tc>
          <w:tcPr>
            <w:tcW w:w="850" w:type="dxa"/>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hr-HR" w:eastAsia="zh-CN"/>
              </w:rPr>
            </w:pPr>
            <w:r w:rsidRPr="00234D9B">
              <w:rPr>
                <w:rFonts w:ascii="Times New Roman" w:eastAsia="Times New Roman" w:hAnsi="Times New Roman" w:cs="Times New Roman"/>
                <w:lang w:val="hr-HR" w:eastAsia="zh-CN"/>
              </w:rPr>
              <w:t>5</w:t>
            </w:r>
          </w:p>
        </w:tc>
        <w:tc>
          <w:tcPr>
            <w:tcW w:w="5671" w:type="dxa"/>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lang w:val="hr-HR" w:eastAsia="zh-CN"/>
              </w:rPr>
            </w:pPr>
            <w:r w:rsidRPr="00234D9B">
              <w:rPr>
                <w:rFonts w:ascii="Times New Roman" w:eastAsia="Times New Roman" w:hAnsi="Times New Roman" w:cs="Times New Roman"/>
                <w:lang w:val="hr-HR" w:eastAsia="zh-CN"/>
              </w:rPr>
              <w:t>Холмецький заклад дошкільної освіти Баранинської сільської радиЗакарпатської області</w:t>
            </w:r>
          </w:p>
        </w:tc>
        <w:tc>
          <w:tcPr>
            <w:tcW w:w="2441" w:type="dxa"/>
          </w:tcPr>
          <w:p w:rsidR="00234D9B" w:rsidRPr="00234D9B" w:rsidRDefault="00234D9B" w:rsidP="00234D9B">
            <w:pPr>
              <w:tabs>
                <w:tab w:val="left" w:pos="1290"/>
              </w:tabs>
              <w:suppressAutoHyphens/>
              <w:overflowPunct w:val="0"/>
              <w:autoSpaceDE w:val="0"/>
              <w:spacing w:after="0" w:line="240" w:lineRule="auto"/>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Легеза Анна Михайлівна</w:t>
            </w:r>
          </w:p>
          <w:p w:rsidR="00234D9B" w:rsidRPr="00234D9B" w:rsidRDefault="00234D9B" w:rsidP="00AF167D">
            <w:pPr>
              <w:tabs>
                <w:tab w:val="left" w:pos="1290"/>
              </w:tabs>
              <w:suppressAutoHyphens/>
              <w:overflowPunct w:val="0"/>
              <w:autoSpaceDE w:val="0"/>
              <w:spacing w:after="0" w:line="240" w:lineRule="auto"/>
              <w:rPr>
                <w:rFonts w:ascii="Times New Roman" w:eastAsia="Times New Roman" w:hAnsi="Times New Roman" w:cs="Times New Roman"/>
                <w:lang w:val="hr-HR" w:eastAsia="zh-CN"/>
              </w:rPr>
            </w:pPr>
          </w:p>
        </w:tc>
        <w:tc>
          <w:tcPr>
            <w:tcW w:w="1953" w:type="dxa"/>
            <w:tcBorders>
              <w:right w:val="single" w:sz="4" w:space="0" w:color="auto"/>
            </w:tcBorders>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Cs/>
                <w:lang w:val="hr-HR" w:eastAsia="zh-CN"/>
              </w:rPr>
            </w:pPr>
            <w:r w:rsidRPr="00234D9B">
              <w:rPr>
                <w:rFonts w:ascii="Times New Roman" w:eastAsia="Times New Roman" w:hAnsi="Times New Roman" w:cs="Times New Roman"/>
                <w:bCs/>
                <w:lang w:val="hr-HR" w:eastAsia="zh-CN"/>
              </w:rPr>
              <w:t>Холмці, </w:t>
            </w: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Cs/>
                <w:lang w:val="hr-HR" w:eastAsia="zh-CN"/>
              </w:rPr>
            </w:pPr>
            <w:r w:rsidRPr="00234D9B">
              <w:rPr>
                <w:rFonts w:ascii="Times New Roman" w:eastAsia="Times New Roman" w:hAnsi="Times New Roman" w:cs="Times New Roman"/>
                <w:bCs/>
                <w:lang w:val="hr-HR" w:eastAsia="zh-CN"/>
              </w:rPr>
              <w:t xml:space="preserve">вул. Дружби, </w:t>
            </w: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Cs/>
                <w:lang w:val="hr-HR" w:eastAsia="zh-CN"/>
              </w:rPr>
            </w:pPr>
            <w:r w:rsidRPr="00234D9B">
              <w:rPr>
                <w:rFonts w:ascii="Times New Roman" w:eastAsia="Times New Roman" w:hAnsi="Times New Roman" w:cs="Times New Roman"/>
                <w:bCs/>
                <w:lang w:val="hr-HR" w:eastAsia="zh-CN"/>
              </w:rPr>
              <w:t xml:space="preserve">25-а </w:t>
            </w: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
                <w:lang w:val="hr-HR" w:eastAsia="zh-CN"/>
              </w:rPr>
            </w:pPr>
          </w:p>
        </w:tc>
      </w:tr>
      <w:tr w:rsidR="00234D9B" w:rsidRPr="00234D9B" w:rsidTr="003D1AC9">
        <w:trPr>
          <w:trHeight w:val="895"/>
        </w:trPr>
        <w:tc>
          <w:tcPr>
            <w:tcW w:w="850" w:type="dxa"/>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6</w:t>
            </w:r>
          </w:p>
        </w:tc>
        <w:tc>
          <w:tcPr>
            <w:tcW w:w="5671" w:type="dxa"/>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Довгопільський заклад дошкільної освіти Баранинської сільської ради Закарпатської області</w:t>
            </w:r>
          </w:p>
        </w:tc>
        <w:tc>
          <w:tcPr>
            <w:tcW w:w="2441" w:type="dxa"/>
          </w:tcPr>
          <w:p w:rsidR="00234D9B" w:rsidRPr="00234D9B" w:rsidRDefault="00234D9B" w:rsidP="00234D9B">
            <w:pPr>
              <w:tabs>
                <w:tab w:val="left" w:pos="1290"/>
              </w:tabs>
              <w:suppressAutoHyphens/>
              <w:overflowPunct w:val="0"/>
              <w:autoSpaceDE w:val="0"/>
              <w:spacing w:after="0" w:line="240" w:lineRule="auto"/>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Кривлянська Наталія Петрівна</w:t>
            </w:r>
          </w:p>
          <w:p w:rsidR="00234D9B" w:rsidRPr="00234D9B" w:rsidRDefault="00234D9B" w:rsidP="00AF167D">
            <w:pPr>
              <w:tabs>
                <w:tab w:val="left" w:pos="1290"/>
              </w:tabs>
              <w:suppressAutoHyphens/>
              <w:overflowPunct w:val="0"/>
              <w:autoSpaceDE w:val="0"/>
              <w:spacing w:after="0" w:line="240" w:lineRule="auto"/>
              <w:rPr>
                <w:rFonts w:ascii="Times New Roman" w:eastAsia="Times New Roman" w:hAnsi="Times New Roman" w:cs="Times New Roman"/>
                <w:lang w:val="uk-UA" w:eastAsia="zh-CN"/>
              </w:rPr>
            </w:pPr>
          </w:p>
        </w:tc>
        <w:tc>
          <w:tcPr>
            <w:tcW w:w="1953" w:type="dxa"/>
            <w:tcBorders>
              <w:right w:val="single" w:sz="4" w:space="0" w:color="auto"/>
            </w:tcBorders>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Cs/>
                <w:lang w:val="hr-HR" w:eastAsia="zh-CN"/>
              </w:rPr>
            </w:pPr>
            <w:r w:rsidRPr="00234D9B">
              <w:rPr>
                <w:rFonts w:ascii="Times New Roman" w:eastAsia="Times New Roman" w:hAnsi="Times New Roman" w:cs="Times New Roman"/>
                <w:bCs/>
                <w:lang w:val="hr-HR" w:eastAsia="zh-CN"/>
              </w:rPr>
              <w:t>с. Довге Поле,</w:t>
            </w: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Cs/>
                <w:lang w:val="uk-UA" w:eastAsia="zh-CN"/>
              </w:rPr>
            </w:pPr>
            <w:r w:rsidRPr="00234D9B">
              <w:rPr>
                <w:rFonts w:ascii="Times New Roman" w:eastAsia="Times New Roman" w:hAnsi="Times New Roman" w:cs="Times New Roman"/>
                <w:bCs/>
                <w:lang w:val="hr-HR" w:eastAsia="zh-CN"/>
              </w:rPr>
              <w:t xml:space="preserve"> вул.Центральна, </w:t>
            </w:r>
            <w:r w:rsidRPr="00234D9B">
              <w:rPr>
                <w:rFonts w:ascii="Times New Roman" w:eastAsia="Times New Roman" w:hAnsi="Times New Roman" w:cs="Times New Roman"/>
                <w:bCs/>
                <w:lang w:val="uk-UA" w:eastAsia="zh-CN"/>
              </w:rPr>
              <w:t>57</w:t>
            </w:r>
          </w:p>
        </w:tc>
      </w:tr>
      <w:tr w:rsidR="00234D9B" w:rsidRPr="00234D9B" w:rsidTr="003D1AC9">
        <w:trPr>
          <w:trHeight w:val="895"/>
        </w:trPr>
        <w:tc>
          <w:tcPr>
            <w:tcW w:w="850" w:type="dxa"/>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7</w:t>
            </w:r>
          </w:p>
        </w:tc>
        <w:tc>
          <w:tcPr>
            <w:tcW w:w="5671" w:type="dxa"/>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Підгорбський заклад дошкільної освіти  «Веселка» Баранинської сільської ради Закарпатської області</w:t>
            </w:r>
          </w:p>
        </w:tc>
        <w:tc>
          <w:tcPr>
            <w:tcW w:w="2441" w:type="dxa"/>
          </w:tcPr>
          <w:p w:rsidR="00234D9B" w:rsidRPr="00234D9B" w:rsidRDefault="00234D9B" w:rsidP="00234D9B">
            <w:pPr>
              <w:tabs>
                <w:tab w:val="left" w:pos="1290"/>
              </w:tabs>
              <w:suppressAutoHyphens/>
              <w:overflowPunct w:val="0"/>
              <w:autoSpaceDE w:val="0"/>
              <w:spacing w:after="0" w:line="240" w:lineRule="auto"/>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Кипила Маріанна Емерихівна</w:t>
            </w:r>
          </w:p>
          <w:p w:rsidR="00234D9B" w:rsidRPr="00234D9B" w:rsidRDefault="00234D9B" w:rsidP="00AF167D">
            <w:pPr>
              <w:tabs>
                <w:tab w:val="left" w:pos="1290"/>
              </w:tabs>
              <w:suppressAutoHyphens/>
              <w:overflowPunct w:val="0"/>
              <w:autoSpaceDE w:val="0"/>
              <w:spacing w:after="0" w:line="240" w:lineRule="auto"/>
              <w:rPr>
                <w:rFonts w:ascii="Times New Roman" w:eastAsia="Times New Roman" w:hAnsi="Times New Roman" w:cs="Times New Roman"/>
                <w:lang w:val="uk-UA" w:eastAsia="zh-CN"/>
              </w:rPr>
            </w:pPr>
          </w:p>
        </w:tc>
        <w:tc>
          <w:tcPr>
            <w:tcW w:w="1953" w:type="dxa"/>
            <w:tcBorders>
              <w:right w:val="single" w:sz="4" w:space="0" w:color="auto"/>
            </w:tcBorders>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Cs/>
                <w:lang w:val="hr-HR" w:eastAsia="zh-CN"/>
              </w:rPr>
            </w:pPr>
            <w:r w:rsidRPr="00234D9B">
              <w:rPr>
                <w:rFonts w:ascii="Times New Roman" w:eastAsia="Times New Roman" w:hAnsi="Times New Roman" w:cs="Times New Roman"/>
                <w:bCs/>
                <w:lang w:val="hr-HR" w:eastAsia="zh-CN"/>
              </w:rPr>
              <w:t xml:space="preserve">с.Підгорб, </w:t>
            </w: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Cs/>
                <w:lang w:val="uk-UA" w:eastAsia="zh-CN"/>
              </w:rPr>
            </w:pPr>
            <w:r w:rsidRPr="00234D9B">
              <w:rPr>
                <w:rFonts w:ascii="Times New Roman" w:eastAsia="Times New Roman" w:hAnsi="Times New Roman" w:cs="Times New Roman"/>
                <w:bCs/>
                <w:lang w:val="hr-HR" w:eastAsia="zh-CN"/>
              </w:rPr>
              <w:t xml:space="preserve">вул.Центральна, </w:t>
            </w:r>
            <w:r w:rsidRPr="00234D9B">
              <w:rPr>
                <w:rFonts w:ascii="Times New Roman" w:eastAsia="Times New Roman" w:hAnsi="Times New Roman" w:cs="Times New Roman"/>
                <w:bCs/>
                <w:lang w:val="uk-UA" w:eastAsia="zh-CN"/>
              </w:rPr>
              <w:t>49</w:t>
            </w:r>
          </w:p>
        </w:tc>
      </w:tr>
      <w:tr w:rsidR="00234D9B" w:rsidRPr="00234D9B" w:rsidTr="003D1AC9">
        <w:trPr>
          <w:trHeight w:val="895"/>
        </w:trPr>
        <w:tc>
          <w:tcPr>
            <w:tcW w:w="850" w:type="dxa"/>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p>
        </w:tc>
        <w:tc>
          <w:tcPr>
            <w:tcW w:w="5671" w:type="dxa"/>
          </w:tcPr>
          <w:p w:rsidR="00234D9B" w:rsidRPr="00234D9B" w:rsidRDefault="00234D9B" w:rsidP="00234D9B">
            <w:pPr>
              <w:suppressAutoHyphens/>
              <w:spacing w:after="0" w:line="240" w:lineRule="auto"/>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 xml:space="preserve">Стрипська початкова школа – </w:t>
            </w:r>
            <w:r w:rsidRPr="00234D9B">
              <w:rPr>
                <w:rFonts w:ascii="Times New Roman" w:eastAsia="Times New Roman" w:hAnsi="Times New Roman" w:cs="Times New Roman"/>
                <w:b/>
                <w:lang w:val="uk-UA" w:eastAsia="zh-CN"/>
              </w:rPr>
              <w:t xml:space="preserve">філія </w:t>
            </w:r>
            <w:r w:rsidRPr="00234D9B">
              <w:rPr>
                <w:rFonts w:ascii="Times New Roman" w:eastAsia="Times New Roman" w:hAnsi="Times New Roman" w:cs="Times New Roman"/>
                <w:lang w:val="uk-UA" w:eastAsia="zh-CN"/>
              </w:rPr>
              <w:t>«Великолазівського ліцею» Баранинської сільської ради Закарпатської області</w:t>
            </w:r>
          </w:p>
          <w:p w:rsidR="00234D9B" w:rsidRPr="00234D9B" w:rsidRDefault="00234D9B" w:rsidP="00234D9B">
            <w:pPr>
              <w:suppressAutoHyphens/>
              <w:spacing w:after="0" w:line="240" w:lineRule="auto"/>
              <w:rPr>
                <w:rFonts w:ascii="Times New Roman" w:eastAsia="Times New Roman" w:hAnsi="Times New Roman" w:cs="Times New Roman"/>
                <w:b/>
                <w:lang w:val="uk-UA" w:eastAsia="zh-CN"/>
              </w:rPr>
            </w:pPr>
            <w:r w:rsidRPr="00234D9B">
              <w:rPr>
                <w:rFonts w:ascii="Times New Roman" w:eastAsia="Times New Roman" w:hAnsi="Times New Roman" w:cs="Times New Roman"/>
                <w:b/>
                <w:lang w:val="uk-UA" w:eastAsia="zh-CN"/>
              </w:rPr>
              <w:t>(з дошкільним підрозділом)</w:t>
            </w:r>
          </w:p>
        </w:tc>
        <w:tc>
          <w:tcPr>
            <w:tcW w:w="2441" w:type="dxa"/>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Єгорова Євгенія Юріївна</w:t>
            </w:r>
          </w:p>
          <w:p w:rsidR="00234D9B" w:rsidRPr="00234D9B" w:rsidRDefault="00234D9B" w:rsidP="00AF167D">
            <w:pPr>
              <w:suppressAutoHyphens/>
              <w:overflowPunct w:val="0"/>
              <w:autoSpaceDE w:val="0"/>
              <w:spacing w:after="0" w:line="240" w:lineRule="auto"/>
              <w:jc w:val="center"/>
              <w:rPr>
                <w:rFonts w:ascii="Times New Roman" w:eastAsia="Times New Roman" w:hAnsi="Times New Roman" w:cs="Times New Roman"/>
                <w:lang w:val="uk-UA" w:eastAsia="zh-CN"/>
              </w:rPr>
            </w:pPr>
          </w:p>
        </w:tc>
        <w:tc>
          <w:tcPr>
            <w:tcW w:w="1953" w:type="dxa"/>
            <w:tcBorders>
              <w:right w:val="single" w:sz="4" w:space="0" w:color="auto"/>
            </w:tcBorders>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bCs/>
                <w:lang w:val="hr-HR" w:eastAsia="zh-CN"/>
              </w:rPr>
            </w:pPr>
            <w:r w:rsidRPr="00234D9B">
              <w:rPr>
                <w:rFonts w:ascii="Times New Roman" w:eastAsia="Times New Roman" w:hAnsi="Times New Roman" w:cs="Times New Roman"/>
                <w:bCs/>
                <w:lang w:val="hr-HR" w:eastAsia="zh-CN"/>
              </w:rPr>
              <w:t>с.Стрипа, 103-A</w:t>
            </w:r>
          </w:p>
          <w:p w:rsidR="00234D9B" w:rsidRPr="00234D9B" w:rsidRDefault="00234D9B" w:rsidP="00234D9B">
            <w:pPr>
              <w:suppressAutoHyphens/>
              <w:spacing w:before="280" w:after="280" w:line="240" w:lineRule="auto"/>
              <w:rPr>
                <w:rFonts w:ascii="Times New Roman" w:eastAsia="Times New Roman" w:hAnsi="Times New Roman" w:cs="Times New Roman"/>
                <w:bCs/>
                <w:lang w:eastAsia="zh-CN"/>
              </w:rPr>
            </w:pPr>
          </w:p>
        </w:tc>
      </w:tr>
      <w:tr w:rsidR="00234D9B" w:rsidRPr="00234D9B" w:rsidTr="003D1AC9">
        <w:trPr>
          <w:trHeight w:val="895"/>
        </w:trPr>
        <w:tc>
          <w:tcPr>
            <w:tcW w:w="850" w:type="dxa"/>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p>
        </w:tc>
        <w:tc>
          <w:tcPr>
            <w:tcW w:w="5671" w:type="dxa"/>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b/>
                <w:lang w:val="uk-UA" w:eastAsia="zh-CN"/>
              </w:rPr>
            </w:pPr>
            <w:r w:rsidRPr="00234D9B">
              <w:rPr>
                <w:rFonts w:ascii="Times New Roman" w:eastAsia="Times New Roman" w:hAnsi="Times New Roman" w:cs="Times New Roman"/>
                <w:lang w:val="uk-UA" w:eastAsia="zh-CN"/>
              </w:rPr>
              <w:t>Комунальний заклад «Нижньосолотвинська початкова школа Ужгородської районної ради Закарпатської області» (</w:t>
            </w:r>
            <w:r w:rsidRPr="00234D9B">
              <w:rPr>
                <w:rFonts w:ascii="Times New Roman" w:eastAsia="Times New Roman" w:hAnsi="Times New Roman" w:cs="Times New Roman"/>
                <w:b/>
                <w:lang w:val="uk-UA" w:eastAsia="zh-CN"/>
              </w:rPr>
              <w:t>з дошкільним підрозділом)</w:t>
            </w:r>
          </w:p>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lang w:val="uk-UA" w:eastAsia="zh-CN"/>
              </w:rPr>
            </w:pPr>
          </w:p>
        </w:tc>
        <w:tc>
          <w:tcPr>
            <w:tcW w:w="2441" w:type="dxa"/>
          </w:tcPr>
          <w:p w:rsidR="00234D9B" w:rsidRPr="00234D9B" w:rsidRDefault="00234D9B" w:rsidP="00234D9B">
            <w:pPr>
              <w:tabs>
                <w:tab w:val="left" w:pos="1290"/>
              </w:tabs>
              <w:suppressAutoHyphens/>
              <w:overflowPunct w:val="0"/>
              <w:autoSpaceDE w:val="0"/>
              <w:spacing w:after="0" w:line="240" w:lineRule="auto"/>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Король Оксана Михайлівна</w:t>
            </w:r>
          </w:p>
          <w:p w:rsidR="00234D9B" w:rsidRPr="00234D9B" w:rsidRDefault="00234D9B" w:rsidP="00234D9B">
            <w:pPr>
              <w:tabs>
                <w:tab w:val="left" w:pos="1290"/>
              </w:tabs>
              <w:suppressAutoHyphens/>
              <w:overflowPunct w:val="0"/>
              <w:autoSpaceDE w:val="0"/>
              <w:spacing w:after="0" w:line="240" w:lineRule="auto"/>
              <w:rPr>
                <w:rFonts w:ascii="Times New Roman" w:eastAsia="Times New Roman" w:hAnsi="Times New Roman" w:cs="Times New Roman"/>
                <w:lang w:val="uk-UA" w:eastAsia="zh-CN"/>
              </w:rPr>
            </w:pPr>
          </w:p>
        </w:tc>
        <w:tc>
          <w:tcPr>
            <w:tcW w:w="1953" w:type="dxa"/>
            <w:tcBorders>
              <w:right w:val="single" w:sz="4" w:space="0" w:color="auto"/>
            </w:tcBorders>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Cs/>
                <w:lang w:val="uk-UA" w:eastAsia="zh-CN"/>
              </w:rPr>
            </w:pPr>
            <w:r w:rsidRPr="00234D9B">
              <w:rPr>
                <w:rFonts w:ascii="Times New Roman" w:eastAsia="Times New Roman" w:hAnsi="Times New Roman" w:cs="Times New Roman"/>
                <w:bCs/>
                <w:lang w:val="uk-UA" w:eastAsia="zh-CN"/>
              </w:rPr>
              <w:t>с. Нижнє Солотвино,26</w:t>
            </w: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Cs/>
                <w:lang w:val="uk-UA" w:eastAsia="zh-CN"/>
              </w:rPr>
            </w:pPr>
          </w:p>
        </w:tc>
      </w:tr>
      <w:tr w:rsidR="00234D9B" w:rsidRPr="00234D9B" w:rsidTr="003D1AC9">
        <w:trPr>
          <w:trHeight w:val="895"/>
        </w:trPr>
        <w:tc>
          <w:tcPr>
            <w:tcW w:w="850" w:type="dxa"/>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8</w:t>
            </w:r>
          </w:p>
        </w:tc>
        <w:tc>
          <w:tcPr>
            <w:tcW w:w="5671" w:type="dxa"/>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lang w:val="uk-UA" w:eastAsia="zh-CN"/>
              </w:rPr>
            </w:pPr>
            <w:r w:rsidRPr="00234D9B">
              <w:rPr>
                <w:rFonts w:ascii="Times New Roman" w:eastAsia="Times New Roman" w:hAnsi="Times New Roman" w:cs="Times New Roman"/>
                <w:bCs/>
                <w:lang w:val="uk-UA" w:eastAsia="zh-CN"/>
              </w:rPr>
              <w:t>Руськокомарівський заклад дошкільної освіти (дитячий садок) «Сонечко» Руськокомарівської сільської ради Ужгородського районй Закарпатської області</w:t>
            </w:r>
          </w:p>
        </w:tc>
        <w:tc>
          <w:tcPr>
            <w:tcW w:w="2441" w:type="dxa"/>
          </w:tcPr>
          <w:p w:rsidR="00234D9B" w:rsidRPr="00234D9B" w:rsidRDefault="00234D9B" w:rsidP="00234D9B">
            <w:pPr>
              <w:tabs>
                <w:tab w:val="left" w:pos="1290"/>
              </w:tabs>
              <w:suppressAutoHyphens/>
              <w:overflowPunct w:val="0"/>
              <w:autoSpaceDE w:val="0"/>
              <w:spacing w:after="0" w:line="240" w:lineRule="auto"/>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Бабяк Світлана Григорівна</w:t>
            </w:r>
          </w:p>
          <w:p w:rsidR="00234D9B" w:rsidRPr="00234D9B" w:rsidRDefault="00234D9B" w:rsidP="00234D9B">
            <w:pPr>
              <w:tabs>
                <w:tab w:val="left" w:pos="1290"/>
              </w:tabs>
              <w:suppressAutoHyphens/>
              <w:overflowPunct w:val="0"/>
              <w:autoSpaceDE w:val="0"/>
              <w:spacing w:after="0" w:line="240" w:lineRule="auto"/>
              <w:rPr>
                <w:rFonts w:ascii="Times New Roman" w:eastAsia="Times New Roman" w:hAnsi="Times New Roman" w:cs="Times New Roman"/>
                <w:lang w:val="uk-UA" w:eastAsia="zh-CN"/>
              </w:rPr>
            </w:pPr>
          </w:p>
        </w:tc>
        <w:tc>
          <w:tcPr>
            <w:tcW w:w="1953" w:type="dxa"/>
            <w:tcBorders>
              <w:right w:val="single" w:sz="4" w:space="0" w:color="auto"/>
            </w:tcBorders>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Cs/>
                <w:lang w:val="uk-UA" w:eastAsia="zh-CN"/>
              </w:rPr>
            </w:pPr>
            <w:r w:rsidRPr="00234D9B">
              <w:rPr>
                <w:rFonts w:ascii="Times New Roman" w:eastAsia="Times New Roman" w:hAnsi="Times New Roman" w:cs="Times New Roman"/>
                <w:bCs/>
                <w:lang w:val="uk-UA" w:eastAsia="zh-CN"/>
              </w:rPr>
              <w:t>с. Руські Комарівці, вулиця Молодіжна, 5</w:t>
            </w: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Cs/>
                <w:lang w:val="uk-UA" w:eastAsia="zh-CN"/>
              </w:rPr>
            </w:pPr>
          </w:p>
        </w:tc>
      </w:tr>
      <w:tr w:rsidR="00234D9B" w:rsidRPr="00234D9B" w:rsidTr="003D1AC9">
        <w:trPr>
          <w:trHeight w:val="895"/>
        </w:trPr>
        <w:tc>
          <w:tcPr>
            <w:tcW w:w="850" w:type="dxa"/>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9</w:t>
            </w:r>
          </w:p>
        </w:tc>
        <w:tc>
          <w:tcPr>
            <w:tcW w:w="5671" w:type="dxa"/>
            <w:vAlign w:val="center"/>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Cs/>
                <w:lang w:val="uk-UA" w:eastAsia="zh-CN"/>
              </w:rPr>
            </w:pPr>
            <w:r w:rsidRPr="00234D9B">
              <w:rPr>
                <w:rFonts w:ascii="Times New Roman" w:eastAsia="Times New Roman" w:hAnsi="Times New Roman" w:cs="Times New Roman"/>
                <w:bCs/>
                <w:lang w:val="uk-UA" w:eastAsia="zh-CN"/>
              </w:rPr>
              <w:t>Глибоцький дошкільний навчальний заклад загального типу  Руськокомарівської сільської ради Ужгородського району Закарпатської області</w:t>
            </w:r>
          </w:p>
        </w:tc>
        <w:tc>
          <w:tcPr>
            <w:tcW w:w="2441" w:type="dxa"/>
          </w:tcPr>
          <w:p w:rsidR="00234D9B" w:rsidRPr="00234D9B" w:rsidRDefault="00234D9B" w:rsidP="00234D9B">
            <w:pPr>
              <w:tabs>
                <w:tab w:val="left" w:pos="1290"/>
              </w:tabs>
              <w:suppressAutoHyphens/>
              <w:overflowPunct w:val="0"/>
              <w:autoSpaceDE w:val="0"/>
              <w:spacing w:after="0" w:line="240" w:lineRule="auto"/>
              <w:rPr>
                <w:rFonts w:ascii="Times New Roman" w:eastAsia="Times New Roman" w:hAnsi="Times New Roman" w:cs="Times New Roman"/>
                <w:lang w:val="uk-UA" w:eastAsia="zh-CN"/>
              </w:rPr>
            </w:pPr>
            <w:r w:rsidRPr="00234D9B">
              <w:rPr>
                <w:rFonts w:ascii="Times New Roman" w:eastAsia="Times New Roman" w:hAnsi="Times New Roman" w:cs="Times New Roman"/>
                <w:lang w:val="uk-UA" w:eastAsia="zh-CN"/>
              </w:rPr>
              <w:t>Шляхта Любов Юріївна</w:t>
            </w:r>
          </w:p>
          <w:p w:rsidR="00234D9B" w:rsidRPr="00234D9B" w:rsidRDefault="00234D9B" w:rsidP="00234D9B">
            <w:pPr>
              <w:tabs>
                <w:tab w:val="left" w:pos="1290"/>
              </w:tabs>
              <w:suppressAutoHyphens/>
              <w:overflowPunct w:val="0"/>
              <w:autoSpaceDE w:val="0"/>
              <w:spacing w:after="0" w:line="240" w:lineRule="auto"/>
              <w:rPr>
                <w:rFonts w:ascii="Times New Roman" w:eastAsia="Times New Roman" w:hAnsi="Times New Roman" w:cs="Times New Roman"/>
                <w:lang w:val="uk-UA" w:eastAsia="zh-CN"/>
              </w:rPr>
            </w:pPr>
          </w:p>
        </w:tc>
        <w:tc>
          <w:tcPr>
            <w:tcW w:w="1953" w:type="dxa"/>
            <w:tcBorders>
              <w:right w:val="single" w:sz="4" w:space="0" w:color="auto"/>
            </w:tcBorders>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Cs/>
                <w:lang w:val="uk-UA" w:eastAsia="zh-CN"/>
              </w:rPr>
            </w:pPr>
            <w:r w:rsidRPr="00234D9B">
              <w:rPr>
                <w:rFonts w:ascii="Times New Roman" w:eastAsia="Times New Roman" w:hAnsi="Times New Roman" w:cs="Times New Roman"/>
                <w:bCs/>
                <w:lang w:val="uk-UA" w:eastAsia="zh-CN"/>
              </w:rPr>
              <w:t>с.Глибоке, 75</w:t>
            </w:r>
          </w:p>
        </w:tc>
      </w:tr>
    </w:tbl>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
          <w:sz w:val="24"/>
          <w:szCs w:val="24"/>
          <w:lang w:val="uk-UA" w:eastAsia="zh-CN"/>
        </w:rPr>
      </w:pPr>
      <w:r w:rsidRPr="00234D9B">
        <w:rPr>
          <w:rFonts w:ascii="Times New Roman" w:eastAsia="Times New Roman" w:hAnsi="Times New Roman" w:cs="Times New Roman"/>
          <w:b/>
          <w:sz w:val="24"/>
          <w:szCs w:val="24"/>
          <w:lang w:val="uk-UA" w:eastAsia="zh-CN"/>
        </w:rPr>
        <w:t>Заклади позашкільної</w:t>
      </w:r>
      <w:r w:rsidRPr="00234D9B">
        <w:rPr>
          <w:rFonts w:ascii="Times New Roman" w:eastAsia="Times New Roman" w:hAnsi="Times New Roman" w:cs="Times New Roman"/>
          <w:b/>
          <w:sz w:val="24"/>
          <w:szCs w:val="24"/>
          <w:lang w:val="hr-HR" w:eastAsia="zh-CN"/>
        </w:rPr>
        <w:t xml:space="preserve"> освіти</w:t>
      </w:r>
    </w:p>
    <w:p w:rsidR="00234D9B" w:rsidRPr="00234D9B" w:rsidRDefault="00234D9B" w:rsidP="00234D9B">
      <w:pPr>
        <w:tabs>
          <w:tab w:val="left" w:pos="2691"/>
        </w:tabs>
        <w:suppressAutoHyphens/>
        <w:overflowPunct w:val="0"/>
        <w:autoSpaceDE w:val="0"/>
        <w:spacing w:after="0" w:line="240" w:lineRule="auto"/>
        <w:jc w:val="center"/>
        <w:rPr>
          <w:rFonts w:ascii="Times New Roman" w:eastAsia="Times New Roman" w:hAnsi="Times New Roman" w:cs="Times New Roman"/>
          <w:b/>
          <w:sz w:val="24"/>
          <w:szCs w:val="24"/>
          <w:lang w:val="hr-HR" w:eastAsia="zh-CN"/>
        </w:rPr>
      </w:pPr>
      <w:r w:rsidRPr="00234D9B">
        <w:rPr>
          <w:rFonts w:ascii="Times New Roman" w:eastAsia="Times New Roman" w:hAnsi="Times New Roman" w:cs="Times New Roman"/>
          <w:b/>
          <w:sz w:val="24"/>
          <w:szCs w:val="24"/>
          <w:lang w:val="hr-HR" w:eastAsia="zh-CN"/>
        </w:rPr>
        <w:t xml:space="preserve">Комунальний заклад «Дитячо-юнацька спортивна школа» </w:t>
      </w:r>
    </w:p>
    <w:p w:rsidR="00234D9B" w:rsidRPr="00234D9B" w:rsidRDefault="00234D9B" w:rsidP="00234D9B">
      <w:pPr>
        <w:tabs>
          <w:tab w:val="left" w:pos="2691"/>
        </w:tabs>
        <w:suppressAutoHyphens/>
        <w:overflowPunct w:val="0"/>
        <w:autoSpaceDE w:val="0"/>
        <w:spacing w:after="0" w:line="240" w:lineRule="auto"/>
        <w:jc w:val="center"/>
        <w:rPr>
          <w:rFonts w:ascii="Times New Roman" w:eastAsia="Times New Roman" w:hAnsi="Times New Roman" w:cs="Times New Roman"/>
          <w:b/>
          <w:sz w:val="24"/>
          <w:szCs w:val="24"/>
          <w:lang w:val="hr-HR" w:eastAsia="zh-CN"/>
        </w:rPr>
      </w:pPr>
      <w:r w:rsidRPr="00234D9B">
        <w:rPr>
          <w:rFonts w:ascii="Times New Roman" w:eastAsia="Times New Roman" w:hAnsi="Times New Roman" w:cs="Times New Roman"/>
          <w:b/>
          <w:sz w:val="24"/>
          <w:szCs w:val="24"/>
          <w:lang w:val="hr-HR" w:eastAsia="zh-CN"/>
        </w:rPr>
        <w:t>Баранинської сільської ради</w:t>
      </w:r>
    </w:p>
    <w:p w:rsidR="00234D9B" w:rsidRPr="00234D9B" w:rsidRDefault="00234D9B" w:rsidP="00234D9B">
      <w:pPr>
        <w:tabs>
          <w:tab w:val="left" w:pos="2691"/>
        </w:tabs>
        <w:suppressAutoHyphens/>
        <w:overflowPunct w:val="0"/>
        <w:autoSpaceDE w:val="0"/>
        <w:spacing w:after="0" w:line="240" w:lineRule="auto"/>
        <w:jc w:val="center"/>
        <w:rPr>
          <w:rFonts w:ascii="Times New Roman" w:eastAsia="Times New Roman" w:hAnsi="Times New Roman" w:cs="Times New Roman"/>
          <w:sz w:val="24"/>
          <w:szCs w:val="24"/>
          <w:lang w:val="hr-HR" w:eastAsia="zh-CN"/>
        </w:rPr>
      </w:pPr>
      <w:r w:rsidRPr="00234D9B">
        <w:rPr>
          <w:rFonts w:ascii="Times New Roman" w:eastAsia="Times New Roman" w:hAnsi="Times New Roman" w:cs="Times New Roman"/>
          <w:sz w:val="24"/>
          <w:szCs w:val="24"/>
          <w:lang w:val="hr-HR" w:eastAsia="zh-CN"/>
        </w:rPr>
        <w:t>с. Баранинці, вул. Ценральна,42</w:t>
      </w:r>
    </w:p>
    <w:tbl>
      <w:tblPr>
        <w:tblW w:w="9073" w:type="dxa"/>
        <w:tblInd w:w="-963" w:type="dxa"/>
        <w:tblLayout w:type="fixed"/>
        <w:tblCellMar>
          <w:left w:w="30" w:type="dxa"/>
          <w:right w:w="30" w:type="dxa"/>
        </w:tblCellMar>
        <w:tblLook w:val="0000" w:firstRow="0" w:lastRow="0" w:firstColumn="0" w:lastColumn="0" w:noHBand="0" w:noVBand="0"/>
      </w:tblPr>
      <w:tblGrid>
        <w:gridCol w:w="567"/>
        <w:gridCol w:w="6805"/>
        <w:gridCol w:w="1701"/>
      </w:tblGrid>
      <w:tr w:rsidR="00234D9B" w:rsidRPr="00234D9B" w:rsidTr="003D1AC9">
        <w:trPr>
          <w:trHeight w:val="290"/>
        </w:trPr>
        <w:tc>
          <w:tcPr>
            <w:tcW w:w="567" w:type="dxa"/>
            <w:tcBorders>
              <w:top w:val="single" w:sz="6" w:space="0" w:color="auto"/>
              <w:left w:val="single" w:sz="6" w:space="0" w:color="auto"/>
              <w:bottom w:val="single" w:sz="6" w:space="0" w:color="auto"/>
              <w:right w:val="single" w:sz="6" w:space="0" w:color="auto"/>
            </w:tcBorders>
          </w:tcPr>
          <w:p w:rsidR="00234D9B" w:rsidRPr="00234D9B" w:rsidRDefault="00234D9B" w:rsidP="00234D9B">
            <w:pPr>
              <w:suppressAutoHyphens/>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eastAsia="zh-CN"/>
              </w:rPr>
            </w:pPr>
            <w:r w:rsidRPr="00234D9B">
              <w:rPr>
                <w:rFonts w:ascii="Times New Roman" w:eastAsia="Times New Roman" w:hAnsi="Times New Roman" w:cs="Times New Roman"/>
                <w:color w:val="000000"/>
                <w:sz w:val="24"/>
                <w:szCs w:val="24"/>
                <w:lang w:val="hr-HR" w:eastAsia="zh-CN"/>
              </w:rPr>
              <w:t>№</w:t>
            </w:r>
          </w:p>
        </w:tc>
        <w:tc>
          <w:tcPr>
            <w:tcW w:w="6805" w:type="dxa"/>
            <w:tcBorders>
              <w:top w:val="single" w:sz="6" w:space="0" w:color="auto"/>
              <w:left w:val="single" w:sz="6" w:space="0" w:color="auto"/>
              <w:bottom w:val="single" w:sz="6" w:space="0" w:color="auto"/>
              <w:right w:val="single" w:sz="4" w:space="0" w:color="auto"/>
            </w:tcBorders>
          </w:tcPr>
          <w:p w:rsidR="00234D9B" w:rsidRPr="00234D9B" w:rsidRDefault="00234D9B" w:rsidP="00234D9B">
            <w:pPr>
              <w:suppressAutoHyphens/>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eastAsia="zh-CN"/>
              </w:rPr>
            </w:pPr>
            <w:r w:rsidRPr="00234D9B">
              <w:rPr>
                <w:rFonts w:ascii="Times New Roman" w:eastAsia="Times New Roman" w:hAnsi="Times New Roman" w:cs="Times New Roman"/>
                <w:color w:val="000000"/>
                <w:sz w:val="24"/>
                <w:szCs w:val="24"/>
                <w:lang w:val="hr-HR" w:eastAsia="zh-CN"/>
              </w:rPr>
              <w:t>ПІБ</w:t>
            </w:r>
          </w:p>
        </w:tc>
        <w:tc>
          <w:tcPr>
            <w:tcW w:w="1701" w:type="dxa"/>
            <w:tcBorders>
              <w:top w:val="single" w:sz="6" w:space="0" w:color="auto"/>
              <w:left w:val="single" w:sz="4" w:space="0" w:color="auto"/>
              <w:bottom w:val="single" w:sz="6" w:space="0" w:color="auto"/>
              <w:right w:val="single" w:sz="6" w:space="0" w:color="auto"/>
            </w:tcBorders>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color w:val="000000"/>
                <w:sz w:val="24"/>
                <w:szCs w:val="24"/>
                <w:lang w:val="hr-HR" w:eastAsia="zh-CN"/>
              </w:rPr>
            </w:pPr>
            <w:r w:rsidRPr="00234D9B">
              <w:rPr>
                <w:rFonts w:ascii="Times New Roman" w:eastAsia="Times New Roman" w:hAnsi="Times New Roman" w:cs="Times New Roman"/>
                <w:color w:val="000000"/>
                <w:sz w:val="24"/>
                <w:szCs w:val="24"/>
                <w:lang w:val="hr-HR" w:eastAsia="zh-CN"/>
              </w:rPr>
              <w:t>телефон</w:t>
            </w:r>
          </w:p>
        </w:tc>
      </w:tr>
      <w:tr w:rsidR="00234D9B" w:rsidRPr="00234D9B" w:rsidTr="003D1AC9">
        <w:trPr>
          <w:trHeight w:val="290"/>
        </w:trPr>
        <w:tc>
          <w:tcPr>
            <w:tcW w:w="567" w:type="dxa"/>
            <w:tcBorders>
              <w:top w:val="single" w:sz="6" w:space="0" w:color="auto"/>
              <w:left w:val="single" w:sz="6" w:space="0" w:color="auto"/>
              <w:bottom w:val="single" w:sz="6" w:space="0" w:color="auto"/>
              <w:right w:val="single" w:sz="6" w:space="0" w:color="auto"/>
            </w:tcBorders>
          </w:tcPr>
          <w:p w:rsidR="00234D9B" w:rsidRPr="00234D9B" w:rsidRDefault="00234D9B" w:rsidP="00234D9B">
            <w:pPr>
              <w:suppressAutoHyphens/>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eastAsia="zh-CN"/>
              </w:rPr>
            </w:pPr>
            <w:r w:rsidRPr="00234D9B">
              <w:rPr>
                <w:rFonts w:ascii="Times New Roman" w:eastAsia="Times New Roman" w:hAnsi="Times New Roman" w:cs="Times New Roman"/>
                <w:color w:val="000000"/>
                <w:sz w:val="24"/>
                <w:szCs w:val="24"/>
                <w:lang w:val="hr-HR" w:eastAsia="zh-CN"/>
              </w:rPr>
              <w:t>1</w:t>
            </w:r>
          </w:p>
        </w:tc>
        <w:tc>
          <w:tcPr>
            <w:tcW w:w="6805" w:type="dxa"/>
            <w:tcBorders>
              <w:top w:val="single" w:sz="6" w:space="0" w:color="auto"/>
              <w:left w:val="single" w:sz="6" w:space="0" w:color="auto"/>
              <w:bottom w:val="single" w:sz="6" w:space="0" w:color="auto"/>
              <w:right w:val="single" w:sz="4" w:space="0" w:color="auto"/>
            </w:tcBorders>
          </w:tcPr>
          <w:p w:rsidR="00234D9B" w:rsidRPr="00234D9B" w:rsidRDefault="00234D9B" w:rsidP="00234D9B">
            <w:pPr>
              <w:suppressAutoHyphens/>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eastAsia="zh-CN"/>
              </w:rPr>
            </w:pPr>
            <w:r w:rsidRPr="00234D9B">
              <w:rPr>
                <w:rFonts w:ascii="Times New Roman" w:eastAsia="Times New Roman" w:hAnsi="Times New Roman" w:cs="Times New Roman"/>
                <w:color w:val="000000"/>
                <w:sz w:val="24"/>
                <w:szCs w:val="24"/>
                <w:lang w:val="hr-HR" w:eastAsia="zh-CN"/>
              </w:rPr>
              <w:t xml:space="preserve">Дума Василь Васильович, </w:t>
            </w:r>
            <w:r w:rsidRPr="00234D9B">
              <w:rPr>
                <w:rFonts w:ascii="Times New Roman" w:eastAsia="Times New Roman" w:hAnsi="Times New Roman" w:cs="Times New Roman"/>
                <w:sz w:val="24"/>
                <w:szCs w:val="24"/>
                <w:lang w:val="hr-HR" w:eastAsia="zh-CN"/>
              </w:rPr>
              <w:t>директор ДЮСШ</w:t>
            </w:r>
          </w:p>
        </w:tc>
        <w:tc>
          <w:tcPr>
            <w:tcW w:w="1701" w:type="dxa"/>
            <w:tcBorders>
              <w:top w:val="single" w:sz="6" w:space="0" w:color="auto"/>
              <w:left w:val="single" w:sz="4" w:space="0" w:color="auto"/>
              <w:bottom w:val="single" w:sz="6" w:space="0" w:color="auto"/>
              <w:right w:val="single" w:sz="6" w:space="0" w:color="auto"/>
            </w:tcBorders>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color w:val="000000"/>
                <w:sz w:val="24"/>
                <w:szCs w:val="24"/>
                <w:lang w:val="hr-HR" w:eastAsia="zh-CN"/>
              </w:rPr>
            </w:pPr>
          </w:p>
        </w:tc>
      </w:tr>
      <w:tr w:rsidR="00234D9B" w:rsidRPr="00234D9B" w:rsidTr="003D1AC9">
        <w:trPr>
          <w:trHeight w:val="290"/>
        </w:trPr>
        <w:tc>
          <w:tcPr>
            <w:tcW w:w="567" w:type="dxa"/>
            <w:tcBorders>
              <w:top w:val="single" w:sz="6" w:space="0" w:color="auto"/>
              <w:left w:val="single" w:sz="6" w:space="0" w:color="auto"/>
              <w:bottom w:val="single" w:sz="6" w:space="0" w:color="auto"/>
              <w:right w:val="single" w:sz="6" w:space="0" w:color="auto"/>
            </w:tcBorders>
          </w:tcPr>
          <w:p w:rsidR="00234D9B" w:rsidRPr="00234D9B" w:rsidRDefault="00234D9B" w:rsidP="00234D9B">
            <w:pPr>
              <w:suppressAutoHyphens/>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eastAsia="zh-CN"/>
              </w:rPr>
            </w:pPr>
            <w:r w:rsidRPr="00234D9B">
              <w:rPr>
                <w:rFonts w:ascii="Times New Roman" w:eastAsia="Times New Roman" w:hAnsi="Times New Roman" w:cs="Times New Roman"/>
                <w:color w:val="000000"/>
                <w:sz w:val="24"/>
                <w:szCs w:val="24"/>
                <w:lang w:val="hr-HR" w:eastAsia="zh-CN"/>
              </w:rPr>
              <w:t>2</w:t>
            </w:r>
          </w:p>
        </w:tc>
        <w:tc>
          <w:tcPr>
            <w:tcW w:w="6805" w:type="dxa"/>
            <w:tcBorders>
              <w:top w:val="single" w:sz="6" w:space="0" w:color="auto"/>
              <w:left w:val="single" w:sz="6" w:space="0" w:color="auto"/>
              <w:bottom w:val="single" w:sz="6" w:space="0" w:color="auto"/>
              <w:right w:val="single" w:sz="4" w:space="0" w:color="auto"/>
            </w:tcBorders>
          </w:tcPr>
          <w:p w:rsidR="00234D9B" w:rsidRPr="00234D9B" w:rsidRDefault="00234D9B" w:rsidP="00234D9B">
            <w:pPr>
              <w:suppressAutoHyphens/>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eastAsia="zh-CN"/>
              </w:rPr>
            </w:pPr>
            <w:r w:rsidRPr="00234D9B">
              <w:rPr>
                <w:rFonts w:ascii="Times New Roman" w:eastAsia="Times New Roman" w:hAnsi="Times New Roman" w:cs="Times New Roman"/>
                <w:color w:val="000000"/>
                <w:sz w:val="24"/>
                <w:szCs w:val="24"/>
                <w:lang w:val="hr-HR" w:eastAsia="zh-CN"/>
              </w:rPr>
              <w:t xml:space="preserve">Гамаш Анатолій Вікентійович, </w:t>
            </w:r>
            <w:r w:rsidRPr="00234D9B">
              <w:rPr>
                <w:rFonts w:ascii="Times New Roman" w:eastAsia="Times New Roman" w:hAnsi="Times New Roman" w:cs="Times New Roman"/>
                <w:sz w:val="24"/>
                <w:szCs w:val="24"/>
                <w:lang w:val="hr-HR" w:eastAsia="zh-CN"/>
              </w:rPr>
              <w:t>тренер-викладач</w:t>
            </w:r>
          </w:p>
        </w:tc>
        <w:tc>
          <w:tcPr>
            <w:tcW w:w="1701" w:type="dxa"/>
            <w:tcBorders>
              <w:top w:val="single" w:sz="6" w:space="0" w:color="auto"/>
              <w:left w:val="single" w:sz="4" w:space="0" w:color="auto"/>
              <w:bottom w:val="single" w:sz="6" w:space="0" w:color="auto"/>
              <w:right w:val="single" w:sz="6" w:space="0" w:color="auto"/>
            </w:tcBorders>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color w:val="000000"/>
                <w:sz w:val="24"/>
                <w:szCs w:val="24"/>
                <w:lang w:val="hr-HR" w:eastAsia="zh-CN"/>
              </w:rPr>
            </w:pPr>
          </w:p>
        </w:tc>
      </w:tr>
      <w:tr w:rsidR="00234D9B" w:rsidRPr="00234D9B" w:rsidTr="003D1AC9">
        <w:trPr>
          <w:trHeight w:val="290"/>
        </w:trPr>
        <w:tc>
          <w:tcPr>
            <w:tcW w:w="567" w:type="dxa"/>
            <w:tcBorders>
              <w:top w:val="single" w:sz="6" w:space="0" w:color="auto"/>
              <w:left w:val="single" w:sz="6" w:space="0" w:color="auto"/>
              <w:bottom w:val="single" w:sz="6" w:space="0" w:color="auto"/>
              <w:right w:val="single" w:sz="6" w:space="0" w:color="auto"/>
            </w:tcBorders>
          </w:tcPr>
          <w:p w:rsidR="00234D9B" w:rsidRPr="00234D9B" w:rsidRDefault="00234D9B" w:rsidP="00234D9B">
            <w:pPr>
              <w:suppressAutoHyphens/>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eastAsia="zh-CN"/>
              </w:rPr>
            </w:pPr>
            <w:r w:rsidRPr="00234D9B">
              <w:rPr>
                <w:rFonts w:ascii="Times New Roman" w:eastAsia="Times New Roman" w:hAnsi="Times New Roman" w:cs="Times New Roman"/>
                <w:color w:val="000000"/>
                <w:sz w:val="24"/>
                <w:szCs w:val="24"/>
                <w:lang w:val="hr-HR" w:eastAsia="zh-CN"/>
              </w:rPr>
              <w:t>3</w:t>
            </w:r>
          </w:p>
        </w:tc>
        <w:tc>
          <w:tcPr>
            <w:tcW w:w="6805" w:type="dxa"/>
            <w:tcBorders>
              <w:top w:val="single" w:sz="6" w:space="0" w:color="auto"/>
              <w:left w:val="single" w:sz="6" w:space="0" w:color="auto"/>
              <w:bottom w:val="single" w:sz="6" w:space="0" w:color="auto"/>
              <w:right w:val="single" w:sz="4" w:space="0" w:color="auto"/>
            </w:tcBorders>
          </w:tcPr>
          <w:p w:rsidR="00234D9B" w:rsidRPr="00234D9B" w:rsidRDefault="00234D9B" w:rsidP="00234D9B">
            <w:pPr>
              <w:suppressAutoHyphens/>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eastAsia="zh-CN"/>
              </w:rPr>
            </w:pPr>
            <w:r w:rsidRPr="00234D9B">
              <w:rPr>
                <w:rFonts w:ascii="Times New Roman" w:eastAsia="Times New Roman" w:hAnsi="Times New Roman" w:cs="Times New Roman"/>
                <w:color w:val="000000"/>
                <w:sz w:val="24"/>
                <w:szCs w:val="24"/>
                <w:lang w:val="hr-HR" w:eastAsia="zh-CN"/>
              </w:rPr>
              <w:t xml:space="preserve">Микуланинець Йосип Йосипович тренер-викладач за </w:t>
            </w:r>
            <w:r w:rsidRPr="00234D9B">
              <w:rPr>
                <w:rFonts w:ascii="Times New Roman" w:eastAsia="Times New Roman" w:hAnsi="Times New Roman" w:cs="Times New Roman"/>
                <w:color w:val="000000"/>
                <w:sz w:val="24"/>
                <w:szCs w:val="24"/>
                <w:lang w:val="hr-HR" w:eastAsia="zh-CN"/>
              </w:rPr>
              <w:lastRenderedPageBreak/>
              <w:t>сумісництвом</w:t>
            </w:r>
          </w:p>
        </w:tc>
        <w:tc>
          <w:tcPr>
            <w:tcW w:w="1701" w:type="dxa"/>
            <w:tcBorders>
              <w:top w:val="single" w:sz="6" w:space="0" w:color="auto"/>
              <w:left w:val="single" w:sz="4" w:space="0" w:color="auto"/>
              <w:bottom w:val="single" w:sz="6" w:space="0" w:color="auto"/>
              <w:right w:val="single" w:sz="6" w:space="0" w:color="auto"/>
            </w:tcBorders>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color w:val="000000"/>
                <w:sz w:val="24"/>
                <w:szCs w:val="24"/>
                <w:lang w:val="hr-HR" w:eastAsia="zh-CN"/>
              </w:rPr>
            </w:pPr>
          </w:p>
        </w:tc>
      </w:tr>
      <w:tr w:rsidR="00234D9B" w:rsidRPr="00234D9B" w:rsidTr="003D1AC9">
        <w:trPr>
          <w:trHeight w:val="290"/>
        </w:trPr>
        <w:tc>
          <w:tcPr>
            <w:tcW w:w="567" w:type="dxa"/>
            <w:tcBorders>
              <w:top w:val="single" w:sz="6" w:space="0" w:color="auto"/>
              <w:left w:val="single" w:sz="6" w:space="0" w:color="auto"/>
              <w:bottom w:val="single" w:sz="6" w:space="0" w:color="auto"/>
              <w:right w:val="single" w:sz="6" w:space="0" w:color="auto"/>
            </w:tcBorders>
          </w:tcPr>
          <w:p w:rsidR="00234D9B" w:rsidRPr="00234D9B" w:rsidRDefault="00234D9B" w:rsidP="00234D9B">
            <w:pPr>
              <w:suppressAutoHyphens/>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eastAsia="zh-CN"/>
              </w:rPr>
            </w:pPr>
            <w:r w:rsidRPr="00234D9B">
              <w:rPr>
                <w:rFonts w:ascii="Times New Roman" w:eastAsia="Times New Roman" w:hAnsi="Times New Roman" w:cs="Times New Roman"/>
                <w:color w:val="000000"/>
                <w:sz w:val="24"/>
                <w:szCs w:val="24"/>
                <w:lang w:val="hr-HR" w:eastAsia="zh-CN"/>
              </w:rPr>
              <w:t>4</w:t>
            </w:r>
          </w:p>
        </w:tc>
        <w:tc>
          <w:tcPr>
            <w:tcW w:w="6805" w:type="dxa"/>
            <w:tcBorders>
              <w:top w:val="single" w:sz="6" w:space="0" w:color="auto"/>
              <w:left w:val="single" w:sz="6" w:space="0" w:color="auto"/>
              <w:bottom w:val="single" w:sz="6" w:space="0" w:color="auto"/>
              <w:right w:val="single" w:sz="4" w:space="0" w:color="auto"/>
            </w:tcBorders>
          </w:tcPr>
          <w:p w:rsidR="00234D9B" w:rsidRPr="00234D9B" w:rsidRDefault="00234D9B" w:rsidP="00234D9B">
            <w:pPr>
              <w:suppressAutoHyphens/>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eastAsia="zh-CN"/>
              </w:rPr>
            </w:pPr>
            <w:r w:rsidRPr="00234D9B">
              <w:rPr>
                <w:rFonts w:ascii="Times New Roman" w:eastAsia="Times New Roman" w:hAnsi="Times New Roman" w:cs="Times New Roman"/>
                <w:color w:val="000000"/>
                <w:sz w:val="24"/>
                <w:szCs w:val="24"/>
                <w:lang w:val="hr-HR" w:eastAsia="zh-CN"/>
              </w:rPr>
              <w:t>Селлешій Павло Миколайович, тренер з велоспорту за сумісництвом</w:t>
            </w:r>
          </w:p>
          <w:p w:rsidR="00234D9B" w:rsidRPr="00234D9B" w:rsidRDefault="00234D9B" w:rsidP="00234D9B">
            <w:pPr>
              <w:suppressAutoHyphens/>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eastAsia="zh-CN"/>
              </w:rPr>
            </w:pPr>
          </w:p>
        </w:tc>
        <w:tc>
          <w:tcPr>
            <w:tcW w:w="1701" w:type="dxa"/>
            <w:tcBorders>
              <w:top w:val="single" w:sz="6" w:space="0" w:color="auto"/>
              <w:left w:val="single" w:sz="4" w:space="0" w:color="auto"/>
              <w:bottom w:val="single" w:sz="6" w:space="0" w:color="auto"/>
              <w:right w:val="single" w:sz="6" w:space="0" w:color="auto"/>
            </w:tcBorders>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color w:val="000000"/>
                <w:sz w:val="24"/>
                <w:szCs w:val="24"/>
                <w:lang w:val="hr-HR" w:eastAsia="zh-CN"/>
              </w:rPr>
            </w:pPr>
          </w:p>
        </w:tc>
      </w:tr>
    </w:tbl>
    <w:p w:rsidR="00234D9B" w:rsidRPr="00234D9B" w:rsidRDefault="00234D9B" w:rsidP="00234D9B">
      <w:pPr>
        <w:suppressAutoHyphens/>
        <w:overflowPunct w:val="0"/>
        <w:autoSpaceDE w:val="0"/>
        <w:spacing w:after="0" w:line="240" w:lineRule="auto"/>
        <w:ind w:firstLine="567"/>
        <w:jc w:val="center"/>
        <w:rPr>
          <w:rFonts w:ascii="Times New Roman" w:eastAsia="Times New Roman" w:hAnsi="Times New Roman" w:cs="Times New Roman"/>
          <w:b/>
          <w:sz w:val="20"/>
          <w:szCs w:val="20"/>
          <w:lang w:val="uk-UA" w:eastAsia="zh-CN"/>
        </w:rPr>
      </w:pPr>
      <w:r w:rsidRPr="00234D9B">
        <w:rPr>
          <w:rFonts w:ascii="Times New Roman" w:eastAsia="Times New Roman" w:hAnsi="Times New Roman" w:cs="Times New Roman"/>
          <w:b/>
          <w:sz w:val="20"/>
          <w:szCs w:val="20"/>
          <w:lang w:val="uk-UA" w:eastAsia="zh-CN"/>
        </w:rPr>
        <w:t xml:space="preserve">Контингент вихованців КЗ ДЮСШ </w:t>
      </w:r>
    </w:p>
    <w:p w:rsidR="00234D9B" w:rsidRPr="00234D9B" w:rsidRDefault="00234D9B" w:rsidP="00234D9B">
      <w:pPr>
        <w:suppressAutoHyphens/>
        <w:overflowPunct w:val="0"/>
        <w:autoSpaceDE w:val="0"/>
        <w:spacing w:after="0" w:line="240" w:lineRule="auto"/>
        <w:ind w:firstLine="567"/>
        <w:jc w:val="center"/>
        <w:rPr>
          <w:rFonts w:ascii="Times New Roman" w:eastAsia="Times New Roman" w:hAnsi="Times New Roman" w:cs="Times New Roman"/>
          <w:b/>
          <w:sz w:val="20"/>
          <w:szCs w:val="20"/>
          <w:lang w:val="uk-UA" w:eastAsia="zh-CN"/>
        </w:rPr>
      </w:pPr>
      <w:r w:rsidRPr="00234D9B">
        <w:rPr>
          <w:rFonts w:ascii="Times New Roman" w:eastAsia="Times New Roman" w:hAnsi="Times New Roman" w:cs="Times New Roman"/>
          <w:b/>
          <w:sz w:val="20"/>
          <w:szCs w:val="20"/>
          <w:lang w:val="uk-UA" w:eastAsia="zh-CN"/>
        </w:rPr>
        <w:t>Баранинської сільської радина 2020/2021 навчальний рік</w:t>
      </w:r>
    </w:p>
    <w:p w:rsidR="00234D9B" w:rsidRPr="00234D9B" w:rsidRDefault="00234D9B" w:rsidP="00234D9B">
      <w:pPr>
        <w:suppressAutoHyphens/>
        <w:overflowPunct w:val="0"/>
        <w:autoSpaceDE w:val="0"/>
        <w:spacing w:after="0" w:line="240" w:lineRule="auto"/>
        <w:ind w:firstLine="567"/>
        <w:rPr>
          <w:rFonts w:ascii="Times New Roman" w:eastAsia="Times New Roman" w:hAnsi="Times New Roman" w:cs="Times New Roman"/>
          <w:b/>
          <w:sz w:val="20"/>
          <w:szCs w:val="20"/>
          <w:lang w:val="uk-UA" w:eastAsia="zh-CN"/>
        </w:rPr>
      </w:pPr>
    </w:p>
    <w:tbl>
      <w:tblPr>
        <w:tblW w:w="9646" w:type="dxa"/>
        <w:tblInd w:w="-95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76"/>
        <w:gridCol w:w="3119"/>
        <w:gridCol w:w="2409"/>
        <w:gridCol w:w="2552"/>
        <w:gridCol w:w="290"/>
      </w:tblGrid>
      <w:tr w:rsidR="00234D9B" w:rsidRPr="00234D9B" w:rsidTr="003D1AC9">
        <w:trPr>
          <w:trHeight w:val="527"/>
        </w:trPr>
        <w:tc>
          <w:tcPr>
            <w:tcW w:w="1276" w:type="dxa"/>
            <w:tcBorders>
              <w:top w:val="outset" w:sz="6" w:space="0" w:color="auto"/>
              <w:left w:val="outset" w:sz="6" w:space="0" w:color="auto"/>
              <w:bottom w:val="outset" w:sz="6" w:space="0" w:color="auto"/>
              <w:right w:val="outset" w:sz="6" w:space="0" w:color="auto"/>
            </w:tcBorders>
            <w:tcMar>
              <w:top w:w="90" w:type="dxa"/>
              <w:left w:w="180" w:type="dxa"/>
              <w:bottom w:w="90" w:type="dxa"/>
              <w:right w:w="90" w:type="dxa"/>
            </w:tcMar>
            <w:vAlign w:val="center"/>
            <w:hideMark/>
          </w:tcPr>
          <w:p w:rsidR="00234D9B" w:rsidRPr="00234D9B" w:rsidRDefault="00234D9B" w:rsidP="00234D9B">
            <w:pPr>
              <w:suppressAutoHyphens/>
              <w:overflowPunct w:val="0"/>
              <w:autoSpaceDE w:val="0"/>
              <w:spacing w:after="0" w:line="240" w:lineRule="auto"/>
              <w:ind w:firstLine="567"/>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 </w:t>
            </w:r>
          </w:p>
        </w:tc>
        <w:tc>
          <w:tcPr>
            <w:tcW w:w="3119" w:type="dxa"/>
            <w:tcBorders>
              <w:top w:val="outset" w:sz="6" w:space="0" w:color="auto"/>
              <w:left w:val="outset" w:sz="6" w:space="0" w:color="auto"/>
              <w:bottom w:val="outset" w:sz="6" w:space="0" w:color="auto"/>
              <w:right w:val="outset" w:sz="6" w:space="0" w:color="auto"/>
            </w:tcBorders>
            <w:tcMar>
              <w:top w:w="90" w:type="dxa"/>
              <w:left w:w="180" w:type="dxa"/>
              <w:bottom w:w="90" w:type="dxa"/>
              <w:right w:w="90" w:type="dxa"/>
            </w:tcMar>
            <w:vAlign w:val="center"/>
            <w:hideMark/>
          </w:tcPr>
          <w:p w:rsidR="00234D9B" w:rsidRPr="00234D9B" w:rsidRDefault="00234D9B" w:rsidP="00234D9B">
            <w:pPr>
              <w:suppressAutoHyphens/>
              <w:overflowPunct w:val="0"/>
              <w:autoSpaceDE w:val="0"/>
              <w:spacing w:after="0" w:line="240" w:lineRule="auto"/>
              <w:ind w:firstLine="567"/>
              <w:rPr>
                <w:rFonts w:ascii="Times New Roman" w:eastAsia="Times New Roman" w:hAnsi="Times New Roman" w:cs="Times New Roman"/>
                <w:b/>
                <w:sz w:val="20"/>
                <w:szCs w:val="20"/>
                <w:lang w:val="uk-UA" w:eastAsia="zh-CN"/>
              </w:rPr>
            </w:pPr>
            <w:r w:rsidRPr="00234D9B">
              <w:rPr>
                <w:rFonts w:ascii="Times New Roman" w:eastAsia="Times New Roman" w:hAnsi="Times New Roman" w:cs="Times New Roman"/>
                <w:b/>
                <w:sz w:val="20"/>
                <w:szCs w:val="20"/>
                <w:lang w:val="uk-UA" w:eastAsia="zh-CN"/>
              </w:rPr>
              <w:t>Відділення</w:t>
            </w:r>
          </w:p>
        </w:tc>
        <w:tc>
          <w:tcPr>
            <w:tcW w:w="2409" w:type="dxa"/>
            <w:tcBorders>
              <w:top w:val="outset" w:sz="6" w:space="0" w:color="auto"/>
              <w:left w:val="outset" w:sz="6" w:space="0" w:color="auto"/>
              <w:bottom w:val="outset" w:sz="6" w:space="0" w:color="auto"/>
              <w:right w:val="outset" w:sz="6" w:space="0" w:color="auto"/>
            </w:tcBorders>
            <w:tcMar>
              <w:top w:w="90" w:type="dxa"/>
              <w:left w:w="180" w:type="dxa"/>
              <w:bottom w:w="90" w:type="dxa"/>
              <w:right w:w="90" w:type="dxa"/>
            </w:tcMar>
            <w:vAlign w:val="center"/>
            <w:hideMark/>
          </w:tcPr>
          <w:p w:rsidR="00234D9B" w:rsidRPr="00234D9B" w:rsidRDefault="00234D9B" w:rsidP="00234D9B">
            <w:pPr>
              <w:suppressAutoHyphens/>
              <w:overflowPunct w:val="0"/>
              <w:autoSpaceDE w:val="0"/>
              <w:spacing w:after="0" w:line="240" w:lineRule="auto"/>
              <w:ind w:firstLine="567"/>
              <w:jc w:val="center"/>
              <w:rPr>
                <w:rFonts w:ascii="Times New Roman" w:eastAsia="Times New Roman" w:hAnsi="Times New Roman" w:cs="Times New Roman"/>
                <w:b/>
                <w:sz w:val="20"/>
                <w:szCs w:val="20"/>
                <w:lang w:val="uk-UA" w:eastAsia="zh-CN"/>
              </w:rPr>
            </w:pPr>
            <w:r w:rsidRPr="00234D9B">
              <w:rPr>
                <w:rFonts w:ascii="Times New Roman" w:eastAsia="Times New Roman" w:hAnsi="Times New Roman" w:cs="Times New Roman"/>
                <w:b/>
                <w:sz w:val="20"/>
                <w:szCs w:val="20"/>
                <w:lang w:val="uk-UA" w:eastAsia="zh-CN"/>
              </w:rPr>
              <w:t>Кількість груп</w:t>
            </w:r>
          </w:p>
        </w:tc>
        <w:tc>
          <w:tcPr>
            <w:tcW w:w="2552" w:type="dxa"/>
            <w:tcBorders>
              <w:top w:val="outset" w:sz="6" w:space="0" w:color="auto"/>
              <w:left w:val="outset" w:sz="6" w:space="0" w:color="auto"/>
              <w:bottom w:val="outset" w:sz="6" w:space="0" w:color="auto"/>
              <w:right w:val="outset" w:sz="6" w:space="0" w:color="auto"/>
            </w:tcBorders>
            <w:tcMar>
              <w:top w:w="90" w:type="dxa"/>
              <w:left w:w="180" w:type="dxa"/>
              <w:bottom w:w="90" w:type="dxa"/>
              <w:right w:w="90" w:type="dxa"/>
            </w:tcMar>
            <w:vAlign w:val="center"/>
            <w:hideMark/>
          </w:tcPr>
          <w:p w:rsidR="00234D9B" w:rsidRPr="00234D9B" w:rsidRDefault="00234D9B" w:rsidP="00234D9B">
            <w:pPr>
              <w:suppressAutoHyphens/>
              <w:overflowPunct w:val="0"/>
              <w:autoSpaceDE w:val="0"/>
              <w:spacing w:after="0" w:line="240" w:lineRule="auto"/>
              <w:ind w:firstLine="567"/>
              <w:rPr>
                <w:rFonts w:ascii="Times New Roman" w:eastAsia="Times New Roman" w:hAnsi="Times New Roman" w:cs="Times New Roman"/>
                <w:b/>
                <w:sz w:val="20"/>
                <w:szCs w:val="20"/>
                <w:lang w:val="uk-UA" w:eastAsia="zh-CN"/>
              </w:rPr>
            </w:pPr>
            <w:r w:rsidRPr="00234D9B">
              <w:rPr>
                <w:rFonts w:ascii="Times New Roman" w:eastAsia="Times New Roman" w:hAnsi="Times New Roman" w:cs="Times New Roman"/>
                <w:b/>
                <w:sz w:val="20"/>
                <w:szCs w:val="20"/>
                <w:lang w:val="uk-UA" w:eastAsia="zh-CN"/>
              </w:rPr>
              <w:t>Кількість вихованців</w:t>
            </w:r>
          </w:p>
        </w:tc>
        <w:tc>
          <w:tcPr>
            <w:tcW w:w="290" w:type="dxa"/>
            <w:vMerge w:val="restart"/>
            <w:tcBorders>
              <w:top w:val="outset" w:sz="6" w:space="0" w:color="auto"/>
              <w:left w:val="outset" w:sz="6" w:space="0" w:color="auto"/>
            </w:tcBorders>
            <w:tcMar>
              <w:top w:w="90" w:type="dxa"/>
              <w:left w:w="180" w:type="dxa"/>
              <w:bottom w:w="90" w:type="dxa"/>
              <w:right w:w="90" w:type="dxa"/>
            </w:tcMar>
            <w:vAlign w:val="center"/>
          </w:tcPr>
          <w:p w:rsidR="00234D9B" w:rsidRPr="00234D9B" w:rsidRDefault="00234D9B" w:rsidP="00234D9B">
            <w:pPr>
              <w:suppressAutoHyphens/>
              <w:overflowPunct w:val="0"/>
              <w:autoSpaceDE w:val="0"/>
              <w:spacing w:after="0" w:line="240" w:lineRule="auto"/>
              <w:ind w:firstLine="567"/>
              <w:rPr>
                <w:rFonts w:ascii="Times New Roman" w:eastAsia="Times New Roman" w:hAnsi="Times New Roman" w:cs="Times New Roman"/>
                <w:b/>
                <w:sz w:val="20"/>
                <w:szCs w:val="20"/>
                <w:lang w:val="uk-UA" w:eastAsia="zh-CN"/>
              </w:rPr>
            </w:pPr>
          </w:p>
        </w:tc>
      </w:tr>
      <w:tr w:rsidR="00234D9B" w:rsidRPr="00234D9B" w:rsidTr="003D1AC9">
        <w:trPr>
          <w:trHeight w:val="257"/>
        </w:trPr>
        <w:tc>
          <w:tcPr>
            <w:tcW w:w="1276" w:type="dxa"/>
            <w:tcBorders>
              <w:top w:val="outset" w:sz="6" w:space="0" w:color="auto"/>
              <w:left w:val="outset" w:sz="6" w:space="0" w:color="auto"/>
              <w:bottom w:val="outset" w:sz="6" w:space="0" w:color="auto"/>
              <w:right w:val="outset" w:sz="6" w:space="0" w:color="auto"/>
            </w:tcBorders>
            <w:tcMar>
              <w:top w:w="90" w:type="dxa"/>
              <w:left w:w="180" w:type="dxa"/>
              <w:bottom w:w="90" w:type="dxa"/>
              <w:right w:w="90" w:type="dxa"/>
            </w:tcMar>
            <w:vAlign w:val="center"/>
            <w:hideMark/>
          </w:tcPr>
          <w:p w:rsidR="00234D9B" w:rsidRPr="00234D9B" w:rsidRDefault="00234D9B" w:rsidP="00234D9B">
            <w:pPr>
              <w:suppressAutoHyphens/>
              <w:overflowPunct w:val="0"/>
              <w:autoSpaceDE w:val="0"/>
              <w:spacing w:after="0" w:line="240" w:lineRule="auto"/>
              <w:ind w:firstLine="567"/>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1.</w:t>
            </w:r>
          </w:p>
        </w:tc>
        <w:tc>
          <w:tcPr>
            <w:tcW w:w="3119" w:type="dxa"/>
            <w:tcBorders>
              <w:top w:val="outset" w:sz="6" w:space="0" w:color="auto"/>
              <w:left w:val="outset" w:sz="6" w:space="0" w:color="auto"/>
              <w:bottom w:val="outset" w:sz="6" w:space="0" w:color="auto"/>
              <w:right w:val="outset" w:sz="6" w:space="0" w:color="auto"/>
            </w:tcBorders>
            <w:tcMar>
              <w:top w:w="90" w:type="dxa"/>
              <w:left w:w="180" w:type="dxa"/>
              <w:bottom w:w="90" w:type="dxa"/>
              <w:right w:w="90" w:type="dxa"/>
            </w:tcMar>
            <w:vAlign w:val="center"/>
            <w:hideMark/>
          </w:tcPr>
          <w:p w:rsidR="00234D9B" w:rsidRPr="00234D9B" w:rsidRDefault="00234D9B" w:rsidP="00234D9B">
            <w:pPr>
              <w:suppressAutoHyphens/>
              <w:overflowPunct w:val="0"/>
              <w:autoSpaceDE w:val="0"/>
              <w:spacing w:after="0" w:line="240" w:lineRule="auto"/>
              <w:ind w:firstLine="567"/>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Велоспорт</w:t>
            </w:r>
          </w:p>
        </w:tc>
        <w:tc>
          <w:tcPr>
            <w:tcW w:w="2409" w:type="dxa"/>
            <w:tcBorders>
              <w:top w:val="outset" w:sz="6" w:space="0" w:color="auto"/>
              <w:left w:val="outset" w:sz="6" w:space="0" w:color="auto"/>
              <w:bottom w:val="outset" w:sz="6" w:space="0" w:color="auto"/>
              <w:right w:val="outset" w:sz="6" w:space="0" w:color="auto"/>
            </w:tcBorders>
            <w:tcMar>
              <w:top w:w="90" w:type="dxa"/>
              <w:left w:w="180" w:type="dxa"/>
              <w:bottom w:w="90" w:type="dxa"/>
              <w:right w:w="90" w:type="dxa"/>
            </w:tcMar>
            <w:vAlign w:val="center"/>
            <w:hideMark/>
          </w:tcPr>
          <w:p w:rsidR="00234D9B" w:rsidRPr="00234D9B" w:rsidRDefault="00234D9B" w:rsidP="00234D9B">
            <w:pPr>
              <w:suppressAutoHyphens/>
              <w:overflowPunct w:val="0"/>
              <w:autoSpaceDE w:val="0"/>
              <w:spacing w:after="0" w:line="240" w:lineRule="auto"/>
              <w:ind w:firstLine="567"/>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4</w:t>
            </w:r>
          </w:p>
        </w:tc>
        <w:tc>
          <w:tcPr>
            <w:tcW w:w="2552" w:type="dxa"/>
            <w:tcBorders>
              <w:top w:val="outset" w:sz="6" w:space="0" w:color="auto"/>
              <w:left w:val="outset" w:sz="6" w:space="0" w:color="auto"/>
              <w:bottom w:val="outset" w:sz="6" w:space="0" w:color="auto"/>
              <w:right w:val="outset" w:sz="6" w:space="0" w:color="auto"/>
            </w:tcBorders>
            <w:tcMar>
              <w:top w:w="90" w:type="dxa"/>
              <w:left w:w="180" w:type="dxa"/>
              <w:bottom w:w="90" w:type="dxa"/>
              <w:right w:w="90" w:type="dxa"/>
            </w:tcMar>
            <w:vAlign w:val="center"/>
            <w:hideMark/>
          </w:tcPr>
          <w:p w:rsidR="00234D9B" w:rsidRPr="00234D9B" w:rsidRDefault="00234D9B" w:rsidP="00234D9B">
            <w:pPr>
              <w:suppressAutoHyphens/>
              <w:overflowPunct w:val="0"/>
              <w:autoSpaceDE w:val="0"/>
              <w:spacing w:after="0" w:line="240" w:lineRule="auto"/>
              <w:ind w:firstLine="567"/>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20</w:t>
            </w:r>
          </w:p>
        </w:tc>
        <w:tc>
          <w:tcPr>
            <w:tcW w:w="290" w:type="dxa"/>
            <w:vMerge/>
            <w:tcBorders>
              <w:left w:val="outset" w:sz="6" w:space="0" w:color="auto"/>
            </w:tcBorders>
            <w:tcMar>
              <w:top w:w="90" w:type="dxa"/>
              <w:left w:w="180" w:type="dxa"/>
              <w:bottom w:w="90" w:type="dxa"/>
              <w:right w:w="90" w:type="dxa"/>
            </w:tcMar>
            <w:vAlign w:val="center"/>
          </w:tcPr>
          <w:p w:rsidR="00234D9B" w:rsidRPr="00234D9B" w:rsidRDefault="00234D9B" w:rsidP="00234D9B">
            <w:pPr>
              <w:suppressAutoHyphens/>
              <w:overflowPunct w:val="0"/>
              <w:autoSpaceDE w:val="0"/>
              <w:spacing w:after="0" w:line="240" w:lineRule="auto"/>
              <w:ind w:firstLine="567"/>
              <w:rPr>
                <w:rFonts w:ascii="Times New Roman" w:eastAsia="Times New Roman" w:hAnsi="Times New Roman" w:cs="Times New Roman"/>
                <w:sz w:val="20"/>
                <w:szCs w:val="20"/>
                <w:lang w:val="uk-UA" w:eastAsia="zh-CN"/>
              </w:rPr>
            </w:pPr>
          </w:p>
        </w:tc>
      </w:tr>
      <w:tr w:rsidR="00234D9B" w:rsidRPr="00234D9B" w:rsidTr="003D1AC9">
        <w:trPr>
          <w:trHeight w:val="269"/>
        </w:trPr>
        <w:tc>
          <w:tcPr>
            <w:tcW w:w="1276" w:type="dxa"/>
            <w:tcBorders>
              <w:top w:val="outset" w:sz="6" w:space="0" w:color="auto"/>
              <w:left w:val="outset" w:sz="6" w:space="0" w:color="auto"/>
              <w:bottom w:val="outset" w:sz="6" w:space="0" w:color="auto"/>
              <w:right w:val="outset" w:sz="6" w:space="0" w:color="auto"/>
            </w:tcBorders>
            <w:tcMar>
              <w:top w:w="90" w:type="dxa"/>
              <w:left w:w="180" w:type="dxa"/>
              <w:bottom w:w="90" w:type="dxa"/>
              <w:right w:w="90" w:type="dxa"/>
            </w:tcMar>
            <w:vAlign w:val="center"/>
            <w:hideMark/>
          </w:tcPr>
          <w:p w:rsidR="00234D9B" w:rsidRPr="00234D9B" w:rsidRDefault="00234D9B" w:rsidP="00234D9B">
            <w:pPr>
              <w:suppressAutoHyphens/>
              <w:overflowPunct w:val="0"/>
              <w:autoSpaceDE w:val="0"/>
              <w:spacing w:after="0" w:line="240" w:lineRule="auto"/>
              <w:ind w:firstLine="567"/>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2.</w:t>
            </w:r>
          </w:p>
        </w:tc>
        <w:tc>
          <w:tcPr>
            <w:tcW w:w="3119" w:type="dxa"/>
            <w:tcBorders>
              <w:top w:val="outset" w:sz="6" w:space="0" w:color="auto"/>
              <w:left w:val="outset" w:sz="6" w:space="0" w:color="auto"/>
              <w:bottom w:val="outset" w:sz="6" w:space="0" w:color="auto"/>
              <w:right w:val="outset" w:sz="6" w:space="0" w:color="auto"/>
            </w:tcBorders>
            <w:tcMar>
              <w:top w:w="90" w:type="dxa"/>
              <w:left w:w="180" w:type="dxa"/>
              <w:bottom w:w="90" w:type="dxa"/>
              <w:right w:w="90" w:type="dxa"/>
            </w:tcMar>
            <w:vAlign w:val="center"/>
            <w:hideMark/>
          </w:tcPr>
          <w:p w:rsidR="00234D9B" w:rsidRPr="00234D9B" w:rsidRDefault="00234D9B" w:rsidP="00234D9B">
            <w:pPr>
              <w:suppressAutoHyphens/>
              <w:overflowPunct w:val="0"/>
              <w:autoSpaceDE w:val="0"/>
              <w:spacing w:after="0" w:line="240" w:lineRule="auto"/>
              <w:ind w:firstLine="567"/>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Боротьба  вільна</w:t>
            </w:r>
          </w:p>
        </w:tc>
        <w:tc>
          <w:tcPr>
            <w:tcW w:w="2409" w:type="dxa"/>
            <w:tcBorders>
              <w:top w:val="outset" w:sz="6" w:space="0" w:color="auto"/>
              <w:left w:val="outset" w:sz="6" w:space="0" w:color="auto"/>
              <w:bottom w:val="outset" w:sz="6" w:space="0" w:color="auto"/>
              <w:right w:val="outset" w:sz="6" w:space="0" w:color="auto"/>
            </w:tcBorders>
            <w:tcMar>
              <w:top w:w="90" w:type="dxa"/>
              <w:left w:w="180" w:type="dxa"/>
              <w:bottom w:w="90" w:type="dxa"/>
              <w:right w:w="90" w:type="dxa"/>
            </w:tcMar>
            <w:vAlign w:val="center"/>
            <w:hideMark/>
          </w:tcPr>
          <w:p w:rsidR="00234D9B" w:rsidRPr="00234D9B" w:rsidRDefault="00234D9B" w:rsidP="00234D9B">
            <w:pPr>
              <w:suppressAutoHyphens/>
              <w:overflowPunct w:val="0"/>
              <w:autoSpaceDE w:val="0"/>
              <w:spacing w:after="0" w:line="240" w:lineRule="auto"/>
              <w:ind w:firstLine="567"/>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4</w:t>
            </w:r>
          </w:p>
        </w:tc>
        <w:tc>
          <w:tcPr>
            <w:tcW w:w="2552" w:type="dxa"/>
            <w:tcBorders>
              <w:top w:val="outset" w:sz="6" w:space="0" w:color="auto"/>
              <w:left w:val="outset" w:sz="6" w:space="0" w:color="auto"/>
              <w:bottom w:val="outset" w:sz="6" w:space="0" w:color="auto"/>
              <w:right w:val="outset" w:sz="6" w:space="0" w:color="auto"/>
            </w:tcBorders>
            <w:tcMar>
              <w:top w:w="90" w:type="dxa"/>
              <w:left w:w="180" w:type="dxa"/>
              <w:bottom w:w="90" w:type="dxa"/>
              <w:right w:w="90" w:type="dxa"/>
            </w:tcMar>
            <w:vAlign w:val="center"/>
            <w:hideMark/>
          </w:tcPr>
          <w:p w:rsidR="00234D9B" w:rsidRPr="00234D9B" w:rsidRDefault="00234D9B" w:rsidP="00234D9B">
            <w:pPr>
              <w:suppressAutoHyphens/>
              <w:overflowPunct w:val="0"/>
              <w:autoSpaceDE w:val="0"/>
              <w:spacing w:after="0" w:line="240" w:lineRule="auto"/>
              <w:ind w:firstLine="567"/>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21</w:t>
            </w:r>
          </w:p>
        </w:tc>
        <w:tc>
          <w:tcPr>
            <w:tcW w:w="290" w:type="dxa"/>
            <w:vMerge/>
            <w:tcBorders>
              <w:left w:val="outset" w:sz="6" w:space="0" w:color="auto"/>
            </w:tcBorders>
            <w:tcMar>
              <w:top w:w="90" w:type="dxa"/>
              <w:left w:w="180" w:type="dxa"/>
              <w:bottom w:w="90" w:type="dxa"/>
              <w:right w:w="90" w:type="dxa"/>
            </w:tcMar>
            <w:vAlign w:val="center"/>
          </w:tcPr>
          <w:p w:rsidR="00234D9B" w:rsidRPr="00234D9B" w:rsidRDefault="00234D9B" w:rsidP="00234D9B">
            <w:pPr>
              <w:suppressAutoHyphens/>
              <w:overflowPunct w:val="0"/>
              <w:autoSpaceDE w:val="0"/>
              <w:spacing w:after="0" w:line="240" w:lineRule="auto"/>
              <w:ind w:firstLine="567"/>
              <w:rPr>
                <w:rFonts w:ascii="Times New Roman" w:eastAsia="Times New Roman" w:hAnsi="Times New Roman" w:cs="Times New Roman"/>
                <w:sz w:val="20"/>
                <w:szCs w:val="20"/>
                <w:lang w:val="uk-UA" w:eastAsia="zh-CN"/>
              </w:rPr>
            </w:pPr>
          </w:p>
        </w:tc>
      </w:tr>
      <w:tr w:rsidR="00234D9B" w:rsidRPr="00234D9B" w:rsidTr="003D1AC9">
        <w:trPr>
          <w:trHeight w:val="257"/>
        </w:trPr>
        <w:tc>
          <w:tcPr>
            <w:tcW w:w="1276" w:type="dxa"/>
            <w:tcBorders>
              <w:top w:val="outset" w:sz="6" w:space="0" w:color="auto"/>
              <w:left w:val="outset" w:sz="6" w:space="0" w:color="auto"/>
              <w:bottom w:val="outset" w:sz="6" w:space="0" w:color="auto"/>
              <w:right w:val="outset" w:sz="6" w:space="0" w:color="auto"/>
            </w:tcBorders>
            <w:tcMar>
              <w:top w:w="90" w:type="dxa"/>
              <w:left w:w="180" w:type="dxa"/>
              <w:bottom w:w="90" w:type="dxa"/>
              <w:right w:w="90" w:type="dxa"/>
            </w:tcMar>
            <w:vAlign w:val="center"/>
            <w:hideMark/>
          </w:tcPr>
          <w:p w:rsidR="00234D9B" w:rsidRPr="00234D9B" w:rsidRDefault="00234D9B" w:rsidP="00234D9B">
            <w:pPr>
              <w:suppressAutoHyphens/>
              <w:overflowPunct w:val="0"/>
              <w:autoSpaceDE w:val="0"/>
              <w:spacing w:after="0" w:line="240" w:lineRule="auto"/>
              <w:ind w:firstLine="567"/>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3.</w:t>
            </w:r>
          </w:p>
        </w:tc>
        <w:tc>
          <w:tcPr>
            <w:tcW w:w="3119" w:type="dxa"/>
            <w:tcBorders>
              <w:top w:val="outset" w:sz="6" w:space="0" w:color="auto"/>
              <w:left w:val="outset" w:sz="6" w:space="0" w:color="auto"/>
              <w:bottom w:val="outset" w:sz="6" w:space="0" w:color="auto"/>
              <w:right w:val="outset" w:sz="6" w:space="0" w:color="auto"/>
            </w:tcBorders>
            <w:tcMar>
              <w:top w:w="90" w:type="dxa"/>
              <w:left w:w="180" w:type="dxa"/>
              <w:bottom w:w="90" w:type="dxa"/>
              <w:right w:w="90" w:type="dxa"/>
            </w:tcMar>
            <w:vAlign w:val="center"/>
            <w:hideMark/>
          </w:tcPr>
          <w:p w:rsidR="00234D9B" w:rsidRPr="00234D9B" w:rsidRDefault="00234D9B" w:rsidP="00234D9B">
            <w:pPr>
              <w:suppressAutoHyphens/>
              <w:overflowPunct w:val="0"/>
              <w:autoSpaceDE w:val="0"/>
              <w:spacing w:after="0" w:line="240" w:lineRule="auto"/>
              <w:ind w:firstLine="567"/>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Футбол</w:t>
            </w:r>
          </w:p>
        </w:tc>
        <w:tc>
          <w:tcPr>
            <w:tcW w:w="2409" w:type="dxa"/>
            <w:tcBorders>
              <w:top w:val="outset" w:sz="6" w:space="0" w:color="auto"/>
              <w:left w:val="outset" w:sz="6" w:space="0" w:color="auto"/>
              <w:bottom w:val="outset" w:sz="6" w:space="0" w:color="auto"/>
              <w:right w:val="outset" w:sz="6" w:space="0" w:color="auto"/>
            </w:tcBorders>
            <w:tcMar>
              <w:top w:w="90" w:type="dxa"/>
              <w:left w:w="180" w:type="dxa"/>
              <w:bottom w:w="90" w:type="dxa"/>
              <w:right w:w="90" w:type="dxa"/>
            </w:tcMar>
            <w:vAlign w:val="center"/>
            <w:hideMark/>
          </w:tcPr>
          <w:p w:rsidR="00234D9B" w:rsidRPr="00234D9B" w:rsidRDefault="00234D9B" w:rsidP="00234D9B">
            <w:pPr>
              <w:suppressAutoHyphens/>
              <w:overflowPunct w:val="0"/>
              <w:autoSpaceDE w:val="0"/>
              <w:spacing w:after="0" w:line="240" w:lineRule="auto"/>
              <w:ind w:firstLine="567"/>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4</w:t>
            </w:r>
          </w:p>
        </w:tc>
        <w:tc>
          <w:tcPr>
            <w:tcW w:w="2552" w:type="dxa"/>
            <w:tcBorders>
              <w:top w:val="outset" w:sz="6" w:space="0" w:color="auto"/>
              <w:left w:val="outset" w:sz="6" w:space="0" w:color="auto"/>
              <w:bottom w:val="outset" w:sz="6" w:space="0" w:color="auto"/>
              <w:right w:val="outset" w:sz="6" w:space="0" w:color="auto"/>
            </w:tcBorders>
            <w:tcMar>
              <w:top w:w="90" w:type="dxa"/>
              <w:left w:w="180" w:type="dxa"/>
              <w:bottom w:w="90" w:type="dxa"/>
              <w:right w:w="90" w:type="dxa"/>
            </w:tcMar>
            <w:vAlign w:val="center"/>
            <w:hideMark/>
          </w:tcPr>
          <w:p w:rsidR="00234D9B" w:rsidRPr="00234D9B" w:rsidRDefault="00234D9B" w:rsidP="00234D9B">
            <w:pPr>
              <w:suppressAutoHyphens/>
              <w:overflowPunct w:val="0"/>
              <w:autoSpaceDE w:val="0"/>
              <w:spacing w:after="0" w:line="240" w:lineRule="auto"/>
              <w:ind w:firstLine="567"/>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54</w:t>
            </w:r>
          </w:p>
        </w:tc>
        <w:tc>
          <w:tcPr>
            <w:tcW w:w="290" w:type="dxa"/>
            <w:vMerge/>
            <w:tcBorders>
              <w:left w:val="outset" w:sz="6" w:space="0" w:color="auto"/>
            </w:tcBorders>
            <w:tcMar>
              <w:top w:w="90" w:type="dxa"/>
              <w:left w:w="180" w:type="dxa"/>
              <w:bottom w:w="90" w:type="dxa"/>
              <w:right w:w="90" w:type="dxa"/>
            </w:tcMar>
            <w:vAlign w:val="center"/>
            <w:hideMark/>
          </w:tcPr>
          <w:p w:rsidR="00234D9B" w:rsidRPr="00234D9B" w:rsidRDefault="00234D9B" w:rsidP="00234D9B">
            <w:pPr>
              <w:suppressAutoHyphens/>
              <w:overflowPunct w:val="0"/>
              <w:autoSpaceDE w:val="0"/>
              <w:spacing w:after="0" w:line="240" w:lineRule="auto"/>
              <w:ind w:firstLine="567"/>
              <w:rPr>
                <w:rFonts w:ascii="Times New Roman" w:eastAsia="Times New Roman" w:hAnsi="Times New Roman" w:cs="Times New Roman"/>
                <w:sz w:val="20"/>
                <w:szCs w:val="20"/>
                <w:lang w:val="uk-UA" w:eastAsia="zh-CN"/>
              </w:rPr>
            </w:pPr>
          </w:p>
        </w:tc>
      </w:tr>
      <w:tr w:rsidR="00234D9B" w:rsidRPr="00234D9B" w:rsidTr="003D1AC9">
        <w:trPr>
          <w:trHeight w:val="257"/>
        </w:trPr>
        <w:tc>
          <w:tcPr>
            <w:tcW w:w="1276" w:type="dxa"/>
            <w:tcBorders>
              <w:top w:val="outset" w:sz="6" w:space="0" w:color="auto"/>
              <w:left w:val="outset" w:sz="6" w:space="0" w:color="auto"/>
              <w:bottom w:val="outset" w:sz="6" w:space="0" w:color="auto"/>
              <w:right w:val="outset" w:sz="6" w:space="0" w:color="auto"/>
            </w:tcBorders>
            <w:tcMar>
              <w:top w:w="90" w:type="dxa"/>
              <w:left w:w="180" w:type="dxa"/>
              <w:bottom w:w="90" w:type="dxa"/>
              <w:right w:w="90" w:type="dxa"/>
            </w:tcMar>
            <w:vAlign w:val="center"/>
          </w:tcPr>
          <w:p w:rsidR="00234D9B" w:rsidRPr="00234D9B" w:rsidRDefault="00234D9B" w:rsidP="00234D9B">
            <w:pPr>
              <w:suppressAutoHyphens/>
              <w:overflowPunct w:val="0"/>
              <w:autoSpaceDE w:val="0"/>
              <w:spacing w:after="0" w:line="240" w:lineRule="auto"/>
              <w:ind w:firstLine="567"/>
              <w:rPr>
                <w:rFonts w:ascii="Times New Roman" w:eastAsia="Times New Roman" w:hAnsi="Times New Roman" w:cs="Times New Roman"/>
                <w:b/>
                <w:sz w:val="20"/>
                <w:szCs w:val="20"/>
                <w:lang w:val="uk-UA" w:eastAsia="zh-CN"/>
              </w:rPr>
            </w:pPr>
          </w:p>
        </w:tc>
        <w:tc>
          <w:tcPr>
            <w:tcW w:w="3119" w:type="dxa"/>
            <w:tcBorders>
              <w:top w:val="outset" w:sz="6" w:space="0" w:color="auto"/>
              <w:left w:val="outset" w:sz="6" w:space="0" w:color="auto"/>
              <w:bottom w:val="outset" w:sz="6" w:space="0" w:color="auto"/>
              <w:right w:val="outset" w:sz="6" w:space="0" w:color="auto"/>
            </w:tcBorders>
            <w:tcMar>
              <w:top w:w="90" w:type="dxa"/>
              <w:left w:w="180" w:type="dxa"/>
              <w:bottom w:w="90" w:type="dxa"/>
              <w:right w:w="90" w:type="dxa"/>
            </w:tcMar>
            <w:vAlign w:val="center"/>
          </w:tcPr>
          <w:p w:rsidR="00234D9B" w:rsidRPr="00234D9B" w:rsidRDefault="00234D9B" w:rsidP="00234D9B">
            <w:pPr>
              <w:suppressAutoHyphens/>
              <w:overflowPunct w:val="0"/>
              <w:autoSpaceDE w:val="0"/>
              <w:spacing w:after="0" w:line="240" w:lineRule="auto"/>
              <w:ind w:firstLine="567"/>
              <w:rPr>
                <w:rFonts w:ascii="Times New Roman" w:eastAsia="Times New Roman" w:hAnsi="Times New Roman" w:cs="Times New Roman"/>
                <w:b/>
                <w:sz w:val="20"/>
                <w:szCs w:val="20"/>
                <w:lang w:val="uk-UA" w:eastAsia="zh-CN"/>
              </w:rPr>
            </w:pPr>
          </w:p>
        </w:tc>
        <w:tc>
          <w:tcPr>
            <w:tcW w:w="2409" w:type="dxa"/>
            <w:tcBorders>
              <w:top w:val="outset" w:sz="6" w:space="0" w:color="auto"/>
              <w:left w:val="outset" w:sz="6" w:space="0" w:color="auto"/>
              <w:bottom w:val="outset" w:sz="6" w:space="0" w:color="auto"/>
              <w:right w:val="outset" w:sz="6" w:space="0" w:color="auto"/>
            </w:tcBorders>
            <w:tcMar>
              <w:top w:w="90" w:type="dxa"/>
              <w:left w:w="180" w:type="dxa"/>
              <w:bottom w:w="90" w:type="dxa"/>
              <w:right w:w="90" w:type="dxa"/>
            </w:tcMar>
            <w:vAlign w:val="center"/>
          </w:tcPr>
          <w:p w:rsidR="00234D9B" w:rsidRPr="00234D9B" w:rsidRDefault="00234D9B" w:rsidP="00234D9B">
            <w:pPr>
              <w:suppressAutoHyphens/>
              <w:overflowPunct w:val="0"/>
              <w:autoSpaceDE w:val="0"/>
              <w:spacing w:after="0" w:line="240" w:lineRule="auto"/>
              <w:ind w:firstLine="567"/>
              <w:rPr>
                <w:rFonts w:ascii="Times New Roman" w:eastAsia="Times New Roman" w:hAnsi="Times New Roman" w:cs="Times New Roman"/>
                <w:b/>
                <w:sz w:val="20"/>
                <w:szCs w:val="20"/>
                <w:lang w:val="uk-UA" w:eastAsia="zh-CN"/>
              </w:rPr>
            </w:pPr>
            <w:r w:rsidRPr="00234D9B">
              <w:rPr>
                <w:rFonts w:ascii="Times New Roman" w:eastAsia="Times New Roman" w:hAnsi="Times New Roman" w:cs="Times New Roman"/>
                <w:b/>
                <w:sz w:val="20"/>
                <w:szCs w:val="20"/>
                <w:lang w:val="uk-UA" w:eastAsia="zh-CN"/>
              </w:rPr>
              <w:t>12</w:t>
            </w:r>
          </w:p>
        </w:tc>
        <w:tc>
          <w:tcPr>
            <w:tcW w:w="2552" w:type="dxa"/>
            <w:tcBorders>
              <w:top w:val="outset" w:sz="6" w:space="0" w:color="auto"/>
              <w:left w:val="outset" w:sz="6" w:space="0" w:color="auto"/>
              <w:bottom w:val="outset" w:sz="6" w:space="0" w:color="auto"/>
              <w:right w:val="outset" w:sz="6" w:space="0" w:color="auto"/>
            </w:tcBorders>
            <w:tcMar>
              <w:top w:w="90" w:type="dxa"/>
              <w:left w:w="180" w:type="dxa"/>
              <w:bottom w:w="90" w:type="dxa"/>
              <w:right w:w="90" w:type="dxa"/>
            </w:tcMar>
            <w:vAlign w:val="center"/>
          </w:tcPr>
          <w:p w:rsidR="00234D9B" w:rsidRPr="00234D9B" w:rsidRDefault="00234D9B" w:rsidP="00234D9B">
            <w:pPr>
              <w:suppressAutoHyphens/>
              <w:overflowPunct w:val="0"/>
              <w:autoSpaceDE w:val="0"/>
              <w:spacing w:after="0" w:line="240" w:lineRule="auto"/>
              <w:ind w:firstLine="567"/>
              <w:rPr>
                <w:rFonts w:ascii="Times New Roman" w:eastAsia="Times New Roman" w:hAnsi="Times New Roman" w:cs="Times New Roman"/>
                <w:b/>
                <w:sz w:val="20"/>
                <w:szCs w:val="20"/>
                <w:lang w:val="uk-UA" w:eastAsia="zh-CN"/>
              </w:rPr>
            </w:pPr>
            <w:r w:rsidRPr="00234D9B">
              <w:rPr>
                <w:rFonts w:ascii="Times New Roman" w:eastAsia="Times New Roman" w:hAnsi="Times New Roman" w:cs="Times New Roman"/>
                <w:b/>
                <w:sz w:val="20"/>
                <w:szCs w:val="20"/>
                <w:lang w:val="uk-UA" w:eastAsia="zh-CN"/>
              </w:rPr>
              <w:t>95</w:t>
            </w:r>
          </w:p>
        </w:tc>
        <w:tc>
          <w:tcPr>
            <w:tcW w:w="290" w:type="dxa"/>
            <w:vMerge/>
            <w:tcBorders>
              <w:left w:val="outset" w:sz="6" w:space="0" w:color="auto"/>
              <w:bottom w:val="outset" w:sz="6" w:space="0" w:color="auto"/>
            </w:tcBorders>
            <w:tcMar>
              <w:top w:w="90" w:type="dxa"/>
              <w:left w:w="180" w:type="dxa"/>
              <w:bottom w:w="90" w:type="dxa"/>
              <w:right w:w="90" w:type="dxa"/>
            </w:tcMar>
            <w:vAlign w:val="center"/>
          </w:tcPr>
          <w:p w:rsidR="00234D9B" w:rsidRPr="00234D9B" w:rsidRDefault="00234D9B" w:rsidP="00234D9B">
            <w:pPr>
              <w:suppressAutoHyphens/>
              <w:overflowPunct w:val="0"/>
              <w:autoSpaceDE w:val="0"/>
              <w:spacing w:after="0" w:line="240" w:lineRule="auto"/>
              <w:ind w:firstLine="567"/>
              <w:rPr>
                <w:rFonts w:ascii="Times New Roman" w:eastAsia="Times New Roman" w:hAnsi="Times New Roman" w:cs="Times New Roman"/>
                <w:b/>
                <w:sz w:val="20"/>
                <w:szCs w:val="20"/>
                <w:lang w:val="uk-UA" w:eastAsia="zh-CN"/>
              </w:rPr>
            </w:pPr>
          </w:p>
        </w:tc>
      </w:tr>
    </w:tbl>
    <w:p w:rsidR="00234D9B" w:rsidRPr="00234D9B" w:rsidRDefault="00234D9B" w:rsidP="00234D9B">
      <w:pPr>
        <w:suppressAutoHyphens/>
        <w:overflowPunct w:val="0"/>
        <w:autoSpaceDE w:val="0"/>
        <w:spacing w:after="0" w:line="240" w:lineRule="auto"/>
        <w:ind w:firstLine="567"/>
        <w:jc w:val="both"/>
        <w:rPr>
          <w:rFonts w:ascii="Times New Roman" w:eastAsia="Times New Roman" w:hAnsi="Times New Roman" w:cs="Times New Roman"/>
          <w:b/>
          <w:sz w:val="20"/>
          <w:szCs w:val="20"/>
          <w:lang w:val="uk-UA" w:eastAsia="zh-CN"/>
        </w:rPr>
      </w:pP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color w:val="000000"/>
          <w:sz w:val="24"/>
          <w:szCs w:val="24"/>
          <w:lang w:val="hr-HR" w:eastAsia="zh-CN"/>
        </w:rPr>
      </w:pPr>
      <w:r w:rsidRPr="00234D9B">
        <w:rPr>
          <w:rFonts w:ascii="Times New Roman" w:eastAsia="Times New Roman" w:hAnsi="Times New Roman" w:cs="Times New Roman"/>
          <w:b/>
          <w:sz w:val="24"/>
          <w:szCs w:val="24"/>
          <w:lang w:val="hr-HR" w:eastAsia="zh-CN"/>
        </w:rPr>
        <w:t>Комунальний заклад «Будинок дитячої творчості» Баранинської сільської ради</w:t>
      </w: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
          <w:color w:val="000000"/>
          <w:sz w:val="24"/>
          <w:szCs w:val="24"/>
          <w:lang w:val="hr-HR" w:eastAsia="zh-CN"/>
        </w:rPr>
      </w:pPr>
      <w:r w:rsidRPr="00234D9B">
        <w:rPr>
          <w:rFonts w:ascii="Times New Roman" w:eastAsia="Times New Roman" w:hAnsi="Times New Roman" w:cs="Times New Roman"/>
          <w:color w:val="000000"/>
          <w:sz w:val="24"/>
          <w:szCs w:val="24"/>
          <w:lang w:val="hr-HR" w:eastAsia="zh-CN"/>
        </w:rPr>
        <w:t>с. Великі Лази, вул. Плотинія,47</w:t>
      </w:r>
    </w:p>
    <w:tbl>
      <w:tblPr>
        <w:tblW w:w="10349" w:type="dxa"/>
        <w:tblInd w:w="-963" w:type="dxa"/>
        <w:tblLayout w:type="fixed"/>
        <w:tblCellMar>
          <w:left w:w="30" w:type="dxa"/>
          <w:right w:w="30" w:type="dxa"/>
        </w:tblCellMar>
        <w:tblLook w:val="0000" w:firstRow="0" w:lastRow="0" w:firstColumn="0" w:lastColumn="0" w:noHBand="0" w:noVBand="0"/>
      </w:tblPr>
      <w:tblGrid>
        <w:gridCol w:w="567"/>
        <w:gridCol w:w="7230"/>
        <w:gridCol w:w="2552"/>
      </w:tblGrid>
      <w:tr w:rsidR="00234D9B" w:rsidRPr="00234D9B" w:rsidTr="003D1AC9">
        <w:trPr>
          <w:trHeight w:val="290"/>
        </w:trPr>
        <w:tc>
          <w:tcPr>
            <w:tcW w:w="567" w:type="dxa"/>
            <w:tcBorders>
              <w:top w:val="single" w:sz="6" w:space="0" w:color="auto"/>
              <w:left w:val="single" w:sz="6" w:space="0" w:color="auto"/>
              <w:bottom w:val="single" w:sz="6" w:space="0" w:color="auto"/>
              <w:right w:val="single" w:sz="6" w:space="0" w:color="auto"/>
            </w:tcBorders>
          </w:tcPr>
          <w:p w:rsidR="00234D9B" w:rsidRPr="00234D9B" w:rsidRDefault="00234D9B" w:rsidP="00234D9B">
            <w:pPr>
              <w:suppressAutoHyphens/>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eastAsia="zh-CN"/>
              </w:rPr>
            </w:pPr>
            <w:r w:rsidRPr="00234D9B">
              <w:rPr>
                <w:rFonts w:ascii="Times New Roman" w:eastAsia="Times New Roman" w:hAnsi="Times New Roman" w:cs="Times New Roman"/>
                <w:color w:val="000000"/>
                <w:sz w:val="24"/>
                <w:szCs w:val="24"/>
                <w:lang w:val="hr-HR" w:eastAsia="zh-CN"/>
              </w:rPr>
              <w:t>№</w:t>
            </w:r>
          </w:p>
        </w:tc>
        <w:tc>
          <w:tcPr>
            <w:tcW w:w="7230" w:type="dxa"/>
            <w:tcBorders>
              <w:top w:val="single" w:sz="6" w:space="0" w:color="auto"/>
              <w:left w:val="single" w:sz="6" w:space="0" w:color="auto"/>
              <w:bottom w:val="single" w:sz="6" w:space="0" w:color="auto"/>
              <w:right w:val="single" w:sz="4" w:space="0" w:color="auto"/>
            </w:tcBorders>
          </w:tcPr>
          <w:p w:rsidR="00234D9B" w:rsidRPr="00234D9B" w:rsidRDefault="00234D9B" w:rsidP="00234D9B">
            <w:pPr>
              <w:suppressAutoHyphens/>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eastAsia="zh-CN"/>
              </w:rPr>
            </w:pPr>
            <w:r w:rsidRPr="00234D9B">
              <w:rPr>
                <w:rFonts w:ascii="Times New Roman" w:eastAsia="Times New Roman" w:hAnsi="Times New Roman" w:cs="Times New Roman"/>
                <w:color w:val="000000"/>
                <w:sz w:val="24"/>
                <w:szCs w:val="24"/>
                <w:lang w:val="hr-HR" w:eastAsia="zh-CN"/>
              </w:rPr>
              <w:t>ПІБ</w:t>
            </w:r>
          </w:p>
        </w:tc>
        <w:tc>
          <w:tcPr>
            <w:tcW w:w="2552" w:type="dxa"/>
            <w:tcBorders>
              <w:top w:val="single" w:sz="6" w:space="0" w:color="auto"/>
              <w:left w:val="single" w:sz="4" w:space="0" w:color="auto"/>
              <w:bottom w:val="single" w:sz="6" w:space="0" w:color="auto"/>
              <w:right w:val="single" w:sz="6" w:space="0" w:color="auto"/>
            </w:tcBorders>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color w:val="000000"/>
                <w:sz w:val="24"/>
                <w:szCs w:val="24"/>
                <w:lang w:val="hr-HR" w:eastAsia="zh-CN"/>
              </w:rPr>
            </w:pPr>
            <w:r w:rsidRPr="00234D9B">
              <w:rPr>
                <w:rFonts w:ascii="Times New Roman" w:eastAsia="Times New Roman" w:hAnsi="Times New Roman" w:cs="Times New Roman"/>
                <w:color w:val="000000"/>
                <w:sz w:val="24"/>
                <w:szCs w:val="24"/>
                <w:lang w:val="hr-HR" w:eastAsia="zh-CN"/>
              </w:rPr>
              <w:t>телефон</w:t>
            </w:r>
          </w:p>
        </w:tc>
      </w:tr>
      <w:tr w:rsidR="00234D9B" w:rsidRPr="00234D9B" w:rsidTr="003D1AC9">
        <w:trPr>
          <w:trHeight w:val="290"/>
        </w:trPr>
        <w:tc>
          <w:tcPr>
            <w:tcW w:w="567" w:type="dxa"/>
            <w:tcBorders>
              <w:top w:val="single" w:sz="6" w:space="0" w:color="auto"/>
              <w:left w:val="single" w:sz="6" w:space="0" w:color="auto"/>
              <w:bottom w:val="single" w:sz="6" w:space="0" w:color="auto"/>
              <w:right w:val="single" w:sz="6" w:space="0" w:color="auto"/>
            </w:tcBorders>
          </w:tcPr>
          <w:p w:rsidR="00234D9B" w:rsidRPr="00234D9B" w:rsidRDefault="00234D9B" w:rsidP="00234D9B">
            <w:pPr>
              <w:suppressAutoHyphens/>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eastAsia="zh-CN"/>
              </w:rPr>
            </w:pPr>
            <w:r w:rsidRPr="00234D9B">
              <w:rPr>
                <w:rFonts w:ascii="Times New Roman" w:eastAsia="Times New Roman" w:hAnsi="Times New Roman" w:cs="Times New Roman"/>
                <w:color w:val="000000"/>
                <w:sz w:val="24"/>
                <w:szCs w:val="24"/>
                <w:lang w:val="hr-HR" w:eastAsia="zh-CN"/>
              </w:rPr>
              <w:t>1</w:t>
            </w:r>
          </w:p>
        </w:tc>
        <w:tc>
          <w:tcPr>
            <w:tcW w:w="7230" w:type="dxa"/>
            <w:tcBorders>
              <w:top w:val="single" w:sz="6" w:space="0" w:color="auto"/>
              <w:left w:val="single" w:sz="6" w:space="0" w:color="auto"/>
              <w:bottom w:val="single" w:sz="6" w:space="0" w:color="auto"/>
              <w:right w:val="single" w:sz="4" w:space="0" w:color="auto"/>
            </w:tcBorders>
          </w:tcPr>
          <w:p w:rsidR="00234D9B" w:rsidRPr="00234D9B" w:rsidRDefault="00234D9B" w:rsidP="00234D9B">
            <w:pPr>
              <w:suppressAutoHyphens/>
              <w:overflowPunct w:val="0"/>
              <w:autoSpaceDE w:val="0"/>
              <w:autoSpaceDN w:val="0"/>
              <w:adjustRightInd w:val="0"/>
              <w:spacing w:after="0" w:line="240" w:lineRule="auto"/>
              <w:rPr>
                <w:rFonts w:ascii="Times New Roman" w:eastAsia="Times New Roman" w:hAnsi="Times New Roman" w:cs="Times New Roman"/>
                <w:color w:val="000000"/>
                <w:sz w:val="24"/>
                <w:szCs w:val="24"/>
                <w:lang w:val="uk-UA" w:eastAsia="zh-CN"/>
              </w:rPr>
            </w:pPr>
            <w:r w:rsidRPr="00234D9B">
              <w:rPr>
                <w:rFonts w:ascii="Times New Roman" w:eastAsia="Times New Roman" w:hAnsi="Times New Roman" w:cs="Times New Roman"/>
                <w:color w:val="000000"/>
                <w:sz w:val="24"/>
                <w:szCs w:val="24"/>
                <w:lang w:val="hr-HR" w:eastAsia="zh-CN"/>
              </w:rPr>
              <w:t xml:space="preserve">Гаврилешко Ярослава Іванівна, в.о.директора КЗ БДТ </w:t>
            </w:r>
          </w:p>
        </w:tc>
        <w:tc>
          <w:tcPr>
            <w:tcW w:w="2552" w:type="dxa"/>
            <w:tcBorders>
              <w:top w:val="single" w:sz="6" w:space="0" w:color="auto"/>
              <w:left w:val="single" w:sz="4" w:space="0" w:color="auto"/>
              <w:bottom w:val="single" w:sz="6" w:space="0" w:color="auto"/>
              <w:right w:val="single" w:sz="6" w:space="0" w:color="auto"/>
            </w:tcBorders>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color w:val="000000"/>
                <w:sz w:val="24"/>
                <w:szCs w:val="24"/>
                <w:lang w:val="hr-HR" w:eastAsia="zh-CN"/>
              </w:rPr>
            </w:pPr>
          </w:p>
        </w:tc>
      </w:tr>
      <w:tr w:rsidR="00234D9B" w:rsidRPr="00234D9B" w:rsidTr="003D1AC9">
        <w:trPr>
          <w:trHeight w:val="290"/>
        </w:trPr>
        <w:tc>
          <w:tcPr>
            <w:tcW w:w="567" w:type="dxa"/>
            <w:tcBorders>
              <w:top w:val="single" w:sz="6" w:space="0" w:color="auto"/>
              <w:left w:val="single" w:sz="6" w:space="0" w:color="auto"/>
              <w:bottom w:val="single" w:sz="6" w:space="0" w:color="auto"/>
              <w:right w:val="single" w:sz="6" w:space="0" w:color="auto"/>
            </w:tcBorders>
          </w:tcPr>
          <w:p w:rsidR="00234D9B" w:rsidRPr="00234D9B" w:rsidRDefault="00234D9B" w:rsidP="00234D9B">
            <w:pPr>
              <w:suppressAutoHyphens/>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eastAsia="zh-CN"/>
              </w:rPr>
            </w:pPr>
            <w:r w:rsidRPr="00234D9B">
              <w:rPr>
                <w:rFonts w:ascii="Times New Roman" w:eastAsia="Times New Roman" w:hAnsi="Times New Roman" w:cs="Times New Roman"/>
                <w:color w:val="000000"/>
                <w:sz w:val="24"/>
                <w:szCs w:val="24"/>
                <w:lang w:val="hr-HR" w:eastAsia="zh-CN"/>
              </w:rPr>
              <w:t>2</w:t>
            </w:r>
          </w:p>
        </w:tc>
        <w:tc>
          <w:tcPr>
            <w:tcW w:w="7230" w:type="dxa"/>
            <w:tcBorders>
              <w:top w:val="single" w:sz="6" w:space="0" w:color="auto"/>
              <w:left w:val="single" w:sz="6" w:space="0" w:color="auto"/>
              <w:bottom w:val="single" w:sz="6" w:space="0" w:color="auto"/>
              <w:right w:val="single" w:sz="4" w:space="0" w:color="auto"/>
            </w:tcBorders>
          </w:tcPr>
          <w:p w:rsidR="00234D9B" w:rsidRPr="00234D9B" w:rsidRDefault="00234D9B" w:rsidP="00234D9B">
            <w:pPr>
              <w:suppressAutoHyphens/>
              <w:overflowPunct w:val="0"/>
              <w:autoSpaceDE w:val="0"/>
              <w:autoSpaceDN w:val="0"/>
              <w:adjustRightInd w:val="0"/>
              <w:spacing w:after="0" w:line="240" w:lineRule="auto"/>
              <w:rPr>
                <w:rFonts w:ascii="Times New Roman" w:eastAsia="Times New Roman" w:hAnsi="Times New Roman" w:cs="Times New Roman"/>
                <w:color w:val="000000"/>
                <w:sz w:val="24"/>
                <w:szCs w:val="24"/>
                <w:lang w:val="hr-HR" w:eastAsia="zh-CN"/>
              </w:rPr>
            </w:pPr>
            <w:r w:rsidRPr="00234D9B">
              <w:rPr>
                <w:rFonts w:ascii="Times New Roman" w:eastAsia="Times New Roman" w:hAnsi="Times New Roman" w:cs="Times New Roman"/>
                <w:sz w:val="24"/>
                <w:szCs w:val="24"/>
                <w:lang w:val="hr-HR" w:eastAsia="zh-CN"/>
              </w:rPr>
              <w:t xml:space="preserve">Русинкович Оксана Михайлівна, заступник директора </w:t>
            </w:r>
          </w:p>
        </w:tc>
        <w:tc>
          <w:tcPr>
            <w:tcW w:w="2552" w:type="dxa"/>
            <w:tcBorders>
              <w:top w:val="single" w:sz="6" w:space="0" w:color="auto"/>
              <w:left w:val="single" w:sz="4" w:space="0" w:color="auto"/>
              <w:bottom w:val="single" w:sz="6" w:space="0" w:color="auto"/>
              <w:right w:val="single" w:sz="6" w:space="0" w:color="auto"/>
            </w:tcBorders>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color w:val="000000"/>
                <w:sz w:val="24"/>
                <w:szCs w:val="24"/>
                <w:lang w:val="hr-HR" w:eastAsia="zh-CN"/>
              </w:rPr>
            </w:pPr>
          </w:p>
        </w:tc>
      </w:tr>
    </w:tbl>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
          <w:bCs/>
          <w:sz w:val="24"/>
          <w:szCs w:val="24"/>
          <w:lang w:val="uk-UA" w:eastAsia="zh-CN"/>
        </w:rPr>
      </w:pPr>
    </w:p>
    <w:p w:rsidR="00234D9B" w:rsidRPr="00234D9B" w:rsidRDefault="00234D9B" w:rsidP="003D1AC9">
      <w:pPr>
        <w:suppressAutoHyphens/>
        <w:overflowPunct w:val="0"/>
        <w:autoSpaceDE w:val="0"/>
        <w:spacing w:after="0" w:line="240" w:lineRule="auto"/>
        <w:jc w:val="center"/>
        <w:rPr>
          <w:rFonts w:ascii="Times New Roman" w:eastAsia="Times New Roman" w:hAnsi="Times New Roman" w:cs="Times New Roman"/>
          <w:b/>
          <w:sz w:val="20"/>
          <w:szCs w:val="20"/>
          <w:lang w:val="uk-UA" w:eastAsia="zh-CN"/>
        </w:rPr>
      </w:pPr>
      <w:r w:rsidRPr="00234D9B">
        <w:rPr>
          <w:rFonts w:ascii="Times New Roman" w:eastAsia="Times New Roman" w:hAnsi="Times New Roman" w:cs="Times New Roman"/>
          <w:b/>
          <w:bCs/>
          <w:sz w:val="20"/>
          <w:szCs w:val="20"/>
          <w:lang w:val="uk-UA" w:eastAsia="zh-CN"/>
        </w:rPr>
        <w:t>Мережа гуртків</w:t>
      </w:r>
      <w:r w:rsidRPr="00234D9B">
        <w:rPr>
          <w:rFonts w:ascii="Times New Roman" w:eastAsia="Times New Roman" w:hAnsi="Times New Roman" w:cs="Times New Roman"/>
          <w:b/>
          <w:bCs/>
          <w:sz w:val="20"/>
          <w:szCs w:val="20"/>
          <w:lang w:val="hr-HR" w:eastAsia="zh-CN"/>
        </w:rPr>
        <w:t> </w:t>
      </w:r>
      <w:r w:rsidRPr="00234D9B">
        <w:rPr>
          <w:rFonts w:ascii="Times New Roman" w:eastAsia="Times New Roman" w:hAnsi="Times New Roman" w:cs="Times New Roman"/>
          <w:b/>
          <w:sz w:val="20"/>
          <w:szCs w:val="20"/>
          <w:lang w:val="uk-UA" w:eastAsia="zh-CN"/>
        </w:rPr>
        <w:t>КЗ «Будинок дитячої творчості»Баранинської сільської ради   Закарпатської області</w:t>
      </w: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b/>
          <w:sz w:val="20"/>
          <w:szCs w:val="20"/>
          <w:lang w:val="uk-UA" w:eastAsia="zh-CN"/>
        </w:rPr>
        <w:t>на 2020-20</w:t>
      </w:r>
      <w:r w:rsidRPr="00234D9B">
        <w:rPr>
          <w:rFonts w:ascii="Times New Roman" w:eastAsia="Times New Roman" w:hAnsi="Times New Roman" w:cs="Times New Roman"/>
          <w:b/>
          <w:sz w:val="20"/>
          <w:szCs w:val="20"/>
          <w:lang w:val="hr-HR" w:eastAsia="zh-CN"/>
        </w:rPr>
        <w:t>21</w:t>
      </w:r>
      <w:r w:rsidRPr="00234D9B">
        <w:rPr>
          <w:rFonts w:ascii="Times New Roman" w:eastAsia="Times New Roman" w:hAnsi="Times New Roman" w:cs="Times New Roman"/>
          <w:b/>
          <w:sz w:val="20"/>
          <w:szCs w:val="20"/>
          <w:lang w:val="uk-UA" w:eastAsia="zh-CN"/>
        </w:rPr>
        <w:t xml:space="preserve"> навчальний рік  </w:t>
      </w:r>
    </w:p>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sz w:val="20"/>
          <w:szCs w:val="20"/>
          <w:lang w:val="uk-UA" w:eastAsia="zh-CN"/>
        </w:rPr>
      </w:pPr>
    </w:p>
    <w:tbl>
      <w:tblPr>
        <w:tblW w:w="0" w:type="auto"/>
        <w:tblInd w:w="-97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568"/>
        <w:gridCol w:w="3283"/>
        <w:gridCol w:w="1165"/>
        <w:gridCol w:w="1087"/>
        <w:gridCol w:w="1651"/>
        <w:gridCol w:w="2559"/>
      </w:tblGrid>
      <w:tr w:rsidR="00234D9B" w:rsidRPr="00234D9B" w:rsidTr="00EC605B">
        <w:trPr>
          <w:trHeight w:val="720"/>
        </w:trPr>
        <w:tc>
          <w:tcPr>
            <w:tcW w:w="568"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34D9B" w:rsidRPr="00234D9B" w:rsidRDefault="00234D9B" w:rsidP="00234D9B">
            <w:pPr>
              <w:suppressAutoHyphens/>
              <w:spacing w:after="0" w:line="240" w:lineRule="auto"/>
              <w:jc w:val="center"/>
              <w:rPr>
                <w:rFonts w:ascii="Times New Roman" w:eastAsia="Times New Roman" w:hAnsi="Times New Roman" w:cs="Times New Roman"/>
                <w:b/>
                <w:color w:val="868686"/>
                <w:sz w:val="20"/>
                <w:szCs w:val="20"/>
                <w:lang w:eastAsia="zh-CN"/>
              </w:rPr>
            </w:pPr>
            <w:r w:rsidRPr="00234D9B">
              <w:rPr>
                <w:rFonts w:ascii="Times New Roman" w:eastAsia="Times New Roman" w:hAnsi="Times New Roman" w:cs="Times New Roman"/>
                <w:b/>
                <w:color w:val="000000"/>
                <w:sz w:val="20"/>
                <w:szCs w:val="20"/>
                <w:lang w:val="uk-UA" w:eastAsia="zh-CN"/>
              </w:rPr>
              <w:t>№з\п</w:t>
            </w:r>
          </w:p>
        </w:tc>
        <w:tc>
          <w:tcPr>
            <w:tcW w:w="3283"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34D9B" w:rsidRPr="00234D9B" w:rsidRDefault="00234D9B" w:rsidP="00234D9B">
            <w:pPr>
              <w:suppressAutoHyphens/>
              <w:spacing w:after="0" w:line="240" w:lineRule="auto"/>
              <w:jc w:val="center"/>
              <w:rPr>
                <w:rFonts w:ascii="Times New Roman" w:eastAsia="Times New Roman" w:hAnsi="Times New Roman" w:cs="Times New Roman"/>
                <w:b/>
                <w:color w:val="868686"/>
                <w:sz w:val="20"/>
                <w:szCs w:val="20"/>
                <w:lang w:eastAsia="zh-CN"/>
              </w:rPr>
            </w:pPr>
            <w:r w:rsidRPr="00234D9B">
              <w:rPr>
                <w:rFonts w:ascii="Times New Roman" w:eastAsia="Times New Roman" w:hAnsi="Times New Roman" w:cs="Times New Roman"/>
                <w:b/>
                <w:color w:val="000000"/>
                <w:sz w:val="20"/>
                <w:szCs w:val="20"/>
                <w:lang w:val="uk-UA" w:eastAsia="zh-CN"/>
              </w:rPr>
              <w:t>Назва гуртка</w:t>
            </w:r>
          </w:p>
        </w:tc>
        <w:tc>
          <w:tcPr>
            <w:tcW w:w="1165"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234D9B" w:rsidRPr="00234D9B" w:rsidRDefault="00234D9B" w:rsidP="00234D9B">
            <w:pPr>
              <w:suppressAutoHyphens/>
              <w:spacing w:after="0" w:line="240" w:lineRule="auto"/>
              <w:jc w:val="center"/>
              <w:rPr>
                <w:rFonts w:ascii="Times New Roman" w:eastAsia="Times New Roman" w:hAnsi="Times New Roman" w:cs="Times New Roman"/>
                <w:b/>
                <w:color w:val="868686"/>
                <w:sz w:val="20"/>
                <w:szCs w:val="20"/>
                <w:lang w:eastAsia="zh-CN"/>
              </w:rPr>
            </w:pPr>
            <w:r w:rsidRPr="00234D9B">
              <w:rPr>
                <w:rFonts w:ascii="Times New Roman" w:eastAsia="Times New Roman" w:hAnsi="Times New Roman" w:cs="Times New Roman"/>
                <w:b/>
                <w:color w:val="000000"/>
                <w:sz w:val="20"/>
                <w:szCs w:val="20"/>
                <w:lang w:val="uk-UA" w:eastAsia="zh-CN"/>
              </w:rPr>
              <w:t>Кількість гуртків</w:t>
            </w:r>
          </w:p>
        </w:tc>
        <w:tc>
          <w:tcPr>
            <w:tcW w:w="1087" w:type="dxa"/>
            <w:tcBorders>
              <w:top w:val="single" w:sz="8" w:space="0" w:color="auto"/>
              <w:left w:val="nil"/>
              <w:bottom w:val="single" w:sz="8" w:space="0" w:color="auto"/>
              <w:right w:val="single" w:sz="4" w:space="0" w:color="auto"/>
            </w:tcBorders>
            <w:tcMar>
              <w:top w:w="15" w:type="dxa"/>
              <w:left w:w="15" w:type="dxa"/>
              <w:bottom w:w="15" w:type="dxa"/>
              <w:right w:w="15" w:type="dxa"/>
            </w:tcMar>
            <w:vAlign w:val="center"/>
            <w:hideMark/>
          </w:tcPr>
          <w:p w:rsidR="00234D9B" w:rsidRPr="00234D9B" w:rsidRDefault="00234D9B" w:rsidP="00234D9B">
            <w:pPr>
              <w:suppressAutoHyphens/>
              <w:spacing w:after="0" w:line="240" w:lineRule="auto"/>
              <w:jc w:val="center"/>
              <w:rPr>
                <w:rFonts w:ascii="Times New Roman" w:eastAsia="Times New Roman" w:hAnsi="Times New Roman" w:cs="Times New Roman"/>
                <w:b/>
                <w:color w:val="868686"/>
                <w:sz w:val="20"/>
                <w:szCs w:val="20"/>
                <w:lang w:val="uk-UA" w:eastAsia="zh-CN"/>
              </w:rPr>
            </w:pPr>
            <w:r w:rsidRPr="00234D9B">
              <w:rPr>
                <w:rFonts w:ascii="Times New Roman" w:eastAsia="Times New Roman" w:hAnsi="Times New Roman" w:cs="Times New Roman"/>
                <w:b/>
                <w:color w:val="868686"/>
                <w:sz w:val="20"/>
                <w:szCs w:val="20"/>
                <w:lang w:val="uk-UA" w:eastAsia="zh-CN"/>
              </w:rPr>
              <w:t>Кількість груп</w:t>
            </w:r>
          </w:p>
        </w:tc>
        <w:tc>
          <w:tcPr>
            <w:tcW w:w="1651" w:type="dxa"/>
            <w:tcBorders>
              <w:top w:val="single" w:sz="8" w:space="0" w:color="auto"/>
              <w:left w:val="nil"/>
              <w:bottom w:val="single" w:sz="8" w:space="0" w:color="auto"/>
              <w:right w:val="single" w:sz="4" w:space="0" w:color="auto"/>
            </w:tcBorders>
            <w:vAlign w:val="center"/>
          </w:tcPr>
          <w:p w:rsidR="00234D9B" w:rsidRPr="00234D9B" w:rsidRDefault="00234D9B" w:rsidP="00234D9B">
            <w:pPr>
              <w:suppressAutoHyphens/>
              <w:spacing w:after="0" w:line="240" w:lineRule="auto"/>
              <w:jc w:val="center"/>
              <w:rPr>
                <w:rFonts w:ascii="Times New Roman" w:eastAsia="Times New Roman" w:hAnsi="Times New Roman" w:cs="Times New Roman"/>
                <w:b/>
                <w:color w:val="868686"/>
                <w:sz w:val="20"/>
                <w:szCs w:val="20"/>
                <w:lang w:eastAsia="zh-CN"/>
              </w:rPr>
            </w:pPr>
            <w:r w:rsidRPr="00234D9B">
              <w:rPr>
                <w:rFonts w:ascii="Times New Roman" w:eastAsia="Times New Roman" w:hAnsi="Times New Roman" w:cs="Times New Roman"/>
                <w:b/>
                <w:color w:val="000000"/>
                <w:sz w:val="20"/>
                <w:szCs w:val="20"/>
                <w:lang w:val="uk-UA" w:eastAsia="zh-CN"/>
              </w:rPr>
              <w:t>Кількість вихованців в гуртках</w:t>
            </w:r>
          </w:p>
        </w:tc>
        <w:tc>
          <w:tcPr>
            <w:tcW w:w="2559" w:type="dxa"/>
            <w:tcBorders>
              <w:top w:val="single" w:sz="8" w:space="0" w:color="auto"/>
              <w:left w:val="single" w:sz="4" w:space="0" w:color="auto"/>
              <w:bottom w:val="single" w:sz="8" w:space="0" w:color="auto"/>
              <w:right w:val="single" w:sz="8" w:space="0" w:color="auto"/>
            </w:tcBorders>
            <w:tcMar>
              <w:top w:w="15" w:type="dxa"/>
              <w:left w:w="15" w:type="dxa"/>
              <w:bottom w:w="15" w:type="dxa"/>
              <w:right w:w="15" w:type="dxa"/>
            </w:tcMar>
            <w:vAlign w:val="center"/>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
                <w:sz w:val="20"/>
                <w:szCs w:val="20"/>
                <w:lang w:val="uk-UA" w:eastAsia="zh-CN"/>
              </w:rPr>
            </w:pPr>
            <w:r w:rsidRPr="00234D9B">
              <w:rPr>
                <w:rFonts w:ascii="Times New Roman" w:eastAsia="Times New Roman" w:hAnsi="Times New Roman" w:cs="Times New Roman"/>
                <w:b/>
                <w:sz w:val="20"/>
                <w:szCs w:val="20"/>
                <w:lang w:val="uk-UA" w:eastAsia="zh-CN"/>
              </w:rPr>
              <w:t>ПІП керівників</w:t>
            </w:r>
          </w:p>
          <w:p w:rsidR="00234D9B" w:rsidRPr="00234D9B" w:rsidRDefault="00234D9B" w:rsidP="00234D9B">
            <w:pPr>
              <w:suppressAutoHyphens/>
              <w:spacing w:after="0" w:line="240" w:lineRule="auto"/>
              <w:jc w:val="center"/>
              <w:rPr>
                <w:rFonts w:ascii="Times New Roman" w:eastAsia="Times New Roman" w:hAnsi="Times New Roman" w:cs="Times New Roman"/>
                <w:b/>
                <w:color w:val="868686"/>
                <w:sz w:val="20"/>
                <w:szCs w:val="20"/>
                <w:lang w:eastAsia="zh-CN"/>
              </w:rPr>
            </w:pPr>
          </w:p>
        </w:tc>
      </w:tr>
      <w:tr w:rsidR="00234D9B" w:rsidRPr="00234D9B" w:rsidTr="00EC605B">
        <w:tc>
          <w:tcPr>
            <w:tcW w:w="568"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34D9B" w:rsidRPr="00234D9B" w:rsidRDefault="00234D9B" w:rsidP="00234D9B">
            <w:pPr>
              <w:suppressAutoHyphens/>
              <w:spacing w:after="0" w:line="240" w:lineRule="auto"/>
              <w:jc w:val="center"/>
              <w:rPr>
                <w:rFonts w:ascii="Times New Roman" w:eastAsia="Times New Roman" w:hAnsi="Times New Roman" w:cs="Times New Roman"/>
                <w:color w:val="868686"/>
                <w:sz w:val="20"/>
                <w:szCs w:val="20"/>
                <w:lang w:eastAsia="zh-CN"/>
              </w:rPr>
            </w:pPr>
            <w:r w:rsidRPr="00234D9B">
              <w:rPr>
                <w:rFonts w:ascii="Times New Roman" w:eastAsia="Times New Roman" w:hAnsi="Times New Roman" w:cs="Times New Roman"/>
                <w:color w:val="000000"/>
                <w:sz w:val="20"/>
                <w:szCs w:val="20"/>
                <w:lang w:val="uk-UA" w:eastAsia="zh-CN"/>
              </w:rPr>
              <w:t>1</w:t>
            </w:r>
          </w:p>
        </w:tc>
        <w:tc>
          <w:tcPr>
            <w:tcW w:w="3283"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«Флористика»</w:t>
            </w:r>
          </w:p>
        </w:tc>
        <w:tc>
          <w:tcPr>
            <w:tcW w:w="116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1</w:t>
            </w:r>
          </w:p>
        </w:tc>
        <w:tc>
          <w:tcPr>
            <w:tcW w:w="1087" w:type="dxa"/>
            <w:tcBorders>
              <w:top w:val="nil"/>
              <w:left w:val="nil"/>
              <w:bottom w:val="single" w:sz="8" w:space="0" w:color="auto"/>
              <w:right w:val="single" w:sz="4" w:space="0" w:color="auto"/>
            </w:tcBorders>
            <w:tcMar>
              <w:top w:w="15" w:type="dxa"/>
              <w:left w:w="15" w:type="dxa"/>
              <w:bottom w:w="15" w:type="dxa"/>
              <w:right w:w="15" w:type="dxa"/>
            </w:tcMar>
            <w:vAlign w:val="center"/>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2</w:t>
            </w:r>
          </w:p>
        </w:tc>
        <w:tc>
          <w:tcPr>
            <w:tcW w:w="1651" w:type="dxa"/>
            <w:tcBorders>
              <w:top w:val="nil"/>
              <w:left w:val="nil"/>
              <w:bottom w:val="single" w:sz="8" w:space="0" w:color="auto"/>
              <w:right w:val="single" w:sz="4" w:space="0" w:color="auto"/>
            </w:tcBorders>
            <w:vAlign w:val="center"/>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20</w:t>
            </w:r>
          </w:p>
        </w:tc>
        <w:tc>
          <w:tcPr>
            <w:tcW w:w="2559" w:type="dxa"/>
            <w:tcBorders>
              <w:top w:val="nil"/>
              <w:left w:val="single" w:sz="4" w:space="0" w:color="auto"/>
              <w:bottom w:val="single" w:sz="8" w:space="0" w:color="auto"/>
              <w:right w:val="single" w:sz="8" w:space="0" w:color="auto"/>
            </w:tcBorders>
            <w:tcMar>
              <w:top w:w="15" w:type="dxa"/>
              <w:left w:w="15" w:type="dxa"/>
              <w:bottom w:w="15" w:type="dxa"/>
              <w:right w:w="15" w:type="dxa"/>
            </w:tcMar>
            <w:vAlign w:val="center"/>
            <w:hideMark/>
          </w:tcPr>
          <w:p w:rsidR="00234D9B" w:rsidRPr="00234D9B" w:rsidRDefault="00234D9B" w:rsidP="00234D9B">
            <w:pPr>
              <w:suppressAutoHyphens/>
              <w:spacing w:after="0" w:line="240" w:lineRule="auto"/>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Гаврилешко Ярослава Іванівна</w:t>
            </w:r>
          </w:p>
        </w:tc>
      </w:tr>
      <w:tr w:rsidR="00234D9B" w:rsidRPr="00234D9B" w:rsidTr="00EC605B">
        <w:tc>
          <w:tcPr>
            <w:tcW w:w="568" w:type="dxa"/>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234D9B" w:rsidRPr="00234D9B" w:rsidRDefault="00234D9B" w:rsidP="00234D9B">
            <w:pPr>
              <w:suppressAutoHyphens/>
              <w:spacing w:after="0" w:line="240" w:lineRule="auto"/>
              <w:jc w:val="center"/>
              <w:rPr>
                <w:rFonts w:ascii="Times New Roman" w:eastAsia="Times New Roman" w:hAnsi="Times New Roman" w:cs="Times New Roman"/>
                <w:color w:val="868686"/>
                <w:sz w:val="20"/>
                <w:szCs w:val="20"/>
                <w:lang w:eastAsia="zh-CN"/>
              </w:rPr>
            </w:pPr>
            <w:r w:rsidRPr="00234D9B">
              <w:rPr>
                <w:rFonts w:ascii="Times New Roman" w:eastAsia="Times New Roman" w:hAnsi="Times New Roman" w:cs="Times New Roman"/>
                <w:color w:val="000000"/>
                <w:sz w:val="20"/>
                <w:szCs w:val="20"/>
                <w:lang w:val="uk-UA" w:eastAsia="zh-CN"/>
              </w:rPr>
              <w:t>2</w:t>
            </w:r>
          </w:p>
        </w:tc>
        <w:tc>
          <w:tcPr>
            <w:tcW w:w="3283"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«Образотворче мистецтво»</w:t>
            </w:r>
          </w:p>
        </w:tc>
        <w:tc>
          <w:tcPr>
            <w:tcW w:w="1165" w:type="dxa"/>
            <w:tcBorders>
              <w:top w:val="nil"/>
              <w:left w:val="nil"/>
              <w:bottom w:val="single" w:sz="8" w:space="0" w:color="auto"/>
              <w:right w:val="single" w:sz="8" w:space="0" w:color="auto"/>
            </w:tcBorders>
            <w:tcMar>
              <w:top w:w="15" w:type="dxa"/>
              <w:left w:w="15" w:type="dxa"/>
              <w:bottom w:w="15" w:type="dxa"/>
              <w:right w:w="15" w:type="dxa"/>
            </w:tcMar>
            <w:vAlign w:val="center"/>
            <w:hideMark/>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1</w:t>
            </w:r>
          </w:p>
        </w:tc>
        <w:tc>
          <w:tcPr>
            <w:tcW w:w="1087" w:type="dxa"/>
            <w:tcBorders>
              <w:top w:val="nil"/>
              <w:left w:val="nil"/>
              <w:bottom w:val="single" w:sz="8" w:space="0" w:color="auto"/>
              <w:right w:val="single" w:sz="4" w:space="0" w:color="auto"/>
            </w:tcBorders>
            <w:tcMar>
              <w:top w:w="15" w:type="dxa"/>
              <w:left w:w="15" w:type="dxa"/>
              <w:bottom w:w="15" w:type="dxa"/>
              <w:right w:w="15" w:type="dxa"/>
            </w:tcMar>
            <w:vAlign w:val="center"/>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4</w:t>
            </w:r>
          </w:p>
        </w:tc>
        <w:tc>
          <w:tcPr>
            <w:tcW w:w="1651" w:type="dxa"/>
            <w:tcBorders>
              <w:top w:val="nil"/>
              <w:left w:val="nil"/>
              <w:bottom w:val="single" w:sz="8" w:space="0" w:color="auto"/>
              <w:right w:val="single" w:sz="4" w:space="0" w:color="auto"/>
            </w:tcBorders>
            <w:vAlign w:val="center"/>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52</w:t>
            </w:r>
          </w:p>
        </w:tc>
        <w:tc>
          <w:tcPr>
            <w:tcW w:w="2559" w:type="dxa"/>
            <w:tcBorders>
              <w:top w:val="nil"/>
              <w:left w:val="single" w:sz="4" w:space="0" w:color="auto"/>
              <w:bottom w:val="single" w:sz="8" w:space="0" w:color="auto"/>
              <w:right w:val="single" w:sz="8" w:space="0" w:color="auto"/>
            </w:tcBorders>
            <w:tcMar>
              <w:top w:w="15" w:type="dxa"/>
              <w:left w:w="15" w:type="dxa"/>
              <w:bottom w:w="15" w:type="dxa"/>
              <w:right w:w="15" w:type="dxa"/>
            </w:tcMar>
            <w:vAlign w:val="center"/>
            <w:hideMark/>
          </w:tcPr>
          <w:p w:rsidR="00234D9B" w:rsidRPr="00234D9B" w:rsidRDefault="00234D9B" w:rsidP="00234D9B">
            <w:pPr>
              <w:suppressAutoHyphens/>
              <w:spacing w:after="0" w:line="240" w:lineRule="auto"/>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Русинкович Оксана Михайлівна</w:t>
            </w:r>
          </w:p>
        </w:tc>
      </w:tr>
      <w:tr w:rsidR="00234D9B" w:rsidRPr="00234D9B" w:rsidTr="00EC605B">
        <w:trPr>
          <w:trHeight w:val="165"/>
        </w:trPr>
        <w:tc>
          <w:tcPr>
            <w:tcW w:w="568" w:type="dxa"/>
            <w:tcBorders>
              <w:top w:val="single" w:sz="4" w:space="0" w:color="auto"/>
              <w:left w:val="single" w:sz="8" w:space="0" w:color="auto"/>
              <w:bottom w:val="single" w:sz="4" w:space="0" w:color="auto"/>
              <w:right w:val="single" w:sz="8" w:space="0" w:color="auto"/>
            </w:tcBorders>
            <w:tcMar>
              <w:top w:w="15" w:type="dxa"/>
              <w:left w:w="15" w:type="dxa"/>
              <w:bottom w:w="15" w:type="dxa"/>
              <w:right w:w="15" w:type="dxa"/>
            </w:tcMar>
            <w:vAlign w:val="center"/>
            <w:hideMark/>
          </w:tcPr>
          <w:p w:rsidR="00234D9B" w:rsidRPr="00234D9B" w:rsidRDefault="00234D9B" w:rsidP="00234D9B">
            <w:pPr>
              <w:suppressAutoHyphens/>
              <w:spacing w:after="0" w:line="240" w:lineRule="auto"/>
              <w:jc w:val="center"/>
              <w:rPr>
                <w:rFonts w:ascii="Times New Roman" w:eastAsia="Times New Roman" w:hAnsi="Times New Roman" w:cs="Times New Roman"/>
                <w:color w:val="000000"/>
                <w:sz w:val="20"/>
                <w:szCs w:val="20"/>
                <w:lang w:val="uk-UA" w:eastAsia="zh-CN"/>
              </w:rPr>
            </w:pPr>
            <w:r w:rsidRPr="00234D9B">
              <w:rPr>
                <w:rFonts w:ascii="Times New Roman" w:eastAsia="Times New Roman" w:hAnsi="Times New Roman" w:cs="Times New Roman"/>
                <w:color w:val="000000"/>
                <w:sz w:val="20"/>
                <w:szCs w:val="20"/>
                <w:lang w:val="uk-UA" w:eastAsia="zh-CN"/>
              </w:rPr>
              <w:t>3</w:t>
            </w:r>
          </w:p>
        </w:tc>
        <w:tc>
          <w:tcPr>
            <w:tcW w:w="3283" w:type="dxa"/>
            <w:tcBorders>
              <w:top w:val="single" w:sz="4" w:space="0" w:color="auto"/>
              <w:left w:val="nil"/>
              <w:bottom w:val="single" w:sz="4" w:space="0" w:color="auto"/>
              <w:right w:val="single" w:sz="8" w:space="0" w:color="auto"/>
            </w:tcBorders>
            <w:tcMar>
              <w:top w:w="15" w:type="dxa"/>
              <w:left w:w="15" w:type="dxa"/>
              <w:bottom w:w="15" w:type="dxa"/>
              <w:right w:w="15" w:type="dxa"/>
            </w:tcMar>
            <w:vAlign w:val="center"/>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«Образотворче мистецтво» в   Баранинському ЗО І ступеня</w:t>
            </w:r>
          </w:p>
        </w:tc>
        <w:tc>
          <w:tcPr>
            <w:tcW w:w="1165" w:type="dxa"/>
            <w:tcBorders>
              <w:top w:val="single" w:sz="4" w:space="0" w:color="auto"/>
              <w:left w:val="nil"/>
              <w:bottom w:val="single" w:sz="4" w:space="0" w:color="auto"/>
              <w:right w:val="single" w:sz="8" w:space="0" w:color="auto"/>
            </w:tcBorders>
            <w:tcMar>
              <w:top w:w="15" w:type="dxa"/>
              <w:left w:w="15" w:type="dxa"/>
              <w:bottom w:w="15" w:type="dxa"/>
              <w:right w:w="15" w:type="dxa"/>
            </w:tcMar>
            <w:vAlign w:val="center"/>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1</w:t>
            </w:r>
          </w:p>
        </w:tc>
        <w:tc>
          <w:tcPr>
            <w:tcW w:w="1087"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2</w:t>
            </w:r>
          </w:p>
        </w:tc>
        <w:tc>
          <w:tcPr>
            <w:tcW w:w="1651" w:type="dxa"/>
            <w:tcBorders>
              <w:top w:val="single" w:sz="4" w:space="0" w:color="auto"/>
              <w:left w:val="nil"/>
              <w:bottom w:val="single" w:sz="4" w:space="0" w:color="auto"/>
              <w:right w:val="single" w:sz="4" w:space="0" w:color="auto"/>
            </w:tcBorders>
            <w:vAlign w:val="center"/>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22</w:t>
            </w:r>
          </w:p>
        </w:tc>
        <w:tc>
          <w:tcPr>
            <w:tcW w:w="2559" w:type="dxa"/>
            <w:tcBorders>
              <w:top w:val="single" w:sz="4" w:space="0" w:color="auto"/>
              <w:left w:val="single" w:sz="4" w:space="0" w:color="auto"/>
              <w:bottom w:val="single" w:sz="4" w:space="0" w:color="auto"/>
              <w:right w:val="single" w:sz="8" w:space="0" w:color="auto"/>
            </w:tcBorders>
            <w:tcMar>
              <w:top w:w="15" w:type="dxa"/>
              <w:left w:w="15" w:type="dxa"/>
              <w:bottom w:w="15" w:type="dxa"/>
              <w:right w:w="15" w:type="dxa"/>
            </w:tcMar>
            <w:vAlign w:val="center"/>
          </w:tcPr>
          <w:p w:rsidR="00234D9B" w:rsidRPr="00234D9B" w:rsidRDefault="00234D9B" w:rsidP="00234D9B">
            <w:pPr>
              <w:suppressAutoHyphens/>
              <w:spacing w:after="0" w:line="240" w:lineRule="auto"/>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Андрейчик Марина Вікторівна   за сумісництвом</w:t>
            </w:r>
          </w:p>
        </w:tc>
      </w:tr>
      <w:tr w:rsidR="00234D9B" w:rsidRPr="00234D9B" w:rsidTr="00EC605B">
        <w:trPr>
          <w:trHeight w:val="195"/>
        </w:trPr>
        <w:tc>
          <w:tcPr>
            <w:tcW w:w="568" w:type="dxa"/>
            <w:tcBorders>
              <w:top w:val="single" w:sz="4" w:space="0" w:color="auto"/>
              <w:left w:val="single" w:sz="8" w:space="0" w:color="auto"/>
              <w:bottom w:val="single" w:sz="4" w:space="0" w:color="auto"/>
              <w:right w:val="single" w:sz="8" w:space="0" w:color="auto"/>
            </w:tcBorders>
            <w:tcMar>
              <w:top w:w="15" w:type="dxa"/>
              <w:left w:w="15" w:type="dxa"/>
              <w:bottom w:w="15" w:type="dxa"/>
              <w:right w:w="15" w:type="dxa"/>
            </w:tcMar>
            <w:vAlign w:val="center"/>
            <w:hideMark/>
          </w:tcPr>
          <w:p w:rsidR="00234D9B" w:rsidRPr="00234D9B" w:rsidRDefault="00234D9B" w:rsidP="00234D9B">
            <w:pPr>
              <w:suppressAutoHyphens/>
              <w:spacing w:after="0" w:line="240" w:lineRule="auto"/>
              <w:jc w:val="center"/>
              <w:rPr>
                <w:rFonts w:ascii="Times New Roman" w:eastAsia="Times New Roman" w:hAnsi="Times New Roman" w:cs="Times New Roman"/>
                <w:color w:val="000000"/>
                <w:sz w:val="20"/>
                <w:szCs w:val="20"/>
                <w:lang w:val="uk-UA" w:eastAsia="zh-CN"/>
              </w:rPr>
            </w:pPr>
            <w:r w:rsidRPr="00234D9B">
              <w:rPr>
                <w:rFonts w:ascii="Times New Roman" w:eastAsia="Times New Roman" w:hAnsi="Times New Roman" w:cs="Times New Roman"/>
                <w:color w:val="000000"/>
                <w:sz w:val="20"/>
                <w:szCs w:val="20"/>
                <w:lang w:val="uk-UA" w:eastAsia="zh-CN"/>
              </w:rPr>
              <w:t>4</w:t>
            </w:r>
          </w:p>
        </w:tc>
        <w:tc>
          <w:tcPr>
            <w:tcW w:w="3283" w:type="dxa"/>
            <w:tcBorders>
              <w:top w:val="single" w:sz="4" w:space="0" w:color="auto"/>
              <w:left w:val="nil"/>
              <w:bottom w:val="single" w:sz="4" w:space="0" w:color="auto"/>
              <w:right w:val="single" w:sz="8" w:space="0" w:color="auto"/>
            </w:tcBorders>
            <w:tcMar>
              <w:top w:w="15" w:type="dxa"/>
              <w:left w:w="15" w:type="dxa"/>
              <w:bottom w:w="15" w:type="dxa"/>
              <w:right w:w="15" w:type="dxa"/>
            </w:tcMar>
            <w:vAlign w:val="center"/>
            <w:hideMark/>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«Паперокручення»</w:t>
            </w:r>
          </w:p>
        </w:tc>
        <w:tc>
          <w:tcPr>
            <w:tcW w:w="1165" w:type="dxa"/>
            <w:tcBorders>
              <w:top w:val="single" w:sz="4" w:space="0" w:color="auto"/>
              <w:left w:val="nil"/>
              <w:bottom w:val="single" w:sz="4" w:space="0" w:color="auto"/>
              <w:right w:val="single" w:sz="8" w:space="0" w:color="auto"/>
            </w:tcBorders>
            <w:tcMar>
              <w:top w:w="15" w:type="dxa"/>
              <w:left w:w="15" w:type="dxa"/>
              <w:bottom w:w="15" w:type="dxa"/>
              <w:right w:w="15" w:type="dxa"/>
            </w:tcMar>
            <w:vAlign w:val="center"/>
            <w:hideMark/>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1</w:t>
            </w:r>
          </w:p>
        </w:tc>
        <w:tc>
          <w:tcPr>
            <w:tcW w:w="1087"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1</w:t>
            </w:r>
          </w:p>
        </w:tc>
        <w:tc>
          <w:tcPr>
            <w:tcW w:w="1651" w:type="dxa"/>
            <w:tcBorders>
              <w:top w:val="single" w:sz="4" w:space="0" w:color="auto"/>
              <w:left w:val="nil"/>
              <w:bottom w:val="single" w:sz="4" w:space="0" w:color="auto"/>
              <w:right w:val="single" w:sz="4" w:space="0" w:color="auto"/>
            </w:tcBorders>
            <w:vAlign w:val="center"/>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10</w:t>
            </w:r>
          </w:p>
        </w:tc>
        <w:tc>
          <w:tcPr>
            <w:tcW w:w="2559" w:type="dxa"/>
            <w:tcBorders>
              <w:top w:val="single" w:sz="4" w:space="0" w:color="auto"/>
              <w:left w:val="single" w:sz="4" w:space="0" w:color="auto"/>
              <w:bottom w:val="single" w:sz="4" w:space="0" w:color="auto"/>
              <w:right w:val="single" w:sz="8" w:space="0" w:color="auto"/>
            </w:tcBorders>
            <w:tcMar>
              <w:top w:w="15" w:type="dxa"/>
              <w:left w:w="15" w:type="dxa"/>
              <w:bottom w:w="15" w:type="dxa"/>
              <w:right w:w="15" w:type="dxa"/>
            </w:tcMar>
            <w:vAlign w:val="center"/>
            <w:hideMark/>
          </w:tcPr>
          <w:p w:rsidR="00234D9B" w:rsidRPr="00234D9B" w:rsidRDefault="00234D9B" w:rsidP="00234D9B">
            <w:pPr>
              <w:suppressAutoHyphens/>
              <w:spacing w:after="0" w:line="240" w:lineRule="auto"/>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Соломон Маріанна Йосипівна</w:t>
            </w:r>
          </w:p>
        </w:tc>
      </w:tr>
      <w:tr w:rsidR="00234D9B" w:rsidRPr="00234D9B" w:rsidTr="00EC605B">
        <w:trPr>
          <w:trHeight w:val="180"/>
        </w:trPr>
        <w:tc>
          <w:tcPr>
            <w:tcW w:w="568" w:type="dxa"/>
            <w:tcBorders>
              <w:top w:val="single" w:sz="4" w:space="0" w:color="auto"/>
              <w:left w:val="single" w:sz="8" w:space="0" w:color="auto"/>
              <w:bottom w:val="single" w:sz="4" w:space="0" w:color="auto"/>
              <w:right w:val="single" w:sz="8" w:space="0" w:color="auto"/>
            </w:tcBorders>
            <w:tcMar>
              <w:top w:w="15" w:type="dxa"/>
              <w:left w:w="15" w:type="dxa"/>
              <w:bottom w:w="15" w:type="dxa"/>
              <w:right w:w="15" w:type="dxa"/>
            </w:tcMar>
            <w:vAlign w:val="center"/>
            <w:hideMark/>
          </w:tcPr>
          <w:p w:rsidR="00234D9B" w:rsidRPr="00234D9B" w:rsidRDefault="00234D9B" w:rsidP="00234D9B">
            <w:pPr>
              <w:suppressAutoHyphens/>
              <w:spacing w:after="0" w:line="240" w:lineRule="auto"/>
              <w:jc w:val="center"/>
              <w:rPr>
                <w:rFonts w:ascii="Times New Roman" w:eastAsia="Times New Roman" w:hAnsi="Times New Roman" w:cs="Times New Roman"/>
                <w:color w:val="000000"/>
                <w:sz w:val="20"/>
                <w:szCs w:val="20"/>
                <w:lang w:val="uk-UA" w:eastAsia="zh-CN"/>
              </w:rPr>
            </w:pPr>
            <w:r w:rsidRPr="00234D9B">
              <w:rPr>
                <w:rFonts w:ascii="Times New Roman" w:eastAsia="Times New Roman" w:hAnsi="Times New Roman" w:cs="Times New Roman"/>
                <w:color w:val="000000"/>
                <w:sz w:val="20"/>
                <w:szCs w:val="20"/>
                <w:lang w:val="uk-UA" w:eastAsia="zh-CN"/>
              </w:rPr>
              <w:t>5</w:t>
            </w:r>
          </w:p>
        </w:tc>
        <w:tc>
          <w:tcPr>
            <w:tcW w:w="3283" w:type="dxa"/>
            <w:tcBorders>
              <w:top w:val="single" w:sz="4" w:space="0" w:color="auto"/>
              <w:left w:val="nil"/>
              <w:bottom w:val="single" w:sz="4" w:space="0" w:color="auto"/>
              <w:right w:val="single" w:sz="8" w:space="0" w:color="auto"/>
            </w:tcBorders>
            <w:tcMar>
              <w:top w:w="15" w:type="dxa"/>
              <w:left w:w="15" w:type="dxa"/>
              <w:bottom w:w="15" w:type="dxa"/>
              <w:right w:w="15" w:type="dxa"/>
            </w:tcMar>
            <w:vAlign w:val="center"/>
            <w:hideMark/>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«Літературний гурток» Первоцвіт</w:t>
            </w:r>
          </w:p>
        </w:tc>
        <w:tc>
          <w:tcPr>
            <w:tcW w:w="1165" w:type="dxa"/>
            <w:tcBorders>
              <w:top w:val="single" w:sz="4" w:space="0" w:color="auto"/>
              <w:left w:val="nil"/>
              <w:bottom w:val="single" w:sz="4" w:space="0" w:color="auto"/>
              <w:right w:val="single" w:sz="8" w:space="0" w:color="auto"/>
            </w:tcBorders>
            <w:tcMar>
              <w:top w:w="15" w:type="dxa"/>
              <w:left w:w="15" w:type="dxa"/>
              <w:bottom w:w="15" w:type="dxa"/>
              <w:right w:w="15" w:type="dxa"/>
            </w:tcMar>
            <w:vAlign w:val="center"/>
            <w:hideMark/>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1</w:t>
            </w:r>
          </w:p>
        </w:tc>
        <w:tc>
          <w:tcPr>
            <w:tcW w:w="1087"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2</w:t>
            </w:r>
          </w:p>
        </w:tc>
        <w:tc>
          <w:tcPr>
            <w:tcW w:w="1651" w:type="dxa"/>
            <w:tcBorders>
              <w:top w:val="single" w:sz="4" w:space="0" w:color="auto"/>
              <w:left w:val="nil"/>
              <w:bottom w:val="single" w:sz="4" w:space="0" w:color="auto"/>
              <w:right w:val="single" w:sz="4" w:space="0" w:color="auto"/>
            </w:tcBorders>
            <w:vAlign w:val="center"/>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20</w:t>
            </w:r>
          </w:p>
        </w:tc>
        <w:tc>
          <w:tcPr>
            <w:tcW w:w="2559" w:type="dxa"/>
            <w:tcBorders>
              <w:top w:val="single" w:sz="4" w:space="0" w:color="auto"/>
              <w:left w:val="single" w:sz="4" w:space="0" w:color="auto"/>
              <w:bottom w:val="single" w:sz="4" w:space="0" w:color="auto"/>
              <w:right w:val="single" w:sz="8" w:space="0" w:color="auto"/>
            </w:tcBorders>
            <w:tcMar>
              <w:top w:w="15" w:type="dxa"/>
              <w:left w:w="15" w:type="dxa"/>
              <w:bottom w:w="15" w:type="dxa"/>
              <w:right w:w="15" w:type="dxa"/>
            </w:tcMar>
            <w:vAlign w:val="center"/>
            <w:hideMark/>
          </w:tcPr>
          <w:p w:rsidR="00234D9B" w:rsidRPr="00234D9B" w:rsidRDefault="00234D9B" w:rsidP="00234D9B">
            <w:pPr>
              <w:suppressAutoHyphens/>
              <w:spacing w:after="0" w:line="240" w:lineRule="auto"/>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Салай Маріанна Йосипівна</w:t>
            </w:r>
          </w:p>
        </w:tc>
      </w:tr>
      <w:tr w:rsidR="00234D9B" w:rsidRPr="00234D9B" w:rsidTr="00EC605B">
        <w:trPr>
          <w:trHeight w:val="180"/>
        </w:trPr>
        <w:tc>
          <w:tcPr>
            <w:tcW w:w="568" w:type="dxa"/>
            <w:tcBorders>
              <w:top w:val="single" w:sz="4" w:space="0" w:color="auto"/>
              <w:left w:val="single" w:sz="8" w:space="0" w:color="auto"/>
              <w:bottom w:val="single" w:sz="4" w:space="0" w:color="auto"/>
              <w:right w:val="single" w:sz="8" w:space="0" w:color="auto"/>
            </w:tcBorders>
            <w:tcMar>
              <w:top w:w="15" w:type="dxa"/>
              <w:left w:w="15" w:type="dxa"/>
              <w:bottom w:w="15" w:type="dxa"/>
              <w:right w:w="15" w:type="dxa"/>
            </w:tcMar>
            <w:vAlign w:val="center"/>
            <w:hideMark/>
          </w:tcPr>
          <w:p w:rsidR="00234D9B" w:rsidRPr="00234D9B" w:rsidRDefault="00234D9B" w:rsidP="00234D9B">
            <w:pPr>
              <w:suppressAutoHyphens/>
              <w:spacing w:after="0" w:line="240" w:lineRule="auto"/>
              <w:jc w:val="center"/>
              <w:rPr>
                <w:rFonts w:ascii="Times New Roman" w:eastAsia="Times New Roman" w:hAnsi="Times New Roman" w:cs="Times New Roman"/>
                <w:color w:val="000000"/>
                <w:sz w:val="20"/>
                <w:szCs w:val="20"/>
                <w:lang w:val="uk-UA" w:eastAsia="zh-CN"/>
              </w:rPr>
            </w:pPr>
            <w:r w:rsidRPr="00234D9B">
              <w:rPr>
                <w:rFonts w:ascii="Times New Roman" w:eastAsia="Times New Roman" w:hAnsi="Times New Roman" w:cs="Times New Roman"/>
                <w:color w:val="000000"/>
                <w:sz w:val="20"/>
                <w:szCs w:val="20"/>
                <w:lang w:val="uk-UA" w:eastAsia="zh-CN"/>
              </w:rPr>
              <w:t>6</w:t>
            </w:r>
          </w:p>
        </w:tc>
        <w:tc>
          <w:tcPr>
            <w:tcW w:w="3283" w:type="dxa"/>
            <w:tcBorders>
              <w:top w:val="single" w:sz="4" w:space="0" w:color="auto"/>
              <w:left w:val="nil"/>
              <w:bottom w:val="single" w:sz="4" w:space="0" w:color="auto"/>
              <w:right w:val="single" w:sz="8" w:space="0" w:color="auto"/>
            </w:tcBorders>
            <w:tcMar>
              <w:top w:w="15" w:type="dxa"/>
              <w:left w:w="15" w:type="dxa"/>
              <w:bottom w:w="15" w:type="dxa"/>
              <w:right w:w="15" w:type="dxa"/>
            </w:tcMar>
            <w:vAlign w:val="center"/>
            <w:hideMark/>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 xml:space="preserve"> «Хореографічний»</w:t>
            </w:r>
          </w:p>
        </w:tc>
        <w:tc>
          <w:tcPr>
            <w:tcW w:w="1165" w:type="dxa"/>
            <w:tcBorders>
              <w:top w:val="single" w:sz="4" w:space="0" w:color="auto"/>
              <w:left w:val="nil"/>
              <w:bottom w:val="single" w:sz="4" w:space="0" w:color="auto"/>
              <w:right w:val="single" w:sz="8" w:space="0" w:color="auto"/>
            </w:tcBorders>
            <w:tcMar>
              <w:top w:w="15" w:type="dxa"/>
              <w:left w:w="15" w:type="dxa"/>
              <w:bottom w:w="15" w:type="dxa"/>
              <w:right w:w="15" w:type="dxa"/>
            </w:tcMar>
            <w:vAlign w:val="center"/>
            <w:hideMark/>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1</w:t>
            </w:r>
          </w:p>
        </w:tc>
        <w:tc>
          <w:tcPr>
            <w:tcW w:w="1087"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4</w:t>
            </w:r>
          </w:p>
        </w:tc>
        <w:tc>
          <w:tcPr>
            <w:tcW w:w="1651" w:type="dxa"/>
            <w:tcBorders>
              <w:top w:val="single" w:sz="4" w:space="0" w:color="auto"/>
              <w:left w:val="nil"/>
              <w:bottom w:val="single" w:sz="4" w:space="0" w:color="auto"/>
              <w:right w:val="single" w:sz="4" w:space="0" w:color="auto"/>
            </w:tcBorders>
            <w:vAlign w:val="center"/>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40</w:t>
            </w:r>
          </w:p>
        </w:tc>
        <w:tc>
          <w:tcPr>
            <w:tcW w:w="2559" w:type="dxa"/>
            <w:tcBorders>
              <w:top w:val="single" w:sz="4" w:space="0" w:color="auto"/>
              <w:left w:val="single" w:sz="4" w:space="0" w:color="auto"/>
              <w:bottom w:val="single" w:sz="4" w:space="0" w:color="auto"/>
              <w:right w:val="single" w:sz="8" w:space="0" w:color="auto"/>
            </w:tcBorders>
            <w:tcMar>
              <w:top w:w="15" w:type="dxa"/>
              <w:left w:w="15" w:type="dxa"/>
              <w:bottom w:w="15" w:type="dxa"/>
              <w:right w:w="15" w:type="dxa"/>
            </w:tcMar>
            <w:vAlign w:val="center"/>
            <w:hideMark/>
          </w:tcPr>
          <w:p w:rsidR="00234D9B" w:rsidRPr="00234D9B" w:rsidRDefault="00234D9B" w:rsidP="00234D9B">
            <w:pPr>
              <w:suppressAutoHyphens/>
              <w:spacing w:after="0" w:line="240" w:lineRule="auto"/>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Мателешко Наталія-Марія Тарасівна</w:t>
            </w:r>
          </w:p>
        </w:tc>
      </w:tr>
      <w:tr w:rsidR="00234D9B" w:rsidRPr="00234D9B" w:rsidTr="00EC605B">
        <w:trPr>
          <w:trHeight w:val="180"/>
        </w:trPr>
        <w:tc>
          <w:tcPr>
            <w:tcW w:w="568" w:type="dxa"/>
            <w:tcBorders>
              <w:top w:val="single" w:sz="4" w:space="0" w:color="auto"/>
              <w:left w:val="single" w:sz="8" w:space="0" w:color="auto"/>
              <w:bottom w:val="single" w:sz="4" w:space="0" w:color="auto"/>
              <w:right w:val="single" w:sz="8" w:space="0" w:color="auto"/>
            </w:tcBorders>
            <w:tcMar>
              <w:top w:w="15" w:type="dxa"/>
              <w:left w:w="15" w:type="dxa"/>
              <w:bottom w:w="15" w:type="dxa"/>
              <w:right w:w="15" w:type="dxa"/>
            </w:tcMar>
            <w:vAlign w:val="center"/>
          </w:tcPr>
          <w:p w:rsidR="00234D9B" w:rsidRPr="00234D9B" w:rsidRDefault="00234D9B" w:rsidP="00234D9B">
            <w:pPr>
              <w:suppressAutoHyphens/>
              <w:spacing w:after="0" w:line="240" w:lineRule="auto"/>
              <w:jc w:val="center"/>
              <w:rPr>
                <w:rFonts w:ascii="Times New Roman" w:eastAsia="Times New Roman" w:hAnsi="Times New Roman" w:cs="Times New Roman"/>
                <w:color w:val="000000"/>
                <w:sz w:val="20"/>
                <w:szCs w:val="20"/>
                <w:lang w:val="uk-UA" w:eastAsia="zh-CN"/>
              </w:rPr>
            </w:pPr>
            <w:r w:rsidRPr="00234D9B">
              <w:rPr>
                <w:rFonts w:ascii="Times New Roman" w:eastAsia="Times New Roman" w:hAnsi="Times New Roman" w:cs="Times New Roman"/>
                <w:color w:val="000000"/>
                <w:sz w:val="20"/>
                <w:szCs w:val="20"/>
                <w:lang w:val="uk-UA" w:eastAsia="zh-CN"/>
              </w:rPr>
              <w:t>7</w:t>
            </w:r>
          </w:p>
        </w:tc>
        <w:tc>
          <w:tcPr>
            <w:tcW w:w="3283" w:type="dxa"/>
            <w:tcBorders>
              <w:top w:val="single" w:sz="4" w:space="0" w:color="auto"/>
              <w:left w:val="nil"/>
              <w:bottom w:val="single" w:sz="4" w:space="0" w:color="auto"/>
              <w:right w:val="single" w:sz="8" w:space="0" w:color="auto"/>
            </w:tcBorders>
            <w:tcMar>
              <w:top w:w="15" w:type="dxa"/>
              <w:left w:w="15" w:type="dxa"/>
              <w:bottom w:w="15" w:type="dxa"/>
              <w:right w:w="15" w:type="dxa"/>
            </w:tcMar>
            <w:vAlign w:val="center"/>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 xml:space="preserve"> «Хореографічний» </w:t>
            </w:r>
          </w:p>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в Баранинському ЗО І ступеня</w:t>
            </w:r>
          </w:p>
        </w:tc>
        <w:tc>
          <w:tcPr>
            <w:tcW w:w="1165" w:type="dxa"/>
            <w:tcBorders>
              <w:top w:val="single" w:sz="4" w:space="0" w:color="auto"/>
              <w:left w:val="nil"/>
              <w:bottom w:val="single" w:sz="4" w:space="0" w:color="auto"/>
              <w:right w:val="single" w:sz="8" w:space="0" w:color="auto"/>
            </w:tcBorders>
            <w:tcMar>
              <w:top w:w="15" w:type="dxa"/>
              <w:left w:w="15" w:type="dxa"/>
              <w:bottom w:w="15" w:type="dxa"/>
              <w:right w:w="15" w:type="dxa"/>
            </w:tcMar>
            <w:vAlign w:val="center"/>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1</w:t>
            </w:r>
          </w:p>
        </w:tc>
        <w:tc>
          <w:tcPr>
            <w:tcW w:w="1087"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1</w:t>
            </w:r>
          </w:p>
        </w:tc>
        <w:tc>
          <w:tcPr>
            <w:tcW w:w="1651" w:type="dxa"/>
            <w:tcBorders>
              <w:top w:val="single" w:sz="4" w:space="0" w:color="auto"/>
              <w:left w:val="nil"/>
              <w:bottom w:val="single" w:sz="4" w:space="0" w:color="auto"/>
              <w:right w:val="single" w:sz="4" w:space="0" w:color="auto"/>
            </w:tcBorders>
            <w:vAlign w:val="center"/>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15</w:t>
            </w:r>
          </w:p>
        </w:tc>
        <w:tc>
          <w:tcPr>
            <w:tcW w:w="2559" w:type="dxa"/>
            <w:tcBorders>
              <w:top w:val="single" w:sz="4" w:space="0" w:color="auto"/>
              <w:left w:val="single" w:sz="4" w:space="0" w:color="auto"/>
              <w:bottom w:val="single" w:sz="4" w:space="0" w:color="auto"/>
              <w:right w:val="single" w:sz="8" w:space="0" w:color="auto"/>
            </w:tcBorders>
            <w:tcMar>
              <w:top w:w="15" w:type="dxa"/>
              <w:left w:w="15" w:type="dxa"/>
              <w:bottom w:w="15" w:type="dxa"/>
              <w:right w:w="15" w:type="dxa"/>
            </w:tcMar>
            <w:vAlign w:val="center"/>
          </w:tcPr>
          <w:p w:rsidR="00234D9B" w:rsidRPr="00234D9B" w:rsidRDefault="00234D9B" w:rsidP="00234D9B">
            <w:pPr>
              <w:suppressAutoHyphens/>
              <w:spacing w:after="0" w:line="240" w:lineRule="auto"/>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Волошин Вікторія Михайлівна  за сумісництвом</w:t>
            </w:r>
          </w:p>
        </w:tc>
      </w:tr>
      <w:tr w:rsidR="00234D9B" w:rsidRPr="00234D9B" w:rsidTr="00EC605B">
        <w:trPr>
          <w:trHeight w:val="180"/>
        </w:trPr>
        <w:tc>
          <w:tcPr>
            <w:tcW w:w="568" w:type="dxa"/>
            <w:tcBorders>
              <w:top w:val="single" w:sz="4" w:space="0" w:color="auto"/>
              <w:left w:val="single" w:sz="8" w:space="0" w:color="auto"/>
              <w:bottom w:val="single" w:sz="4" w:space="0" w:color="auto"/>
              <w:right w:val="single" w:sz="8" w:space="0" w:color="auto"/>
            </w:tcBorders>
            <w:tcMar>
              <w:top w:w="15" w:type="dxa"/>
              <w:left w:w="15" w:type="dxa"/>
              <w:bottom w:w="15" w:type="dxa"/>
              <w:right w:w="15" w:type="dxa"/>
            </w:tcMar>
            <w:vAlign w:val="center"/>
            <w:hideMark/>
          </w:tcPr>
          <w:p w:rsidR="00234D9B" w:rsidRPr="00234D9B" w:rsidRDefault="00234D9B" w:rsidP="00234D9B">
            <w:pPr>
              <w:suppressAutoHyphens/>
              <w:spacing w:after="0" w:line="240" w:lineRule="auto"/>
              <w:jc w:val="center"/>
              <w:rPr>
                <w:rFonts w:ascii="Times New Roman" w:eastAsia="Times New Roman" w:hAnsi="Times New Roman" w:cs="Times New Roman"/>
                <w:color w:val="000000"/>
                <w:sz w:val="20"/>
                <w:szCs w:val="20"/>
                <w:lang w:val="uk-UA" w:eastAsia="zh-CN"/>
              </w:rPr>
            </w:pPr>
            <w:r w:rsidRPr="00234D9B">
              <w:rPr>
                <w:rFonts w:ascii="Times New Roman" w:eastAsia="Times New Roman" w:hAnsi="Times New Roman" w:cs="Times New Roman"/>
                <w:color w:val="000000"/>
                <w:sz w:val="20"/>
                <w:szCs w:val="20"/>
                <w:lang w:val="uk-UA" w:eastAsia="zh-CN"/>
              </w:rPr>
              <w:t>8</w:t>
            </w:r>
          </w:p>
        </w:tc>
        <w:tc>
          <w:tcPr>
            <w:tcW w:w="3283" w:type="dxa"/>
            <w:tcBorders>
              <w:top w:val="single" w:sz="4" w:space="0" w:color="auto"/>
              <w:left w:val="nil"/>
              <w:bottom w:val="single" w:sz="4" w:space="0" w:color="auto"/>
              <w:right w:val="single" w:sz="8" w:space="0" w:color="auto"/>
            </w:tcBorders>
            <w:tcMar>
              <w:top w:w="15" w:type="dxa"/>
              <w:left w:w="15" w:type="dxa"/>
              <w:bottom w:w="15" w:type="dxa"/>
              <w:right w:w="15" w:type="dxa"/>
            </w:tcMar>
            <w:vAlign w:val="center"/>
            <w:hideMark/>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«Гончарик»</w:t>
            </w:r>
          </w:p>
        </w:tc>
        <w:tc>
          <w:tcPr>
            <w:tcW w:w="1165" w:type="dxa"/>
            <w:tcBorders>
              <w:top w:val="single" w:sz="4" w:space="0" w:color="auto"/>
              <w:left w:val="nil"/>
              <w:bottom w:val="single" w:sz="4" w:space="0" w:color="auto"/>
              <w:right w:val="single" w:sz="8" w:space="0" w:color="auto"/>
            </w:tcBorders>
            <w:tcMar>
              <w:top w:w="15" w:type="dxa"/>
              <w:left w:w="15" w:type="dxa"/>
              <w:bottom w:w="15" w:type="dxa"/>
              <w:right w:w="15" w:type="dxa"/>
            </w:tcMar>
            <w:vAlign w:val="center"/>
            <w:hideMark/>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1</w:t>
            </w:r>
          </w:p>
        </w:tc>
        <w:tc>
          <w:tcPr>
            <w:tcW w:w="1087"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1</w:t>
            </w:r>
          </w:p>
        </w:tc>
        <w:tc>
          <w:tcPr>
            <w:tcW w:w="1651" w:type="dxa"/>
            <w:tcBorders>
              <w:top w:val="single" w:sz="4" w:space="0" w:color="auto"/>
              <w:left w:val="nil"/>
              <w:bottom w:val="single" w:sz="4" w:space="0" w:color="auto"/>
              <w:right w:val="single" w:sz="4" w:space="0" w:color="auto"/>
            </w:tcBorders>
            <w:vAlign w:val="center"/>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12</w:t>
            </w:r>
          </w:p>
        </w:tc>
        <w:tc>
          <w:tcPr>
            <w:tcW w:w="2559" w:type="dxa"/>
            <w:tcBorders>
              <w:top w:val="single" w:sz="4" w:space="0" w:color="auto"/>
              <w:left w:val="single" w:sz="4" w:space="0" w:color="auto"/>
              <w:bottom w:val="single" w:sz="4" w:space="0" w:color="auto"/>
              <w:right w:val="single" w:sz="8" w:space="0" w:color="auto"/>
            </w:tcBorders>
            <w:tcMar>
              <w:top w:w="15" w:type="dxa"/>
              <w:left w:w="15" w:type="dxa"/>
              <w:bottom w:w="15" w:type="dxa"/>
              <w:right w:w="15" w:type="dxa"/>
            </w:tcMar>
            <w:vAlign w:val="center"/>
            <w:hideMark/>
          </w:tcPr>
          <w:p w:rsidR="00234D9B" w:rsidRPr="00234D9B" w:rsidRDefault="00234D9B" w:rsidP="00234D9B">
            <w:pPr>
              <w:suppressAutoHyphens/>
              <w:spacing w:after="0" w:line="240" w:lineRule="auto"/>
              <w:rPr>
                <w:rFonts w:ascii="Times New Roman" w:eastAsia="Times New Roman" w:hAnsi="Times New Roman" w:cs="Times New Roman"/>
                <w:sz w:val="20"/>
                <w:szCs w:val="20"/>
                <w:lang w:val="uk-UA" w:eastAsia="zh-CN"/>
              </w:rPr>
            </w:pPr>
            <w:r w:rsidRPr="00234D9B">
              <w:rPr>
                <w:rFonts w:ascii="Times New Roman" w:eastAsia="Times New Roman" w:hAnsi="Times New Roman" w:cs="Times New Roman"/>
                <w:sz w:val="20"/>
                <w:szCs w:val="20"/>
                <w:lang w:val="uk-UA" w:eastAsia="zh-CN"/>
              </w:rPr>
              <w:t>Долгош Наталія Іванівна</w:t>
            </w:r>
          </w:p>
        </w:tc>
      </w:tr>
      <w:tr w:rsidR="00234D9B" w:rsidRPr="00234D9B" w:rsidTr="00EC605B">
        <w:trPr>
          <w:trHeight w:val="180"/>
        </w:trPr>
        <w:tc>
          <w:tcPr>
            <w:tcW w:w="568" w:type="dxa"/>
            <w:tcBorders>
              <w:top w:val="single" w:sz="4" w:space="0" w:color="auto"/>
              <w:left w:val="single" w:sz="8" w:space="0" w:color="auto"/>
              <w:bottom w:val="single" w:sz="4" w:space="0" w:color="auto"/>
              <w:right w:val="single" w:sz="8" w:space="0" w:color="auto"/>
            </w:tcBorders>
            <w:tcMar>
              <w:top w:w="15" w:type="dxa"/>
              <w:left w:w="15" w:type="dxa"/>
              <w:bottom w:w="15" w:type="dxa"/>
              <w:right w:w="15" w:type="dxa"/>
            </w:tcMar>
            <w:vAlign w:val="center"/>
          </w:tcPr>
          <w:p w:rsidR="00234D9B" w:rsidRPr="00234D9B" w:rsidRDefault="00234D9B" w:rsidP="00234D9B">
            <w:pPr>
              <w:suppressAutoHyphens/>
              <w:spacing w:after="0" w:line="240" w:lineRule="auto"/>
              <w:jc w:val="center"/>
              <w:rPr>
                <w:rFonts w:ascii="Times New Roman" w:eastAsia="Times New Roman" w:hAnsi="Times New Roman" w:cs="Times New Roman"/>
                <w:color w:val="000000"/>
                <w:sz w:val="20"/>
                <w:szCs w:val="20"/>
                <w:lang w:val="uk-UA" w:eastAsia="zh-CN"/>
              </w:rPr>
            </w:pPr>
          </w:p>
        </w:tc>
        <w:tc>
          <w:tcPr>
            <w:tcW w:w="3283" w:type="dxa"/>
            <w:tcBorders>
              <w:top w:val="single" w:sz="4" w:space="0" w:color="auto"/>
              <w:left w:val="nil"/>
              <w:bottom w:val="single" w:sz="4" w:space="0" w:color="auto"/>
              <w:right w:val="single" w:sz="8" w:space="0" w:color="auto"/>
            </w:tcBorders>
            <w:tcMar>
              <w:top w:w="15" w:type="dxa"/>
              <w:left w:w="15" w:type="dxa"/>
              <w:bottom w:w="15" w:type="dxa"/>
              <w:right w:w="15" w:type="dxa"/>
            </w:tcMar>
            <w:vAlign w:val="center"/>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p>
        </w:tc>
        <w:tc>
          <w:tcPr>
            <w:tcW w:w="1165" w:type="dxa"/>
            <w:tcBorders>
              <w:top w:val="single" w:sz="4" w:space="0" w:color="auto"/>
              <w:left w:val="nil"/>
              <w:bottom w:val="single" w:sz="4" w:space="0" w:color="auto"/>
              <w:right w:val="single" w:sz="8" w:space="0" w:color="auto"/>
            </w:tcBorders>
            <w:tcMar>
              <w:top w:w="15" w:type="dxa"/>
              <w:left w:w="15" w:type="dxa"/>
              <w:bottom w:w="15" w:type="dxa"/>
              <w:right w:w="15" w:type="dxa"/>
            </w:tcMar>
            <w:vAlign w:val="center"/>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p>
        </w:tc>
        <w:tc>
          <w:tcPr>
            <w:tcW w:w="1087" w:type="dxa"/>
            <w:tcBorders>
              <w:top w:val="single" w:sz="4" w:space="0" w:color="auto"/>
              <w:left w:val="nil"/>
              <w:bottom w:val="single" w:sz="4" w:space="0" w:color="auto"/>
              <w:right w:val="single" w:sz="4" w:space="0" w:color="auto"/>
            </w:tcBorders>
            <w:tcMar>
              <w:top w:w="15" w:type="dxa"/>
              <w:left w:w="15" w:type="dxa"/>
              <w:bottom w:w="15" w:type="dxa"/>
              <w:right w:w="15" w:type="dxa"/>
            </w:tcMar>
            <w:vAlign w:val="center"/>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p>
        </w:tc>
        <w:tc>
          <w:tcPr>
            <w:tcW w:w="1651" w:type="dxa"/>
            <w:tcBorders>
              <w:top w:val="single" w:sz="4" w:space="0" w:color="auto"/>
              <w:left w:val="nil"/>
              <w:bottom w:val="single" w:sz="4" w:space="0" w:color="auto"/>
              <w:right w:val="single" w:sz="4" w:space="0" w:color="auto"/>
            </w:tcBorders>
            <w:vAlign w:val="center"/>
          </w:tcPr>
          <w:p w:rsidR="00234D9B" w:rsidRPr="00234D9B" w:rsidRDefault="00234D9B" w:rsidP="00234D9B">
            <w:pPr>
              <w:suppressAutoHyphens/>
              <w:spacing w:after="0" w:line="240" w:lineRule="auto"/>
              <w:jc w:val="center"/>
              <w:rPr>
                <w:rFonts w:ascii="Times New Roman" w:eastAsia="Times New Roman" w:hAnsi="Times New Roman" w:cs="Times New Roman"/>
                <w:sz w:val="20"/>
                <w:szCs w:val="20"/>
                <w:lang w:val="uk-UA" w:eastAsia="zh-CN"/>
              </w:rPr>
            </w:pPr>
          </w:p>
        </w:tc>
        <w:tc>
          <w:tcPr>
            <w:tcW w:w="2559" w:type="dxa"/>
            <w:tcBorders>
              <w:top w:val="single" w:sz="4" w:space="0" w:color="auto"/>
              <w:left w:val="single" w:sz="4" w:space="0" w:color="auto"/>
              <w:bottom w:val="single" w:sz="4" w:space="0" w:color="auto"/>
              <w:right w:val="single" w:sz="8" w:space="0" w:color="auto"/>
            </w:tcBorders>
            <w:tcMar>
              <w:top w:w="15" w:type="dxa"/>
              <w:left w:w="15" w:type="dxa"/>
              <w:bottom w:w="15" w:type="dxa"/>
              <w:right w:w="15" w:type="dxa"/>
            </w:tcMar>
            <w:vAlign w:val="center"/>
          </w:tcPr>
          <w:p w:rsidR="00234D9B" w:rsidRPr="00234D9B" w:rsidRDefault="00234D9B" w:rsidP="00234D9B">
            <w:pPr>
              <w:suppressAutoHyphens/>
              <w:spacing w:after="0" w:line="240" w:lineRule="auto"/>
              <w:rPr>
                <w:rFonts w:ascii="Times New Roman" w:eastAsia="Times New Roman" w:hAnsi="Times New Roman" w:cs="Times New Roman"/>
                <w:sz w:val="20"/>
                <w:szCs w:val="20"/>
                <w:lang w:val="uk-UA" w:eastAsia="zh-CN"/>
              </w:rPr>
            </w:pPr>
          </w:p>
        </w:tc>
      </w:tr>
      <w:tr w:rsidR="00234D9B" w:rsidRPr="00234D9B" w:rsidTr="00EC605B">
        <w:trPr>
          <w:trHeight w:val="180"/>
        </w:trPr>
        <w:tc>
          <w:tcPr>
            <w:tcW w:w="568" w:type="dxa"/>
            <w:tcBorders>
              <w:top w:val="single" w:sz="4"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rsidR="00234D9B" w:rsidRPr="00234D9B" w:rsidRDefault="00234D9B" w:rsidP="00234D9B">
            <w:pPr>
              <w:suppressAutoHyphens/>
              <w:spacing w:after="0" w:line="240" w:lineRule="auto"/>
              <w:jc w:val="center"/>
              <w:rPr>
                <w:rFonts w:ascii="Times New Roman" w:eastAsia="Times New Roman" w:hAnsi="Times New Roman" w:cs="Times New Roman"/>
                <w:color w:val="000000"/>
                <w:sz w:val="20"/>
                <w:szCs w:val="20"/>
                <w:lang w:val="uk-UA" w:eastAsia="zh-CN"/>
              </w:rPr>
            </w:pPr>
          </w:p>
        </w:tc>
        <w:tc>
          <w:tcPr>
            <w:tcW w:w="3283" w:type="dxa"/>
            <w:tcBorders>
              <w:top w:val="single" w:sz="4" w:space="0" w:color="auto"/>
              <w:left w:val="nil"/>
              <w:bottom w:val="single" w:sz="8" w:space="0" w:color="auto"/>
              <w:right w:val="single" w:sz="8" w:space="0" w:color="auto"/>
            </w:tcBorders>
            <w:tcMar>
              <w:top w:w="15" w:type="dxa"/>
              <w:left w:w="15" w:type="dxa"/>
              <w:bottom w:w="15" w:type="dxa"/>
              <w:right w:w="15" w:type="dxa"/>
            </w:tcMar>
            <w:vAlign w:val="center"/>
            <w:hideMark/>
          </w:tcPr>
          <w:p w:rsidR="00234D9B" w:rsidRPr="00234D9B" w:rsidRDefault="00234D9B" w:rsidP="00234D9B">
            <w:pPr>
              <w:suppressAutoHyphens/>
              <w:spacing w:after="0" w:line="240" w:lineRule="auto"/>
              <w:jc w:val="center"/>
              <w:rPr>
                <w:rFonts w:ascii="Times New Roman" w:eastAsia="Times New Roman" w:hAnsi="Times New Roman" w:cs="Times New Roman"/>
                <w:b/>
                <w:color w:val="000000"/>
                <w:sz w:val="20"/>
                <w:szCs w:val="20"/>
                <w:lang w:val="uk-UA" w:eastAsia="zh-CN"/>
              </w:rPr>
            </w:pPr>
            <w:r w:rsidRPr="00234D9B">
              <w:rPr>
                <w:rFonts w:ascii="Times New Roman" w:eastAsia="Times New Roman" w:hAnsi="Times New Roman" w:cs="Times New Roman"/>
                <w:b/>
                <w:color w:val="000000"/>
                <w:sz w:val="20"/>
                <w:szCs w:val="20"/>
                <w:lang w:val="uk-UA" w:eastAsia="zh-CN"/>
              </w:rPr>
              <w:t>Всього</w:t>
            </w:r>
          </w:p>
        </w:tc>
        <w:tc>
          <w:tcPr>
            <w:tcW w:w="1165" w:type="dxa"/>
            <w:tcBorders>
              <w:top w:val="single" w:sz="4" w:space="0" w:color="auto"/>
              <w:left w:val="nil"/>
              <w:bottom w:val="single" w:sz="8" w:space="0" w:color="auto"/>
              <w:right w:val="single" w:sz="8" w:space="0" w:color="auto"/>
            </w:tcBorders>
            <w:tcMar>
              <w:top w:w="15" w:type="dxa"/>
              <w:left w:w="15" w:type="dxa"/>
              <w:bottom w:w="15" w:type="dxa"/>
              <w:right w:w="15" w:type="dxa"/>
            </w:tcMar>
            <w:vAlign w:val="center"/>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
                <w:sz w:val="20"/>
                <w:szCs w:val="20"/>
                <w:lang w:val="uk-UA" w:eastAsia="zh-CN"/>
              </w:rPr>
            </w:pPr>
            <w:r w:rsidRPr="00234D9B">
              <w:rPr>
                <w:rFonts w:ascii="Times New Roman" w:eastAsia="Times New Roman" w:hAnsi="Times New Roman" w:cs="Times New Roman"/>
                <w:b/>
                <w:sz w:val="20"/>
                <w:szCs w:val="20"/>
                <w:lang w:val="uk-UA" w:eastAsia="zh-CN"/>
              </w:rPr>
              <w:t>8</w:t>
            </w:r>
          </w:p>
        </w:tc>
        <w:tc>
          <w:tcPr>
            <w:tcW w:w="1087" w:type="dxa"/>
            <w:tcBorders>
              <w:top w:val="single" w:sz="4" w:space="0" w:color="auto"/>
              <w:left w:val="nil"/>
              <w:bottom w:val="single" w:sz="8" w:space="0" w:color="auto"/>
              <w:right w:val="single" w:sz="4" w:space="0" w:color="auto"/>
            </w:tcBorders>
            <w:tcMar>
              <w:top w:w="15" w:type="dxa"/>
              <w:left w:w="15" w:type="dxa"/>
              <w:bottom w:w="15" w:type="dxa"/>
              <w:right w:w="15" w:type="dxa"/>
            </w:tcMar>
            <w:vAlign w:val="center"/>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
                <w:sz w:val="20"/>
                <w:szCs w:val="20"/>
                <w:lang w:val="uk-UA" w:eastAsia="zh-CN"/>
              </w:rPr>
            </w:pPr>
            <w:r w:rsidRPr="00234D9B">
              <w:rPr>
                <w:rFonts w:ascii="Times New Roman" w:eastAsia="Times New Roman" w:hAnsi="Times New Roman" w:cs="Times New Roman"/>
                <w:b/>
                <w:sz w:val="20"/>
                <w:szCs w:val="20"/>
                <w:lang w:val="uk-UA" w:eastAsia="zh-CN"/>
              </w:rPr>
              <w:t>17</w:t>
            </w:r>
          </w:p>
        </w:tc>
        <w:tc>
          <w:tcPr>
            <w:tcW w:w="1651" w:type="dxa"/>
            <w:tcBorders>
              <w:top w:val="single" w:sz="4" w:space="0" w:color="auto"/>
              <w:left w:val="nil"/>
              <w:bottom w:val="single" w:sz="8" w:space="0" w:color="auto"/>
              <w:right w:val="single" w:sz="4" w:space="0" w:color="auto"/>
            </w:tcBorders>
            <w:vAlign w:val="center"/>
          </w:tcPr>
          <w:p w:rsidR="00234D9B" w:rsidRPr="00234D9B" w:rsidRDefault="00234D9B" w:rsidP="00234D9B">
            <w:pPr>
              <w:suppressAutoHyphens/>
              <w:overflowPunct w:val="0"/>
              <w:autoSpaceDE w:val="0"/>
              <w:spacing w:after="0" w:line="240" w:lineRule="auto"/>
              <w:jc w:val="center"/>
              <w:rPr>
                <w:rFonts w:ascii="Times New Roman" w:eastAsia="Times New Roman" w:hAnsi="Times New Roman" w:cs="Times New Roman"/>
                <w:b/>
                <w:sz w:val="20"/>
                <w:szCs w:val="20"/>
                <w:lang w:val="uk-UA" w:eastAsia="zh-CN"/>
              </w:rPr>
            </w:pPr>
            <w:r w:rsidRPr="00234D9B">
              <w:rPr>
                <w:rFonts w:ascii="Times New Roman" w:eastAsia="Times New Roman" w:hAnsi="Times New Roman" w:cs="Times New Roman"/>
                <w:b/>
                <w:sz w:val="20"/>
                <w:szCs w:val="20"/>
                <w:lang w:val="uk-UA" w:eastAsia="zh-CN"/>
              </w:rPr>
              <w:t>191</w:t>
            </w:r>
          </w:p>
        </w:tc>
        <w:tc>
          <w:tcPr>
            <w:tcW w:w="2559" w:type="dxa"/>
            <w:tcBorders>
              <w:top w:val="single" w:sz="4" w:space="0" w:color="auto"/>
              <w:left w:val="single" w:sz="4" w:space="0" w:color="auto"/>
              <w:bottom w:val="single" w:sz="8" w:space="0" w:color="auto"/>
              <w:right w:val="single" w:sz="8" w:space="0" w:color="auto"/>
            </w:tcBorders>
            <w:tcMar>
              <w:top w:w="15" w:type="dxa"/>
              <w:left w:w="15" w:type="dxa"/>
              <w:bottom w:w="15" w:type="dxa"/>
              <w:right w:w="15" w:type="dxa"/>
            </w:tcMar>
            <w:vAlign w:val="center"/>
          </w:tcPr>
          <w:p w:rsidR="00234D9B" w:rsidRPr="00234D9B" w:rsidRDefault="00234D9B" w:rsidP="00234D9B">
            <w:pPr>
              <w:suppressAutoHyphens/>
              <w:overflowPunct w:val="0"/>
              <w:autoSpaceDE w:val="0"/>
              <w:spacing w:after="0" w:line="240" w:lineRule="auto"/>
              <w:rPr>
                <w:rFonts w:ascii="Times New Roman" w:eastAsia="Times New Roman" w:hAnsi="Times New Roman" w:cs="Times New Roman"/>
                <w:color w:val="868686"/>
                <w:sz w:val="20"/>
                <w:szCs w:val="20"/>
                <w:lang w:val="uk-UA" w:eastAsia="zh-CN"/>
              </w:rPr>
            </w:pPr>
          </w:p>
        </w:tc>
      </w:tr>
    </w:tbl>
    <w:p w:rsidR="00881EBF" w:rsidRDefault="00881EBF" w:rsidP="00EC605B">
      <w:pPr>
        <w:spacing w:after="0" w:line="240" w:lineRule="auto"/>
        <w:jc w:val="center"/>
        <w:rPr>
          <w:rFonts w:ascii="Times New Roman" w:eastAsia="Times New Roman" w:hAnsi="Times New Roman" w:cs="Times New Roman"/>
          <w:sz w:val="24"/>
          <w:szCs w:val="24"/>
          <w:lang w:val="uk-UA" w:eastAsia="ru-RU"/>
        </w:rPr>
      </w:pPr>
    </w:p>
    <w:p w:rsidR="00881EBF" w:rsidRDefault="00881EBF" w:rsidP="00EC605B">
      <w:pPr>
        <w:spacing w:after="0" w:line="240" w:lineRule="auto"/>
        <w:jc w:val="center"/>
        <w:rPr>
          <w:rFonts w:ascii="Times New Roman" w:eastAsia="Times New Roman" w:hAnsi="Times New Roman" w:cs="Times New Roman"/>
          <w:sz w:val="24"/>
          <w:szCs w:val="24"/>
          <w:lang w:val="uk-UA" w:eastAsia="ru-RU"/>
        </w:rPr>
      </w:pPr>
    </w:p>
    <w:p w:rsidR="00881EBF" w:rsidRDefault="00881EBF" w:rsidP="00EC605B">
      <w:pPr>
        <w:spacing w:after="0" w:line="240" w:lineRule="auto"/>
        <w:jc w:val="center"/>
        <w:rPr>
          <w:rFonts w:ascii="Times New Roman" w:eastAsia="Times New Roman" w:hAnsi="Times New Roman" w:cs="Times New Roman"/>
          <w:sz w:val="24"/>
          <w:szCs w:val="24"/>
          <w:lang w:val="uk-UA" w:eastAsia="ru-RU"/>
        </w:rPr>
      </w:pPr>
    </w:p>
    <w:p w:rsidR="00881EBF" w:rsidRDefault="00881EBF" w:rsidP="00EC605B">
      <w:pPr>
        <w:spacing w:after="0" w:line="240" w:lineRule="auto"/>
        <w:jc w:val="center"/>
        <w:rPr>
          <w:rFonts w:ascii="Times New Roman" w:eastAsia="Times New Roman" w:hAnsi="Times New Roman" w:cs="Times New Roman"/>
          <w:sz w:val="24"/>
          <w:szCs w:val="24"/>
          <w:lang w:val="uk-UA" w:eastAsia="ru-RU"/>
        </w:rPr>
      </w:pPr>
    </w:p>
    <w:p w:rsidR="00881EBF" w:rsidRDefault="00881EBF" w:rsidP="00EC605B">
      <w:pPr>
        <w:spacing w:after="0" w:line="240" w:lineRule="auto"/>
        <w:jc w:val="center"/>
        <w:rPr>
          <w:rFonts w:ascii="Times New Roman" w:eastAsia="Times New Roman" w:hAnsi="Times New Roman" w:cs="Times New Roman"/>
          <w:sz w:val="24"/>
          <w:szCs w:val="24"/>
          <w:lang w:val="uk-UA" w:eastAsia="ru-RU"/>
        </w:rPr>
      </w:pPr>
    </w:p>
    <w:p w:rsidR="00881EBF" w:rsidRDefault="00881EBF" w:rsidP="00EC605B">
      <w:pPr>
        <w:spacing w:after="0" w:line="240" w:lineRule="auto"/>
        <w:jc w:val="center"/>
        <w:rPr>
          <w:rFonts w:ascii="Times New Roman" w:eastAsia="Times New Roman" w:hAnsi="Times New Roman" w:cs="Times New Roman"/>
          <w:sz w:val="24"/>
          <w:szCs w:val="24"/>
          <w:lang w:val="uk-UA" w:eastAsia="ru-RU"/>
        </w:rPr>
      </w:pPr>
    </w:p>
    <w:p w:rsidR="00BC5B03" w:rsidRDefault="00BC5B03" w:rsidP="00A35E90">
      <w:pPr>
        <w:spacing w:after="0" w:line="240" w:lineRule="auto"/>
        <w:jc w:val="center"/>
        <w:rPr>
          <w:rFonts w:ascii="Times New Roman" w:eastAsia="Times New Roman" w:hAnsi="Times New Roman" w:cs="Times New Roman"/>
          <w:sz w:val="24"/>
          <w:szCs w:val="24"/>
          <w:lang w:val="uk-UA"/>
        </w:rPr>
      </w:pPr>
    </w:p>
    <w:p w:rsidR="00A35E90" w:rsidRDefault="00A35E90" w:rsidP="00B639E0">
      <w:pPr>
        <w:spacing w:after="0" w:line="240" w:lineRule="auto"/>
        <w:jc w:val="center"/>
        <w:rPr>
          <w:rFonts w:ascii="Times New Roman" w:eastAsia="Times New Roman" w:hAnsi="Times New Roman" w:cs="Times New Roman"/>
          <w:sz w:val="28"/>
          <w:szCs w:val="28"/>
          <w:lang w:val="uk-UA"/>
        </w:rPr>
      </w:pPr>
      <w:r w:rsidRPr="00AC2229">
        <w:rPr>
          <w:rFonts w:ascii="Times New Roman" w:eastAsia="Times New Roman" w:hAnsi="Times New Roman" w:cs="Times New Roman"/>
          <w:sz w:val="24"/>
          <w:szCs w:val="24"/>
          <w:lang w:val="uk-UA"/>
        </w:rPr>
        <w:object w:dxaOrig="2115" w:dyaOrig="2610">
          <v:shape id="_x0000_i1031" type="#_x0000_t75" style="width:41.25pt;height:52.5pt" o:ole="" filled="t">
            <v:fill color2="black" type="frame"/>
            <v:imagedata r:id="rId6" o:title=""/>
          </v:shape>
          <o:OLEObject Type="Embed" ProgID="PBrush" ShapeID="_x0000_i1031" DrawAspect="Content" ObjectID="_1684912491" r:id="rId13"/>
        </w:object>
      </w:r>
    </w:p>
    <w:p w:rsidR="00A35E90" w:rsidRDefault="00A35E90" w:rsidP="00A35E90">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УКРАЇНА</w:t>
      </w:r>
    </w:p>
    <w:p w:rsidR="00A35E90" w:rsidRDefault="00A35E90" w:rsidP="00A35E90">
      <w:pPr>
        <w:keepNext/>
        <w:tabs>
          <w:tab w:val="num" w:pos="576"/>
        </w:tabs>
        <w:suppressAutoHyphens/>
        <w:spacing w:before="240" w:after="60" w:line="240" w:lineRule="auto"/>
        <w:ind w:left="576" w:hanging="576"/>
        <w:jc w:val="center"/>
        <w:outlineLvl w:val="1"/>
        <w:rPr>
          <w:rFonts w:ascii="Times New Roman" w:eastAsia="Times New Roman" w:hAnsi="Times New Roman" w:cs="Times New Roman"/>
          <w:b/>
          <w:bCs/>
          <w:iCs/>
          <w:sz w:val="32"/>
          <w:szCs w:val="32"/>
          <w:lang w:val="uk-UA" w:eastAsia="ar-SA"/>
        </w:rPr>
      </w:pPr>
      <w:r>
        <w:rPr>
          <w:rFonts w:ascii="Times New Roman" w:eastAsia="Times New Roman" w:hAnsi="Times New Roman" w:cs="Times New Roman"/>
          <w:b/>
          <w:bCs/>
          <w:iCs/>
          <w:sz w:val="32"/>
          <w:szCs w:val="32"/>
          <w:lang w:val="uk-UA" w:eastAsia="ar-SA"/>
        </w:rPr>
        <w:t>БАРАНИНСЬКА СІЛЬСЬКА РАДА</w:t>
      </w:r>
    </w:p>
    <w:p w:rsidR="00A35E90" w:rsidRDefault="00A35E90" w:rsidP="00A35E90">
      <w:pPr>
        <w:shd w:val="clear" w:color="auto" w:fill="FFFFFF"/>
        <w:spacing w:after="0" w:line="240" w:lineRule="auto"/>
        <w:ind w:right="8"/>
        <w:jc w:val="center"/>
        <w:rPr>
          <w:rFonts w:ascii="Times New Roman" w:eastAsia="Times New Roman" w:hAnsi="Times New Roman" w:cs="Times New Roman"/>
          <w:b/>
          <w:bCs/>
          <w:spacing w:val="-3"/>
          <w:sz w:val="32"/>
          <w:szCs w:val="30"/>
          <w:lang w:val="uk-UA"/>
        </w:rPr>
      </w:pPr>
      <w:r>
        <w:rPr>
          <w:rFonts w:ascii="Times New Roman" w:eastAsia="Times New Roman" w:hAnsi="Times New Roman" w:cs="Times New Roman"/>
          <w:b/>
          <w:bCs/>
          <w:spacing w:val="-3"/>
          <w:sz w:val="32"/>
          <w:szCs w:val="30"/>
          <w:lang w:val="uk-UA"/>
        </w:rPr>
        <w:t>УЖГОРОДСЬКОГО РАЙОНУ ЗАКАРПАТСЬКОЇ ОБЛАСТІ</w:t>
      </w:r>
    </w:p>
    <w:p w:rsidR="00A35E90" w:rsidRDefault="00B639E0" w:rsidP="00A35E90">
      <w:pPr>
        <w:spacing w:after="0" w:line="240" w:lineRule="auto"/>
        <w:jc w:val="center"/>
        <w:rPr>
          <w:rFonts w:ascii="Times New Roman" w:eastAsia="Times New Roman" w:hAnsi="Times New Roman" w:cs="Times New Roman"/>
          <w:sz w:val="24"/>
          <w:szCs w:val="24"/>
          <w:lang w:val="uk-UA"/>
        </w:rPr>
      </w:pPr>
      <w:r>
        <w:rPr>
          <w:rFonts w:eastAsiaTheme="minorEastAsia"/>
        </w:rPr>
        <w:pict>
          <v:line id="_x0000_s1158" style="position:absolute;left:0;text-align:left;z-index:251690496" from="-14.15pt,1.9pt" to="499.45pt,1.9pt" strokeweight=".93mm">
            <v:stroke joinstyle="miter"/>
          </v:line>
        </w:pict>
      </w:r>
      <w:r>
        <w:rPr>
          <w:rFonts w:eastAsiaTheme="minorEastAsia"/>
        </w:rPr>
        <w:pict>
          <v:line id="_x0000_s1159" style="position:absolute;left:0;text-align:left;z-index:251691520" from="-14.15pt,6.25pt" to="499.45pt,6.25pt" strokeweight=".25mm">
            <v:stroke joinstyle="miter"/>
          </v:line>
        </w:pict>
      </w:r>
    </w:p>
    <w:p w:rsidR="00A35E90" w:rsidRDefault="00A35E90" w:rsidP="00A35E90">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І – сесія VІІІ – скликання </w:t>
      </w:r>
    </w:p>
    <w:p w:rsidR="00A35E90" w:rsidRDefault="00A35E90" w:rsidP="00A35E90">
      <w:pPr>
        <w:spacing w:after="0" w:line="24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(четверте пленарне засідання)</w:t>
      </w:r>
    </w:p>
    <w:p w:rsidR="00A35E90" w:rsidRDefault="00A35E90" w:rsidP="00A35E90">
      <w:pPr>
        <w:spacing w:after="0" w:line="240" w:lineRule="auto"/>
        <w:jc w:val="both"/>
        <w:rPr>
          <w:rFonts w:ascii="Times New Roman" w:eastAsia="Times New Roman" w:hAnsi="Times New Roman" w:cs="Times New Roman"/>
          <w:sz w:val="24"/>
          <w:szCs w:val="24"/>
          <w:lang w:val="uk-UA"/>
        </w:rPr>
      </w:pPr>
    </w:p>
    <w:p w:rsidR="00A35E90" w:rsidRDefault="00A35E90" w:rsidP="00A35E90">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 24 грудня 2020 року</w:t>
      </w:r>
    </w:p>
    <w:p w:rsidR="00A35E90" w:rsidRDefault="00A35E90" w:rsidP="00A35E90">
      <w:pPr>
        <w:spacing w:after="0" w:line="240" w:lineRule="auto"/>
        <w:jc w:val="both"/>
        <w:rPr>
          <w:rFonts w:ascii="Times New Roman" w:eastAsia="Times New Roman" w:hAnsi="Times New Roman" w:cs="Times New Roman"/>
          <w:sz w:val="26"/>
          <w:szCs w:val="24"/>
          <w:lang w:val="uk-UA"/>
        </w:rPr>
      </w:pPr>
      <w:r>
        <w:rPr>
          <w:rFonts w:ascii="Times New Roman" w:eastAsia="Times New Roman" w:hAnsi="Times New Roman" w:cs="Times New Roman"/>
          <w:sz w:val="26"/>
          <w:szCs w:val="24"/>
          <w:lang w:val="uk-UA"/>
        </w:rPr>
        <w:t>с. Баранинці</w:t>
      </w:r>
    </w:p>
    <w:p w:rsidR="00A35E90" w:rsidRDefault="00A35E90" w:rsidP="00A35E90">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p>
    <w:p w:rsidR="00A35E90" w:rsidRDefault="00A35E90" w:rsidP="00A35E90">
      <w:pPr>
        <w:spacing w:after="0" w:line="240" w:lineRule="auto"/>
        <w:jc w:val="center"/>
        <w:rPr>
          <w:rFonts w:ascii="Times New Roman" w:eastAsia="Times New Roman" w:hAnsi="Times New Roman" w:cs="Times New Roman"/>
          <w:b/>
          <w:sz w:val="32"/>
          <w:szCs w:val="32"/>
          <w:lang w:val="uk-UA"/>
        </w:rPr>
      </w:pPr>
      <w:r>
        <w:rPr>
          <w:rFonts w:ascii="Times New Roman" w:eastAsia="Times New Roman" w:hAnsi="Times New Roman" w:cs="Times New Roman"/>
          <w:b/>
          <w:sz w:val="32"/>
          <w:szCs w:val="32"/>
          <w:lang w:val="uk-UA"/>
        </w:rPr>
        <w:t>РІШЕННЯ №  6</w:t>
      </w:r>
    </w:p>
    <w:p w:rsidR="00A35E90" w:rsidRDefault="00A35E90" w:rsidP="00A35E90">
      <w:pPr>
        <w:spacing w:after="0" w:line="240" w:lineRule="auto"/>
        <w:jc w:val="center"/>
        <w:rPr>
          <w:rFonts w:ascii="Times New Roman" w:eastAsia="Times New Roman" w:hAnsi="Times New Roman" w:cs="Times New Roman"/>
          <w:b/>
          <w:sz w:val="32"/>
          <w:szCs w:val="32"/>
          <w:lang w:val="uk-U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85"/>
      </w:tblGrid>
      <w:tr w:rsidR="00A35E90" w:rsidTr="00A35E90">
        <w:trPr>
          <w:trHeight w:val="656"/>
        </w:trPr>
        <w:tc>
          <w:tcPr>
            <w:tcW w:w="5985" w:type="dxa"/>
          </w:tcPr>
          <w:p w:rsidR="00A35E90" w:rsidRDefault="00A35E90" w:rsidP="00A35E90">
            <w:pPr>
              <w:pStyle w:val="a9"/>
              <w:shd w:val="clear" w:color="auto" w:fill="FFFFFF"/>
              <w:spacing w:before="0" w:beforeAutospacing="0" w:after="0" w:afterAutospacing="0"/>
              <w:jc w:val="both"/>
              <w:rPr>
                <w:b/>
                <w:bCs/>
                <w:color w:val="000000" w:themeColor="text1"/>
                <w:lang w:val="uk-UA"/>
              </w:rPr>
            </w:pPr>
            <w:r>
              <w:rPr>
                <w:b/>
                <w:bCs/>
                <w:color w:val="000000" w:themeColor="text1"/>
                <w:lang w:val="uk-UA"/>
              </w:rPr>
              <w:t>Про відмову у наданні пільг зі сплати</w:t>
            </w:r>
          </w:p>
          <w:p w:rsidR="00A35E90" w:rsidRPr="00A13FAB" w:rsidRDefault="00A35E90" w:rsidP="00A35E90">
            <w:pPr>
              <w:pStyle w:val="a9"/>
              <w:shd w:val="clear" w:color="auto" w:fill="FFFFFF"/>
              <w:spacing w:before="0" w:beforeAutospacing="0" w:after="0" w:afterAutospacing="0"/>
              <w:jc w:val="both"/>
              <w:rPr>
                <w:b/>
                <w:bCs/>
                <w:color w:val="000000" w:themeColor="text1"/>
                <w:lang w:val="uk-UA"/>
              </w:rPr>
            </w:pPr>
            <w:r>
              <w:rPr>
                <w:b/>
                <w:bCs/>
                <w:color w:val="000000" w:themeColor="text1"/>
                <w:lang w:val="uk-UA"/>
              </w:rPr>
              <w:t>земельного податку у 2021</w:t>
            </w:r>
          </w:p>
        </w:tc>
      </w:tr>
    </w:tbl>
    <w:p w:rsidR="00A35E90" w:rsidRPr="00740966" w:rsidRDefault="00A35E90" w:rsidP="00A35E90">
      <w:pPr>
        <w:pStyle w:val="a9"/>
        <w:shd w:val="clear" w:color="auto" w:fill="FFFFFF"/>
        <w:ind w:firstLine="708"/>
        <w:jc w:val="both"/>
        <w:rPr>
          <w:rFonts w:eastAsia="MS Mincho"/>
          <w:color w:val="000000" w:themeColor="text1"/>
          <w:sz w:val="28"/>
          <w:szCs w:val="28"/>
          <w:lang w:val="uk-UA"/>
        </w:rPr>
      </w:pPr>
      <w:r w:rsidRPr="00740966">
        <w:rPr>
          <w:color w:val="000000" w:themeColor="text1"/>
          <w:sz w:val="28"/>
          <w:szCs w:val="28"/>
          <w:lang w:val="uk-UA"/>
        </w:rPr>
        <w:t>Відповідно до Закону України «Про місцеве самоврядування в Україні», ст. 282,  ст. 284 Податкового кодексу України</w:t>
      </w:r>
      <w:r w:rsidRPr="00740966">
        <w:rPr>
          <w:rFonts w:ascii="Times New Roman CYR" w:hAnsi="Times New Roman CYR" w:cs="Times New Roman CYR"/>
          <w:sz w:val="28"/>
          <w:szCs w:val="28"/>
          <w:lang w:val="uk-UA"/>
        </w:rPr>
        <w:t xml:space="preserve">, розглянувши звернення Квартирно-експлуатаційного відділу м. Мукачево,  враховуючи рекомендації постійної комісії ради з питань бюджету та регуляторної політики та рекомендації </w:t>
      </w:r>
      <w:r w:rsidRPr="00740966">
        <w:rPr>
          <w:sz w:val="28"/>
          <w:szCs w:val="28"/>
          <w:lang w:val="uk-UA"/>
        </w:rPr>
        <w:t>п</w:t>
      </w:r>
      <w:r w:rsidRPr="00740966">
        <w:rPr>
          <w:sz w:val="28"/>
          <w:szCs w:val="28"/>
        </w:rPr>
        <w:t>остійн</w:t>
      </w:r>
      <w:r w:rsidRPr="00740966">
        <w:rPr>
          <w:sz w:val="28"/>
          <w:szCs w:val="28"/>
          <w:lang w:val="uk-UA"/>
        </w:rPr>
        <w:t>ої</w:t>
      </w:r>
      <w:r w:rsidRPr="00740966">
        <w:rPr>
          <w:sz w:val="28"/>
          <w:szCs w:val="28"/>
        </w:rPr>
        <w:t xml:space="preserve"> комісі</w:t>
      </w:r>
      <w:r w:rsidRPr="00740966">
        <w:rPr>
          <w:sz w:val="28"/>
          <w:szCs w:val="28"/>
          <w:lang w:val="uk-UA"/>
        </w:rPr>
        <w:t>ї</w:t>
      </w:r>
      <w:r w:rsidRPr="00740966">
        <w:rPr>
          <w:sz w:val="28"/>
          <w:szCs w:val="28"/>
        </w:rPr>
        <w:t xml:space="preserve"> ради з питань земельної політики, комунального господарства та планування соціально-економічного розвитку</w:t>
      </w:r>
      <w:r w:rsidRPr="00740966">
        <w:rPr>
          <w:bCs/>
          <w:color w:val="000000" w:themeColor="text1"/>
          <w:sz w:val="28"/>
          <w:szCs w:val="28"/>
          <w:shd w:val="clear" w:color="auto" w:fill="FFFFFF"/>
          <w:lang w:val="uk-UA"/>
        </w:rPr>
        <w:t xml:space="preserve"> сесія Баранинської сільської</w:t>
      </w:r>
      <w:r w:rsidRPr="00740966">
        <w:rPr>
          <w:rFonts w:eastAsia="MS Mincho"/>
          <w:color w:val="000000" w:themeColor="text1"/>
          <w:sz w:val="28"/>
          <w:szCs w:val="28"/>
          <w:lang w:val="uk-UA"/>
        </w:rPr>
        <w:t xml:space="preserve"> ради</w:t>
      </w:r>
    </w:p>
    <w:p w:rsidR="00A35E90" w:rsidRPr="00740966" w:rsidRDefault="00A35E90" w:rsidP="00A35E90">
      <w:pPr>
        <w:pStyle w:val="a9"/>
        <w:shd w:val="clear" w:color="auto" w:fill="FFFFFF"/>
        <w:spacing w:before="0" w:beforeAutospacing="0" w:after="167" w:afterAutospacing="0"/>
        <w:jc w:val="center"/>
        <w:rPr>
          <w:b/>
          <w:bCs/>
          <w:color w:val="000000" w:themeColor="text1"/>
          <w:sz w:val="28"/>
          <w:szCs w:val="28"/>
          <w:lang w:val="uk-UA"/>
        </w:rPr>
      </w:pPr>
      <w:r w:rsidRPr="00740966">
        <w:rPr>
          <w:b/>
          <w:bCs/>
          <w:color w:val="000000" w:themeColor="text1"/>
          <w:sz w:val="28"/>
          <w:szCs w:val="28"/>
        </w:rPr>
        <w:t>ВИРІШИЛА:</w:t>
      </w:r>
    </w:p>
    <w:p w:rsidR="00A35E90" w:rsidRPr="00740966" w:rsidRDefault="00A35E90" w:rsidP="00A35E90">
      <w:pPr>
        <w:pStyle w:val="a9"/>
        <w:shd w:val="clear" w:color="auto" w:fill="FFFFFF"/>
        <w:spacing w:after="0"/>
        <w:ind w:firstLine="405"/>
        <w:jc w:val="both"/>
        <w:rPr>
          <w:rFonts w:ascii="Times New Roman CYR" w:hAnsi="Times New Roman CYR" w:cs="Times New Roman CYR"/>
          <w:sz w:val="28"/>
          <w:szCs w:val="28"/>
          <w:lang w:val="uk-UA"/>
        </w:rPr>
      </w:pPr>
      <w:r w:rsidRPr="00740966">
        <w:rPr>
          <w:color w:val="000000" w:themeColor="text1"/>
          <w:sz w:val="28"/>
          <w:szCs w:val="28"/>
          <w:lang w:val="uk-UA"/>
        </w:rPr>
        <w:t xml:space="preserve">1.  Відмовити </w:t>
      </w:r>
      <w:r w:rsidRPr="00740966">
        <w:rPr>
          <w:rFonts w:ascii="Times New Roman CYR" w:hAnsi="Times New Roman CYR" w:cs="Times New Roman CYR"/>
          <w:sz w:val="28"/>
          <w:szCs w:val="28"/>
          <w:lang w:val="uk-UA"/>
        </w:rPr>
        <w:t>Квартирно-експлуатаційному відділу м. Мукачево у наданні пільги зі сплати земельного податку на 2021 рік на території Баранинської сільської ради.</w:t>
      </w:r>
    </w:p>
    <w:p w:rsidR="00A35E90" w:rsidRDefault="00A35E90" w:rsidP="00A35E90">
      <w:pPr>
        <w:pStyle w:val="a9"/>
        <w:shd w:val="clear" w:color="auto" w:fill="FFFFFF"/>
        <w:spacing w:after="0"/>
        <w:ind w:firstLine="405"/>
        <w:jc w:val="both"/>
        <w:rPr>
          <w:sz w:val="28"/>
          <w:szCs w:val="28"/>
          <w:lang w:val="uk-UA"/>
        </w:rPr>
      </w:pPr>
      <w:r w:rsidRPr="00740966">
        <w:rPr>
          <w:rFonts w:ascii="Times New Roman CYR" w:hAnsi="Times New Roman CYR" w:cs="Times New Roman CYR"/>
          <w:sz w:val="28"/>
          <w:szCs w:val="28"/>
          <w:lang w:val="uk-UA"/>
        </w:rPr>
        <w:t>2.</w:t>
      </w:r>
      <w:r w:rsidRPr="00740966">
        <w:rPr>
          <w:rFonts w:ascii="Times New Roman CYR" w:hAnsi="Times New Roman CYR" w:cs="Times New Roman CYR"/>
          <w:sz w:val="28"/>
          <w:szCs w:val="28"/>
          <w:lang w:val="uk-UA"/>
        </w:rPr>
        <w:tab/>
        <w:t xml:space="preserve">Контроль за виконанням даного рішення покласти на постійну комісію ради з питань бюджету та регуляторної політики та </w:t>
      </w:r>
      <w:r w:rsidRPr="00740966">
        <w:rPr>
          <w:sz w:val="28"/>
          <w:szCs w:val="28"/>
          <w:lang w:val="uk-UA"/>
        </w:rPr>
        <w:t>постійну комісію ради з питань земельної політики, комунального господарства та планування соціально-економічного розвитку.</w:t>
      </w:r>
    </w:p>
    <w:p w:rsidR="00A35E90" w:rsidRPr="00740966" w:rsidRDefault="00A35E90" w:rsidP="00A35E90">
      <w:pPr>
        <w:pStyle w:val="a9"/>
        <w:shd w:val="clear" w:color="auto" w:fill="FFFFFF"/>
        <w:spacing w:after="0"/>
        <w:ind w:firstLine="405"/>
        <w:jc w:val="both"/>
        <w:rPr>
          <w:color w:val="000000" w:themeColor="text1"/>
          <w:sz w:val="28"/>
          <w:szCs w:val="28"/>
          <w:lang w:val="uk-UA"/>
        </w:rPr>
      </w:pPr>
    </w:p>
    <w:p w:rsidR="00A35E90" w:rsidRPr="00740966" w:rsidRDefault="00A35E90" w:rsidP="00A35E90">
      <w:pPr>
        <w:pStyle w:val="a9"/>
        <w:shd w:val="clear" w:color="auto" w:fill="FFFFFF"/>
        <w:spacing w:before="0" w:beforeAutospacing="0" w:after="0" w:afterAutospacing="0"/>
        <w:ind w:left="45"/>
        <w:jc w:val="both"/>
        <w:rPr>
          <w:color w:val="000000" w:themeColor="text1"/>
          <w:sz w:val="28"/>
          <w:szCs w:val="28"/>
          <w:lang w:val="uk-UA"/>
        </w:rPr>
      </w:pPr>
    </w:p>
    <w:p w:rsidR="00A35E90" w:rsidRPr="00740966" w:rsidRDefault="00A35E90" w:rsidP="00A35E90">
      <w:pPr>
        <w:pStyle w:val="a9"/>
        <w:shd w:val="clear" w:color="auto" w:fill="FFFFFF"/>
        <w:spacing w:before="0" w:beforeAutospacing="0" w:after="0" w:afterAutospacing="0"/>
        <w:ind w:left="45" w:firstLine="360"/>
        <w:jc w:val="both"/>
        <w:rPr>
          <w:color w:val="000000" w:themeColor="text1"/>
          <w:sz w:val="28"/>
          <w:szCs w:val="28"/>
          <w:lang w:val="uk-UA"/>
        </w:rPr>
      </w:pPr>
      <w:r w:rsidRPr="00740966">
        <w:rPr>
          <w:color w:val="000000" w:themeColor="text1"/>
          <w:sz w:val="28"/>
          <w:szCs w:val="28"/>
          <w:lang w:val="uk-UA"/>
        </w:rPr>
        <w:t xml:space="preserve">Сільський </w:t>
      </w:r>
      <w:r>
        <w:rPr>
          <w:color w:val="000000" w:themeColor="text1"/>
          <w:sz w:val="28"/>
          <w:szCs w:val="28"/>
          <w:lang w:val="uk-UA"/>
        </w:rPr>
        <w:t>голова</w:t>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sidRPr="00740966">
        <w:rPr>
          <w:color w:val="000000" w:themeColor="text1"/>
          <w:sz w:val="28"/>
          <w:szCs w:val="28"/>
          <w:lang w:val="uk-UA"/>
        </w:rPr>
        <w:tab/>
      </w:r>
      <w:r w:rsidRPr="00740966">
        <w:rPr>
          <w:color w:val="000000" w:themeColor="text1"/>
          <w:sz w:val="28"/>
          <w:szCs w:val="28"/>
          <w:lang w:val="uk-UA"/>
        </w:rPr>
        <w:tab/>
      </w:r>
      <w:r w:rsidRPr="00740966">
        <w:rPr>
          <w:color w:val="000000" w:themeColor="text1"/>
          <w:sz w:val="28"/>
          <w:szCs w:val="28"/>
          <w:lang w:val="uk-UA"/>
        </w:rPr>
        <w:tab/>
        <w:t>Ю.І. Марусяк</w:t>
      </w:r>
    </w:p>
    <w:p w:rsidR="00BD07BB" w:rsidRDefault="00BD07BB" w:rsidP="00BD07BB">
      <w:pPr>
        <w:spacing w:after="200" w:line="276" w:lineRule="auto"/>
        <w:jc w:val="center"/>
        <w:rPr>
          <w:rFonts w:ascii="Times New Roman" w:eastAsia="Times New Roman" w:hAnsi="Times New Roman" w:cs="Times New Roman"/>
          <w:kern w:val="24"/>
          <w:sz w:val="28"/>
          <w:szCs w:val="28"/>
          <w:lang w:eastAsia="uk-UA"/>
        </w:rPr>
      </w:pPr>
    </w:p>
    <w:p w:rsidR="0059374E" w:rsidRDefault="0059374E" w:rsidP="00B639E0">
      <w:pPr>
        <w:suppressAutoHyphens/>
        <w:overflowPunct w:val="0"/>
        <w:autoSpaceDE w:val="0"/>
        <w:spacing w:after="0" w:line="240" w:lineRule="auto"/>
        <w:rPr>
          <w:rFonts w:ascii="Times New Roman" w:eastAsia="Times New Roman" w:hAnsi="Times New Roman" w:cs="Times New Roman"/>
          <w:sz w:val="28"/>
          <w:szCs w:val="20"/>
          <w:lang w:val="uk-UA" w:eastAsia="zh-CN"/>
        </w:rPr>
      </w:pPr>
    </w:p>
    <w:p w:rsidR="0059374E" w:rsidRPr="00C153A1" w:rsidRDefault="0059374E" w:rsidP="0059374E">
      <w:pPr>
        <w:suppressAutoHyphens/>
        <w:overflowPunct w:val="0"/>
        <w:autoSpaceDE w:val="0"/>
        <w:spacing w:after="0" w:line="240" w:lineRule="auto"/>
        <w:jc w:val="center"/>
        <w:rPr>
          <w:rFonts w:ascii="Times New Roman" w:eastAsia="Times New Roman" w:hAnsi="Times New Roman" w:cs="Times New Roman"/>
          <w:sz w:val="28"/>
          <w:szCs w:val="28"/>
          <w:lang w:val="hr-HR" w:eastAsia="zh-CN"/>
        </w:rPr>
      </w:pPr>
      <w:r w:rsidRPr="00C153A1">
        <w:rPr>
          <w:rFonts w:ascii="Times New Roman" w:eastAsia="Times New Roman" w:hAnsi="Times New Roman" w:cs="Times New Roman"/>
          <w:sz w:val="28"/>
          <w:szCs w:val="20"/>
          <w:lang w:val="hr-HR" w:eastAsia="zh-CN"/>
        </w:rPr>
        <w:object w:dxaOrig="2115" w:dyaOrig="2610">
          <v:shape id="_x0000_i1032" type="#_x0000_t75" style="width:41.25pt;height:52.5pt" o:ole="" filled="t">
            <v:fill color2="black" type="frame"/>
            <v:imagedata r:id="rId6" o:title=""/>
          </v:shape>
          <o:OLEObject Type="Embed" ProgID="PBrush" ShapeID="_x0000_i1032" DrawAspect="Content" ObjectID="_1684912492" r:id="rId14"/>
        </w:object>
      </w:r>
    </w:p>
    <w:p w:rsidR="0059374E" w:rsidRPr="00C153A1" w:rsidRDefault="0059374E" w:rsidP="0059374E">
      <w:pPr>
        <w:suppressAutoHyphens/>
        <w:overflowPunct w:val="0"/>
        <w:autoSpaceDE w:val="0"/>
        <w:spacing w:after="0" w:line="240" w:lineRule="auto"/>
        <w:jc w:val="center"/>
        <w:rPr>
          <w:rFonts w:ascii="Times New Roman" w:eastAsia="Times New Roman" w:hAnsi="Times New Roman" w:cs="Times New Roman"/>
          <w:b/>
          <w:sz w:val="28"/>
          <w:szCs w:val="28"/>
          <w:lang w:val="hr-HR" w:eastAsia="zh-CN"/>
        </w:rPr>
      </w:pPr>
      <w:r w:rsidRPr="00C153A1">
        <w:rPr>
          <w:rFonts w:ascii="Times New Roman" w:eastAsia="Times New Roman" w:hAnsi="Times New Roman" w:cs="Times New Roman"/>
          <w:b/>
          <w:sz w:val="28"/>
          <w:szCs w:val="28"/>
          <w:lang w:val="hr-HR" w:eastAsia="zh-CN"/>
        </w:rPr>
        <w:t>УКРАЇНА</w:t>
      </w:r>
    </w:p>
    <w:p w:rsidR="0059374E" w:rsidRPr="00C153A1" w:rsidRDefault="0059374E" w:rsidP="0059374E">
      <w:pPr>
        <w:keepNext/>
        <w:numPr>
          <w:ilvl w:val="1"/>
          <w:numId w:val="0"/>
        </w:numPr>
        <w:tabs>
          <w:tab w:val="num" w:pos="576"/>
        </w:tabs>
        <w:suppressAutoHyphens/>
        <w:overflowPunct w:val="0"/>
        <w:autoSpaceDE w:val="0"/>
        <w:spacing w:before="240" w:after="60" w:line="240" w:lineRule="auto"/>
        <w:ind w:left="576" w:hanging="576"/>
        <w:jc w:val="center"/>
        <w:outlineLvl w:val="1"/>
        <w:rPr>
          <w:rFonts w:ascii="Times New Roman" w:eastAsia="Times New Roman" w:hAnsi="Times New Roman" w:cs="Times New Roman"/>
          <w:b/>
          <w:bCs/>
          <w:iCs/>
          <w:sz w:val="28"/>
          <w:szCs w:val="28"/>
          <w:lang w:val="hr-HR" w:eastAsia="ar-SA"/>
        </w:rPr>
      </w:pPr>
      <w:r w:rsidRPr="00C153A1">
        <w:rPr>
          <w:rFonts w:ascii="Times New Roman" w:eastAsia="Times New Roman" w:hAnsi="Times New Roman" w:cs="Times New Roman"/>
          <w:b/>
          <w:bCs/>
          <w:iCs/>
          <w:sz w:val="28"/>
          <w:szCs w:val="28"/>
          <w:lang w:val="hr-HR" w:eastAsia="ar-SA"/>
        </w:rPr>
        <w:t>БАРАНИНСЬКА СІЛЬСЬКА РАДА</w:t>
      </w:r>
    </w:p>
    <w:p w:rsidR="0059374E" w:rsidRPr="00C153A1" w:rsidRDefault="0059374E" w:rsidP="0059374E">
      <w:pPr>
        <w:shd w:val="clear" w:color="auto" w:fill="FFFFFF"/>
        <w:suppressAutoHyphens/>
        <w:overflowPunct w:val="0"/>
        <w:autoSpaceDE w:val="0"/>
        <w:spacing w:after="0" w:line="240" w:lineRule="auto"/>
        <w:ind w:right="8"/>
        <w:jc w:val="center"/>
        <w:rPr>
          <w:rFonts w:ascii="Times New Roman" w:eastAsia="Times New Roman" w:hAnsi="Times New Roman" w:cs="Times New Roman"/>
          <w:b/>
          <w:bCs/>
          <w:spacing w:val="-3"/>
          <w:sz w:val="28"/>
          <w:szCs w:val="28"/>
          <w:lang w:val="hr-HR" w:eastAsia="zh-CN"/>
        </w:rPr>
      </w:pPr>
      <w:r w:rsidRPr="00C153A1">
        <w:rPr>
          <w:rFonts w:ascii="Times New Roman" w:eastAsia="Times New Roman" w:hAnsi="Times New Roman" w:cs="Times New Roman"/>
          <w:b/>
          <w:bCs/>
          <w:spacing w:val="-3"/>
          <w:sz w:val="28"/>
          <w:szCs w:val="28"/>
          <w:lang w:val="hr-HR" w:eastAsia="zh-CN"/>
        </w:rPr>
        <w:t>УЖГОРОДСЬКОГО РАЙОНУ ЗАКАРПАТСЬКОЇ ОБЛАСТІ</w:t>
      </w:r>
    </w:p>
    <w:p w:rsidR="0059374E" w:rsidRPr="00C153A1" w:rsidRDefault="00B639E0" w:rsidP="0059374E">
      <w:pPr>
        <w:suppressAutoHyphens/>
        <w:overflowPunct w:val="0"/>
        <w:autoSpaceDE w:val="0"/>
        <w:spacing w:after="0" w:line="240" w:lineRule="auto"/>
        <w:jc w:val="center"/>
        <w:rPr>
          <w:rFonts w:ascii="Times New Roman" w:eastAsia="Times New Roman" w:hAnsi="Times New Roman" w:cs="Times New Roman"/>
          <w:sz w:val="28"/>
          <w:szCs w:val="28"/>
          <w:lang w:val="hr-HR" w:eastAsia="zh-CN"/>
        </w:rPr>
      </w:pPr>
      <w:r>
        <w:rPr>
          <w:rFonts w:ascii="Antiqua" w:eastAsia="Times New Roman" w:hAnsi="Antiqua" w:cs="Antiqua"/>
          <w:noProof/>
          <w:sz w:val="28"/>
          <w:szCs w:val="28"/>
          <w:lang w:eastAsia="ru-RU"/>
        </w:rPr>
        <w:pict>
          <v:line id="Прямая соединительная линия 23" o:spid="_x0000_s1083" style="position:absolute;left:0;text-align:left;z-index:2516331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" strokeweight=".93mm">
            <v:stroke joinstyle="miter"/>
          </v:line>
        </w:pict>
      </w:r>
      <w:r>
        <w:rPr>
          <w:rFonts w:ascii="Antiqua" w:eastAsia="Times New Roman" w:hAnsi="Antiqua" w:cs="Antiqua"/>
          <w:noProof/>
          <w:sz w:val="28"/>
          <w:szCs w:val="28"/>
          <w:lang w:eastAsia="ru-RU"/>
        </w:rPr>
        <w:pict>
          <v:line id="Прямая соединительная линия 22" o:spid="_x0000_s1082" style="position:absolute;left:0;text-align:left;z-index:2516341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VJVBpVYCAABnBAAADgAAAAAAAAAAAAAAAAAuAgAAZHJzL2Uyb0RvYy54bWxQSwEC&#10;LQAUAAYACAAAACEAH2a/rt4AAAAJAQAADwAAAAAAAAAAAAAAAACwBAAAZHJzL2Rvd25yZXYueG1s&#10;UEsFBgAAAAAEAAQA8wAAALsFAAAAAA==&#10;" strokeweight=".25mm">
            <v:stroke joinstyle="miter"/>
          </v:line>
        </w:pict>
      </w:r>
    </w:p>
    <w:p w:rsidR="0059374E" w:rsidRPr="00C153A1" w:rsidRDefault="0059374E" w:rsidP="0059374E">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sidRPr="00C153A1">
        <w:rPr>
          <w:rFonts w:ascii="Times New Roman" w:eastAsia="Times New Roman" w:hAnsi="Times New Roman" w:cs="Times New Roman"/>
          <w:sz w:val="28"/>
          <w:szCs w:val="28"/>
          <w:lang w:val="uk-UA" w:eastAsia="zh-CN"/>
        </w:rPr>
        <w:t>І</w:t>
      </w:r>
      <w:r w:rsidRPr="00C153A1">
        <w:rPr>
          <w:rFonts w:ascii="Times New Roman" w:eastAsia="Times New Roman" w:hAnsi="Times New Roman" w:cs="Times New Roman"/>
          <w:sz w:val="28"/>
          <w:szCs w:val="28"/>
          <w:lang w:val="hr-HR" w:eastAsia="zh-CN"/>
        </w:rPr>
        <w:t xml:space="preserve"> – сесіяVІІ</w:t>
      </w:r>
      <w:r w:rsidRPr="00C153A1">
        <w:rPr>
          <w:rFonts w:ascii="Times New Roman" w:eastAsia="Times New Roman" w:hAnsi="Times New Roman" w:cs="Times New Roman"/>
          <w:sz w:val="28"/>
          <w:szCs w:val="28"/>
          <w:lang w:val="uk-UA" w:eastAsia="zh-CN"/>
        </w:rPr>
        <w:t>І</w:t>
      </w:r>
      <w:r w:rsidRPr="00C153A1">
        <w:rPr>
          <w:rFonts w:ascii="Times New Roman" w:eastAsia="Times New Roman" w:hAnsi="Times New Roman" w:cs="Times New Roman"/>
          <w:sz w:val="28"/>
          <w:szCs w:val="28"/>
          <w:lang w:val="hr-HR" w:eastAsia="zh-CN"/>
        </w:rPr>
        <w:t xml:space="preserve"> – скликання</w:t>
      </w:r>
    </w:p>
    <w:p w:rsidR="0059374E" w:rsidRPr="00C153A1" w:rsidRDefault="0059374E" w:rsidP="0059374E">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sidRPr="00C153A1">
        <w:rPr>
          <w:rFonts w:ascii="Times New Roman" w:eastAsia="Times New Roman" w:hAnsi="Times New Roman" w:cs="Times New Roman"/>
          <w:sz w:val="28"/>
          <w:szCs w:val="28"/>
          <w:lang w:val="uk-UA" w:eastAsia="zh-CN"/>
        </w:rPr>
        <w:t xml:space="preserve">(четверте </w:t>
      </w:r>
      <w:r w:rsidRPr="00C153A1">
        <w:rPr>
          <w:rFonts w:ascii="Times New Roman" w:eastAsia="Times New Roman" w:hAnsi="Times New Roman" w:cs="Times New Roman"/>
          <w:color w:val="000000"/>
          <w:sz w:val="28"/>
          <w:szCs w:val="28"/>
          <w:lang w:val="uk-UA" w:eastAsia="uk-UA" w:bidi="uk-UA"/>
        </w:rPr>
        <w:t xml:space="preserve"> пленарне засідання</w:t>
      </w:r>
      <w:r w:rsidRPr="00C153A1">
        <w:rPr>
          <w:rFonts w:ascii="Times New Roman" w:eastAsia="Times New Roman" w:hAnsi="Times New Roman" w:cs="Times New Roman"/>
          <w:sz w:val="28"/>
          <w:szCs w:val="28"/>
          <w:lang w:val="uk-UA" w:eastAsia="zh-CN"/>
        </w:rPr>
        <w:t>)</w:t>
      </w:r>
    </w:p>
    <w:p w:rsidR="0059374E" w:rsidRPr="00C153A1" w:rsidRDefault="0059374E" w:rsidP="0059374E">
      <w:pPr>
        <w:suppressAutoHyphens/>
        <w:overflowPunct w:val="0"/>
        <w:autoSpaceDE w:val="0"/>
        <w:spacing w:after="0" w:line="240" w:lineRule="auto"/>
        <w:jc w:val="both"/>
        <w:rPr>
          <w:rFonts w:ascii="Times New Roman" w:eastAsia="Times New Roman" w:hAnsi="Times New Roman" w:cs="Times New Roman"/>
          <w:sz w:val="28"/>
          <w:szCs w:val="28"/>
          <w:lang w:val="uk-UA" w:eastAsia="zh-CN"/>
        </w:rPr>
      </w:pPr>
    </w:p>
    <w:p w:rsidR="0059374E" w:rsidRPr="00C153A1" w:rsidRDefault="0059374E" w:rsidP="0059374E">
      <w:pPr>
        <w:suppressAutoHyphens/>
        <w:overflowPunct w:val="0"/>
        <w:autoSpaceDE w:val="0"/>
        <w:spacing w:after="0" w:line="240" w:lineRule="auto"/>
        <w:jc w:val="both"/>
        <w:rPr>
          <w:rFonts w:ascii="Times New Roman" w:eastAsia="Times New Roman" w:hAnsi="Times New Roman" w:cs="Times New Roman"/>
          <w:sz w:val="28"/>
          <w:szCs w:val="28"/>
          <w:lang w:val="uk-UA" w:eastAsia="zh-CN"/>
        </w:rPr>
      </w:pPr>
      <w:r w:rsidRPr="00C153A1">
        <w:rPr>
          <w:rFonts w:ascii="Times New Roman" w:eastAsia="Times New Roman" w:hAnsi="Times New Roman" w:cs="Times New Roman"/>
          <w:sz w:val="28"/>
          <w:szCs w:val="28"/>
          <w:lang w:val="uk-UA" w:eastAsia="zh-CN"/>
        </w:rPr>
        <w:t>24 грудня 2020</w:t>
      </w:r>
      <w:r w:rsidRPr="00C153A1">
        <w:rPr>
          <w:rFonts w:ascii="Times New Roman" w:eastAsia="Times New Roman" w:hAnsi="Times New Roman" w:cs="Times New Roman"/>
          <w:sz w:val="28"/>
          <w:szCs w:val="28"/>
          <w:lang w:val="hr-HR" w:eastAsia="zh-CN"/>
        </w:rPr>
        <w:t xml:space="preserve"> року</w:t>
      </w:r>
    </w:p>
    <w:p w:rsidR="0059374E" w:rsidRPr="00C153A1" w:rsidRDefault="0059374E" w:rsidP="0059374E">
      <w:pPr>
        <w:suppressAutoHyphens/>
        <w:overflowPunct w:val="0"/>
        <w:autoSpaceDE w:val="0"/>
        <w:spacing w:after="0" w:line="240" w:lineRule="auto"/>
        <w:jc w:val="both"/>
        <w:rPr>
          <w:rFonts w:ascii="Times New Roman" w:eastAsia="Times New Roman" w:hAnsi="Times New Roman" w:cs="Times New Roman"/>
          <w:sz w:val="28"/>
          <w:szCs w:val="28"/>
          <w:lang w:val="hr-HR" w:eastAsia="zh-CN"/>
        </w:rPr>
      </w:pPr>
      <w:r w:rsidRPr="00C153A1">
        <w:rPr>
          <w:rFonts w:ascii="Times New Roman" w:eastAsia="Times New Roman" w:hAnsi="Times New Roman" w:cs="Times New Roman"/>
          <w:sz w:val="28"/>
          <w:szCs w:val="28"/>
          <w:lang w:val="hr-HR" w:eastAsia="zh-CN"/>
        </w:rPr>
        <w:t>с. Баранинці</w:t>
      </w:r>
    </w:p>
    <w:p w:rsidR="0059374E" w:rsidRPr="00C153A1" w:rsidRDefault="0059374E" w:rsidP="0059374E">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r w:rsidRPr="00C153A1">
        <w:rPr>
          <w:rFonts w:ascii="Times New Roman" w:eastAsia="Times New Roman" w:hAnsi="Times New Roman" w:cs="Times New Roman"/>
          <w:b/>
          <w:sz w:val="28"/>
          <w:szCs w:val="28"/>
          <w:lang w:val="hr-HR" w:eastAsia="zh-CN"/>
        </w:rPr>
        <w:t xml:space="preserve">РІШЕННЯ № </w:t>
      </w:r>
      <w:r w:rsidRPr="00C153A1">
        <w:rPr>
          <w:rFonts w:ascii="Times New Roman" w:eastAsia="Times New Roman" w:hAnsi="Times New Roman" w:cs="Times New Roman"/>
          <w:b/>
          <w:sz w:val="28"/>
          <w:szCs w:val="28"/>
          <w:lang w:val="uk-UA" w:eastAsia="zh-CN"/>
        </w:rPr>
        <w:t>7</w:t>
      </w:r>
    </w:p>
    <w:p w:rsidR="0059374E" w:rsidRPr="00C153A1" w:rsidRDefault="0059374E" w:rsidP="0059374E">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p>
    <w:p w:rsidR="0059374E" w:rsidRPr="00C153A1" w:rsidRDefault="0059374E" w:rsidP="0059374E">
      <w:pPr>
        <w:suppressAutoHyphens/>
        <w:overflowPunct w:val="0"/>
        <w:autoSpaceDE w:val="0"/>
        <w:spacing w:after="0" w:line="240" w:lineRule="auto"/>
        <w:jc w:val="both"/>
        <w:rPr>
          <w:rFonts w:ascii="Times New Roman" w:eastAsia="Times New Roman" w:hAnsi="Times New Roman" w:cs="Times New Roman"/>
          <w:b/>
          <w:sz w:val="24"/>
          <w:szCs w:val="24"/>
          <w:lang w:val="uk-UA" w:eastAsia="ru-RU"/>
        </w:rPr>
      </w:pPr>
      <w:r w:rsidRPr="00C153A1">
        <w:rPr>
          <w:rFonts w:ascii="Times New Roman" w:eastAsia="Times New Roman" w:hAnsi="Times New Roman" w:cs="Times New Roman"/>
          <w:b/>
          <w:sz w:val="24"/>
          <w:szCs w:val="24"/>
          <w:lang w:val="uk-UA" w:eastAsia="ru-RU"/>
        </w:rPr>
        <w:t>Про встановлення вартості та розміру плати</w:t>
      </w:r>
    </w:p>
    <w:p w:rsidR="0059374E" w:rsidRPr="00C153A1" w:rsidRDefault="0059374E" w:rsidP="0059374E">
      <w:pPr>
        <w:suppressAutoHyphens/>
        <w:overflowPunct w:val="0"/>
        <w:autoSpaceDE w:val="0"/>
        <w:spacing w:after="0" w:line="240" w:lineRule="auto"/>
        <w:jc w:val="both"/>
        <w:rPr>
          <w:rFonts w:ascii="Times New Roman" w:eastAsia="Times New Roman" w:hAnsi="Times New Roman" w:cs="Times New Roman"/>
          <w:b/>
          <w:sz w:val="24"/>
          <w:szCs w:val="24"/>
          <w:lang w:val="uk-UA" w:eastAsia="ru-RU"/>
        </w:rPr>
      </w:pPr>
      <w:r w:rsidRPr="00C153A1">
        <w:rPr>
          <w:rFonts w:ascii="Times New Roman" w:eastAsia="Times New Roman" w:hAnsi="Times New Roman" w:cs="Times New Roman"/>
          <w:b/>
          <w:sz w:val="24"/>
          <w:szCs w:val="24"/>
          <w:lang w:val="uk-UA" w:eastAsia="ru-RU"/>
        </w:rPr>
        <w:t>за харчування дітей в  закладах дошкільної освіти</w:t>
      </w:r>
    </w:p>
    <w:p w:rsidR="0059374E" w:rsidRPr="00C153A1" w:rsidRDefault="0059374E" w:rsidP="0059374E">
      <w:pPr>
        <w:suppressAutoHyphens/>
        <w:overflowPunct w:val="0"/>
        <w:autoSpaceDE w:val="0"/>
        <w:spacing w:after="0" w:line="240" w:lineRule="auto"/>
        <w:jc w:val="both"/>
        <w:rPr>
          <w:rFonts w:ascii="Times New Roman" w:eastAsia="Times New Roman" w:hAnsi="Times New Roman" w:cs="Times New Roman"/>
          <w:sz w:val="28"/>
          <w:szCs w:val="28"/>
          <w:lang w:val="uk-UA" w:eastAsia="ru-RU"/>
        </w:rPr>
      </w:pPr>
    </w:p>
    <w:p w:rsidR="0059374E" w:rsidRPr="00C153A1" w:rsidRDefault="0059374E" w:rsidP="0059374E">
      <w:pPr>
        <w:suppressAutoHyphens/>
        <w:overflowPunct w:val="0"/>
        <w:autoSpaceDE w:val="0"/>
        <w:spacing w:after="0" w:line="240" w:lineRule="auto"/>
        <w:ind w:firstLine="708"/>
        <w:jc w:val="both"/>
        <w:rPr>
          <w:rFonts w:ascii="Times New Roman" w:eastAsia="Times New Roman" w:hAnsi="Times New Roman" w:cs="Times New Roman"/>
          <w:sz w:val="24"/>
          <w:szCs w:val="24"/>
          <w:lang w:val="uk-UA" w:eastAsia="ru-RU"/>
        </w:rPr>
      </w:pPr>
      <w:r w:rsidRPr="00C153A1">
        <w:rPr>
          <w:rFonts w:ascii="Times New Roman" w:eastAsia="Times New Roman" w:hAnsi="Times New Roman" w:cs="Times New Roman"/>
          <w:sz w:val="24"/>
          <w:szCs w:val="24"/>
          <w:lang w:val="uk-UA" w:eastAsia="ru-RU"/>
        </w:rPr>
        <w:t xml:space="preserve">Відповідно до ст. 25 та п.6 ст. 32 Закону України «Про місцеве самоврядування в Україні»,  п.2 ст.35 Закону України «Про дошкільну освіту», з метою дотримання вимог постанови КМУ від 22.11.05.2005 р. № 1591 «Про затвердження норм харчування у навчальних та оздоровчих закладах» (зі змінами, затвердженими КМУ від 06.02.2019 р. № 73), наказу МОН України від 21.11.2002 р. № 667 «Про порядок встановлення плати для батьків за перебування дітей у комунальних дошкільних навчальних закладах»  (зі змінами, внесеними наказом МОН № 402 від </w:t>
      </w:r>
      <w:r w:rsidRPr="00C153A1">
        <w:rPr>
          <w:rFonts w:ascii="Times New Roman" w:eastAsia="Times New Roman" w:hAnsi="Times New Roman" w:cs="Times New Roman"/>
          <w:bCs/>
          <w:color w:val="000000"/>
          <w:sz w:val="24"/>
          <w:szCs w:val="24"/>
          <w:shd w:val="clear" w:color="auto" w:fill="FFFFFF"/>
          <w:lang w:val="uk-UA" w:eastAsia="zh-CN"/>
        </w:rPr>
        <w:t>08.04.2016</w:t>
      </w:r>
      <w:r w:rsidRPr="00C153A1">
        <w:rPr>
          <w:rFonts w:ascii="Antiqua" w:eastAsia="Times New Roman" w:hAnsi="Antiqua" w:cs="Antiqua"/>
          <w:b/>
          <w:bCs/>
          <w:color w:val="000000"/>
          <w:sz w:val="24"/>
          <w:szCs w:val="24"/>
          <w:shd w:val="clear" w:color="auto" w:fill="FFFFFF"/>
          <w:lang w:val="hr-HR" w:eastAsia="zh-CN"/>
        </w:rPr>
        <w:t> </w:t>
      </w:r>
      <w:r w:rsidRPr="00C153A1">
        <w:rPr>
          <w:rFonts w:ascii="Times New Roman" w:eastAsia="Times New Roman" w:hAnsi="Times New Roman" w:cs="Times New Roman"/>
          <w:sz w:val="24"/>
          <w:szCs w:val="24"/>
          <w:lang w:val="uk-UA" w:eastAsia="ru-RU"/>
        </w:rPr>
        <w:t xml:space="preserve">р), </w:t>
      </w:r>
      <w:r w:rsidRPr="00C153A1">
        <w:rPr>
          <w:rFonts w:ascii="Times New Roman" w:eastAsia="Times New Roman" w:hAnsi="Times New Roman" w:cs="Times New Roman"/>
          <w:sz w:val="24"/>
          <w:szCs w:val="24"/>
          <w:lang w:val="hr-HR" w:eastAsia="zh-CN"/>
        </w:rPr>
        <w:t>та</w:t>
      </w:r>
      <w:r w:rsidRPr="00C153A1">
        <w:rPr>
          <w:rFonts w:ascii="Times New Roman" w:eastAsia="Times New Roman" w:hAnsi="Times New Roman" w:cs="Times New Roman"/>
          <w:sz w:val="24"/>
          <w:szCs w:val="24"/>
          <w:lang w:val="uk-UA" w:eastAsia="ru-RU"/>
        </w:rPr>
        <w:t xml:space="preserve">обговоривши подання начальника відділу освіти, культури, туризму, молоді та спорту Баранинської сільської  ради  на комісії </w:t>
      </w:r>
      <w:r w:rsidRPr="00C153A1">
        <w:rPr>
          <w:rFonts w:ascii="Times New Roman" w:eastAsia="Times New Roman" w:hAnsi="Times New Roman" w:cs="Times New Roman"/>
          <w:sz w:val="24"/>
          <w:szCs w:val="24"/>
          <w:lang w:val="uk-UA" w:eastAsia="zh-CN"/>
        </w:rPr>
        <w:t xml:space="preserve">ради з питань розвитку міжнародного співробітництва, інвестицій, освіти, медицини, культури, туризму, молоді та спорту </w:t>
      </w:r>
      <w:r w:rsidRPr="00C153A1">
        <w:rPr>
          <w:rFonts w:ascii="Times New Roman" w:eastAsia="Times New Roman" w:hAnsi="Times New Roman" w:cs="Times New Roman"/>
          <w:sz w:val="24"/>
          <w:szCs w:val="24"/>
          <w:lang w:val="uk-UA" w:eastAsia="ru-RU"/>
        </w:rPr>
        <w:t>(протокол №2 від 22.12.2020р.)   Баранинська сільська  рада</w:t>
      </w:r>
    </w:p>
    <w:p w:rsidR="0059374E" w:rsidRPr="00C153A1" w:rsidRDefault="0059374E" w:rsidP="00741C60">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p>
    <w:p w:rsidR="0059374E" w:rsidRPr="00C153A1" w:rsidRDefault="0059374E" w:rsidP="00741C60">
      <w:pPr>
        <w:suppressAutoHyphens/>
        <w:overflowPunct w:val="0"/>
        <w:autoSpaceDE w:val="0"/>
        <w:spacing w:after="0" w:line="240" w:lineRule="auto"/>
        <w:jc w:val="center"/>
        <w:rPr>
          <w:rFonts w:ascii="Times New Roman" w:eastAsia="Times New Roman" w:hAnsi="Times New Roman" w:cs="Times New Roman"/>
          <w:b/>
          <w:sz w:val="24"/>
          <w:szCs w:val="24"/>
          <w:lang w:val="uk-UA" w:eastAsia="zh-CN"/>
        </w:rPr>
      </w:pPr>
      <w:r w:rsidRPr="00C153A1">
        <w:rPr>
          <w:rFonts w:ascii="Times New Roman" w:eastAsia="Times New Roman" w:hAnsi="Times New Roman" w:cs="Times New Roman"/>
          <w:b/>
          <w:sz w:val="24"/>
          <w:szCs w:val="24"/>
          <w:lang w:val="uk-UA" w:eastAsia="zh-CN"/>
        </w:rPr>
        <w:t>ВИРІШИЛА:</w:t>
      </w:r>
    </w:p>
    <w:p w:rsidR="0059374E" w:rsidRPr="00C153A1" w:rsidRDefault="0059374E" w:rsidP="0059374E">
      <w:pPr>
        <w:suppressAutoHyphens/>
        <w:overflowPunct w:val="0"/>
        <w:autoSpaceDE w:val="0"/>
        <w:spacing w:after="0" w:line="240" w:lineRule="auto"/>
        <w:rPr>
          <w:rFonts w:ascii="Times New Roman" w:eastAsia="Times New Roman" w:hAnsi="Times New Roman" w:cs="Times New Roman"/>
          <w:b/>
          <w:sz w:val="28"/>
          <w:szCs w:val="28"/>
          <w:lang w:val="uk-UA" w:eastAsia="zh-CN"/>
        </w:rPr>
      </w:pPr>
    </w:p>
    <w:p w:rsidR="0059374E" w:rsidRPr="00C153A1" w:rsidRDefault="0059374E" w:rsidP="0059374E">
      <w:pPr>
        <w:suppressAutoHyphens/>
        <w:overflowPunct w:val="0"/>
        <w:autoSpaceDE w:val="0"/>
        <w:spacing w:after="0" w:line="240" w:lineRule="auto"/>
        <w:jc w:val="both"/>
        <w:rPr>
          <w:rFonts w:ascii="Times New Roman" w:eastAsia="Times New Roman" w:hAnsi="Times New Roman" w:cs="Times New Roman"/>
          <w:sz w:val="24"/>
          <w:szCs w:val="24"/>
          <w:lang w:val="uk-UA" w:eastAsia="ru-RU"/>
        </w:rPr>
      </w:pPr>
      <w:r w:rsidRPr="00C153A1">
        <w:rPr>
          <w:rFonts w:ascii="Times New Roman" w:eastAsia="Times New Roman" w:hAnsi="Times New Roman" w:cs="Times New Roman"/>
          <w:sz w:val="24"/>
          <w:szCs w:val="24"/>
          <w:lang w:val="uk-UA" w:eastAsia="zh-CN"/>
        </w:rPr>
        <w:t xml:space="preserve"> 1.</w:t>
      </w:r>
      <w:r w:rsidRPr="00C153A1">
        <w:rPr>
          <w:rFonts w:ascii="Times New Roman" w:eastAsia="Times New Roman" w:hAnsi="Times New Roman" w:cs="Times New Roman"/>
          <w:sz w:val="24"/>
          <w:szCs w:val="24"/>
          <w:lang w:val="uk-UA" w:eastAsia="ru-RU"/>
        </w:rPr>
        <w:t>Встановити з  01 січня 2021 р.:</w:t>
      </w:r>
    </w:p>
    <w:p w:rsidR="0059374E" w:rsidRPr="00C153A1" w:rsidRDefault="0059374E" w:rsidP="0059374E">
      <w:pPr>
        <w:spacing w:after="0" w:line="240" w:lineRule="auto"/>
        <w:contextualSpacing/>
        <w:jc w:val="both"/>
        <w:rPr>
          <w:rFonts w:ascii="Times New Roman" w:eastAsia="Times New Roman" w:hAnsi="Times New Roman" w:cs="Times New Roman"/>
          <w:sz w:val="24"/>
          <w:szCs w:val="24"/>
          <w:lang w:val="uk-UA" w:eastAsia="ru-RU" w:bidi="en-US"/>
        </w:rPr>
      </w:pPr>
    </w:p>
    <w:p w:rsidR="0059374E" w:rsidRPr="00C153A1" w:rsidRDefault="0059374E" w:rsidP="0059374E">
      <w:pPr>
        <w:spacing w:after="0" w:line="240" w:lineRule="auto"/>
        <w:contextualSpacing/>
        <w:jc w:val="both"/>
        <w:rPr>
          <w:rFonts w:ascii="Times New Roman" w:eastAsia="Times New Roman" w:hAnsi="Times New Roman" w:cs="Times New Roman"/>
          <w:sz w:val="24"/>
          <w:szCs w:val="24"/>
          <w:lang w:val="uk-UA" w:bidi="en-US"/>
        </w:rPr>
      </w:pPr>
      <w:r w:rsidRPr="00C153A1">
        <w:rPr>
          <w:rFonts w:ascii="Times New Roman" w:eastAsia="Times New Roman" w:hAnsi="Times New Roman" w:cs="Times New Roman"/>
          <w:sz w:val="24"/>
          <w:szCs w:val="24"/>
          <w:lang w:val="uk-UA" w:eastAsia="ru-RU" w:bidi="en-US"/>
        </w:rPr>
        <w:t xml:space="preserve">1.1.вартість харчування одного дітодня в закладах дошкільної освіти Баранинської сільської ради в розмірі 40, 00 грн (сорок грн) в день на дитину. </w:t>
      </w:r>
    </w:p>
    <w:p w:rsidR="0059374E" w:rsidRPr="00C153A1" w:rsidRDefault="0059374E" w:rsidP="0059374E">
      <w:pPr>
        <w:spacing w:after="0" w:line="240" w:lineRule="auto"/>
        <w:contextualSpacing/>
        <w:jc w:val="both"/>
        <w:rPr>
          <w:rFonts w:ascii="Times New Roman" w:eastAsia="Times New Roman" w:hAnsi="Times New Roman" w:cs="Times New Roman"/>
          <w:sz w:val="24"/>
          <w:szCs w:val="24"/>
          <w:lang w:val="uk-UA" w:eastAsia="ru-RU" w:bidi="en-US"/>
        </w:rPr>
      </w:pPr>
      <w:r w:rsidRPr="00C153A1">
        <w:rPr>
          <w:rFonts w:ascii="Times New Roman" w:eastAsia="Times New Roman" w:hAnsi="Times New Roman" w:cs="Times New Roman"/>
          <w:sz w:val="24"/>
          <w:szCs w:val="24"/>
          <w:lang w:val="uk-UA" w:eastAsia="ru-RU" w:bidi="en-US"/>
        </w:rPr>
        <w:t xml:space="preserve">1.2. розмір плати для батьків за харчування - 24,00 грн (двадцять чотири грн) в день на дитину (60% від встановленої вартості); </w:t>
      </w:r>
    </w:p>
    <w:p w:rsidR="0059374E" w:rsidRPr="00C153A1" w:rsidRDefault="0059374E" w:rsidP="0059374E">
      <w:pPr>
        <w:spacing w:after="0" w:line="240" w:lineRule="auto"/>
        <w:contextualSpacing/>
        <w:jc w:val="both"/>
        <w:rPr>
          <w:rFonts w:ascii="Times New Roman" w:eastAsia="Times New Roman" w:hAnsi="Times New Roman" w:cs="Times New Roman"/>
          <w:sz w:val="24"/>
          <w:szCs w:val="24"/>
          <w:lang w:eastAsia="ru-RU" w:bidi="en-US"/>
        </w:rPr>
      </w:pPr>
      <w:r w:rsidRPr="00C153A1">
        <w:rPr>
          <w:rFonts w:ascii="Times New Roman" w:eastAsia="Times New Roman" w:hAnsi="Times New Roman" w:cs="Times New Roman"/>
          <w:sz w:val="24"/>
          <w:szCs w:val="24"/>
          <w:lang w:val="uk-UA" w:eastAsia="ru-RU" w:bidi="en-US"/>
        </w:rPr>
        <w:t>1.3. розмір плати з сільського бюджету за харчування - 16,00 грн (шістнадцять грн) в день на дитину (</w:t>
      </w:r>
      <w:r w:rsidRPr="00C153A1">
        <w:rPr>
          <w:rFonts w:ascii="Times New Roman" w:eastAsia="Times New Roman" w:hAnsi="Times New Roman" w:cs="Times New Roman"/>
          <w:sz w:val="24"/>
          <w:szCs w:val="24"/>
          <w:lang w:eastAsia="ru-RU" w:bidi="en-US"/>
        </w:rPr>
        <w:t>4</w:t>
      </w:r>
      <w:r w:rsidRPr="00C153A1">
        <w:rPr>
          <w:rFonts w:ascii="Times New Roman" w:eastAsia="Times New Roman" w:hAnsi="Times New Roman" w:cs="Times New Roman"/>
          <w:sz w:val="24"/>
          <w:szCs w:val="24"/>
          <w:lang w:val="uk-UA" w:eastAsia="ru-RU" w:bidi="en-US"/>
        </w:rPr>
        <w:t>0% від встановленої вартості).</w:t>
      </w:r>
    </w:p>
    <w:p w:rsidR="0059374E" w:rsidRPr="00C153A1" w:rsidRDefault="0059374E" w:rsidP="0059374E">
      <w:pPr>
        <w:tabs>
          <w:tab w:val="left" w:pos="0"/>
        </w:tabs>
        <w:suppressAutoHyphens/>
        <w:overflowPunct w:val="0"/>
        <w:autoSpaceDE w:val="0"/>
        <w:spacing w:after="0" w:line="240" w:lineRule="auto"/>
        <w:jc w:val="both"/>
        <w:rPr>
          <w:rFonts w:ascii="Times New Roman" w:eastAsia="Times New Roman" w:hAnsi="Times New Roman" w:cs="Times New Roman"/>
          <w:sz w:val="24"/>
          <w:szCs w:val="24"/>
          <w:lang w:val="uk-UA" w:eastAsia="zh-CN"/>
        </w:rPr>
      </w:pPr>
    </w:p>
    <w:p w:rsidR="0059374E" w:rsidRPr="00C153A1" w:rsidRDefault="0059374E" w:rsidP="0059374E">
      <w:pPr>
        <w:tabs>
          <w:tab w:val="left" w:pos="0"/>
        </w:tabs>
        <w:suppressAutoHyphens/>
        <w:overflowPunct w:val="0"/>
        <w:autoSpaceDE w:val="0"/>
        <w:spacing w:after="0" w:line="240" w:lineRule="auto"/>
        <w:jc w:val="both"/>
        <w:rPr>
          <w:rFonts w:ascii="Times New Roman" w:eastAsia="Times New Roman" w:hAnsi="Times New Roman" w:cs="Times New Roman"/>
          <w:sz w:val="24"/>
          <w:szCs w:val="24"/>
          <w:lang w:val="uk-UA" w:eastAsia="zh-CN"/>
        </w:rPr>
      </w:pPr>
      <w:r w:rsidRPr="00C153A1">
        <w:rPr>
          <w:rFonts w:ascii="Times New Roman" w:eastAsia="Times New Roman" w:hAnsi="Times New Roman" w:cs="Times New Roman"/>
          <w:sz w:val="24"/>
          <w:szCs w:val="24"/>
          <w:lang w:val="uk-UA" w:eastAsia="zh-CN"/>
        </w:rPr>
        <w:t xml:space="preserve">2.Контроль за виконанням рішення покласти на  відділ ОКТМС Баранинської сільської ради (Янович Е.Д.), постійну  комісію  ради з питань розвитку міжнародного співробітництва, інвестицій, освіти, медицини, культури, туризму, молоді та спорту  Баранинської сільської ради (Іванцик М.Е.). </w:t>
      </w:r>
    </w:p>
    <w:p w:rsidR="0059374E" w:rsidRPr="00C153A1" w:rsidRDefault="0059374E" w:rsidP="0059374E">
      <w:pPr>
        <w:spacing w:after="0" w:line="240" w:lineRule="auto"/>
        <w:contextualSpacing/>
        <w:jc w:val="both"/>
        <w:rPr>
          <w:rFonts w:ascii="Times New Roman" w:eastAsia="Times New Roman" w:hAnsi="Times New Roman" w:cs="Times New Roman"/>
          <w:b/>
          <w:sz w:val="28"/>
          <w:szCs w:val="28"/>
          <w:lang w:val="uk-UA" w:bidi="en-US"/>
        </w:rPr>
      </w:pPr>
    </w:p>
    <w:p w:rsidR="0059374E" w:rsidRPr="00C153A1" w:rsidRDefault="0059374E" w:rsidP="0059374E">
      <w:pPr>
        <w:spacing w:after="0" w:line="240" w:lineRule="auto"/>
        <w:contextualSpacing/>
        <w:jc w:val="both"/>
        <w:rPr>
          <w:rFonts w:ascii="Times New Roman" w:eastAsia="Times New Roman" w:hAnsi="Times New Roman" w:cs="Times New Roman"/>
          <w:b/>
          <w:sz w:val="28"/>
          <w:szCs w:val="28"/>
          <w:lang w:val="uk-UA" w:bidi="en-US"/>
        </w:rPr>
      </w:pPr>
    </w:p>
    <w:p w:rsidR="0059374E" w:rsidRPr="00C153A1" w:rsidRDefault="0059374E" w:rsidP="0059374E">
      <w:pPr>
        <w:spacing w:after="0" w:line="240" w:lineRule="auto"/>
        <w:contextualSpacing/>
        <w:jc w:val="both"/>
        <w:rPr>
          <w:rFonts w:ascii="Times New Roman" w:eastAsia="Times New Roman" w:hAnsi="Times New Roman" w:cs="Times New Roman"/>
          <w:b/>
          <w:sz w:val="28"/>
          <w:szCs w:val="28"/>
          <w:lang w:val="uk-UA" w:bidi="en-US"/>
        </w:rPr>
      </w:pPr>
      <w:r w:rsidRPr="00C153A1">
        <w:rPr>
          <w:rFonts w:ascii="Times New Roman" w:eastAsia="Times New Roman" w:hAnsi="Times New Roman" w:cs="Times New Roman"/>
          <w:b/>
          <w:sz w:val="28"/>
          <w:szCs w:val="28"/>
          <w:lang w:val="uk-UA" w:bidi="en-US"/>
        </w:rPr>
        <w:t>Сільський голова                                                            Юрій МАРУСЯК</w:t>
      </w:r>
    </w:p>
    <w:p w:rsidR="00741C60" w:rsidRPr="00741C60" w:rsidRDefault="00741C60" w:rsidP="00741C60">
      <w:pPr>
        <w:suppressAutoHyphens/>
        <w:overflowPunct w:val="0"/>
        <w:autoSpaceDE w:val="0"/>
        <w:spacing w:after="0" w:line="240" w:lineRule="auto"/>
        <w:jc w:val="center"/>
        <w:rPr>
          <w:rFonts w:ascii="Times New Roman" w:eastAsia="Times New Roman" w:hAnsi="Times New Roman" w:cs="Times New Roman"/>
          <w:sz w:val="28"/>
          <w:szCs w:val="28"/>
          <w:lang w:val="hr-HR" w:eastAsia="zh-CN"/>
        </w:rPr>
      </w:pPr>
      <w:r w:rsidRPr="00741C60">
        <w:rPr>
          <w:rFonts w:ascii="Times New Roman" w:eastAsia="Times New Roman" w:hAnsi="Times New Roman" w:cs="Times New Roman"/>
          <w:sz w:val="28"/>
          <w:szCs w:val="20"/>
          <w:lang w:val="hr-HR" w:eastAsia="zh-CN"/>
        </w:rPr>
        <w:object w:dxaOrig="2115" w:dyaOrig="2610">
          <v:shape id="_x0000_i1040" type="#_x0000_t75" style="width:41.25pt;height:52.5pt" o:ole="" filled="t">
            <v:fill color2="black" type="frame"/>
            <v:imagedata r:id="rId6" o:title=""/>
          </v:shape>
          <o:OLEObject Type="Embed" ProgID="PBrush" ShapeID="_x0000_i1040" DrawAspect="Content" ObjectID="_1684912493" r:id="rId15"/>
        </w:object>
      </w:r>
    </w:p>
    <w:p w:rsidR="00741C60" w:rsidRPr="00741C60" w:rsidRDefault="00741C60" w:rsidP="00741C60">
      <w:pPr>
        <w:suppressAutoHyphens/>
        <w:overflowPunct w:val="0"/>
        <w:autoSpaceDE w:val="0"/>
        <w:spacing w:after="0" w:line="240" w:lineRule="auto"/>
        <w:jc w:val="center"/>
        <w:rPr>
          <w:rFonts w:ascii="Times New Roman" w:eastAsia="Times New Roman" w:hAnsi="Times New Roman" w:cs="Times New Roman"/>
          <w:b/>
          <w:sz w:val="28"/>
          <w:szCs w:val="28"/>
          <w:lang w:val="hr-HR" w:eastAsia="zh-CN"/>
        </w:rPr>
      </w:pPr>
      <w:r w:rsidRPr="00741C60">
        <w:rPr>
          <w:rFonts w:ascii="Times New Roman" w:eastAsia="Times New Roman" w:hAnsi="Times New Roman" w:cs="Times New Roman"/>
          <w:b/>
          <w:sz w:val="28"/>
          <w:szCs w:val="28"/>
          <w:lang w:val="hr-HR" w:eastAsia="zh-CN"/>
        </w:rPr>
        <w:t>УКРАЇНА</w:t>
      </w:r>
    </w:p>
    <w:p w:rsidR="00741C60" w:rsidRPr="00741C60" w:rsidRDefault="00741C60" w:rsidP="00741C60">
      <w:pPr>
        <w:keepNext/>
        <w:numPr>
          <w:ilvl w:val="1"/>
          <w:numId w:val="0"/>
        </w:numPr>
        <w:tabs>
          <w:tab w:val="num" w:pos="576"/>
        </w:tabs>
        <w:suppressAutoHyphens/>
        <w:overflowPunct w:val="0"/>
        <w:autoSpaceDE w:val="0"/>
        <w:spacing w:before="240" w:after="60" w:line="240" w:lineRule="auto"/>
        <w:ind w:left="576" w:hanging="576"/>
        <w:jc w:val="center"/>
        <w:outlineLvl w:val="1"/>
        <w:rPr>
          <w:rFonts w:ascii="Times New Roman" w:eastAsia="Times New Roman" w:hAnsi="Times New Roman" w:cs="Times New Roman"/>
          <w:b/>
          <w:bCs/>
          <w:iCs/>
          <w:sz w:val="28"/>
          <w:szCs w:val="28"/>
          <w:lang w:val="hr-HR" w:eastAsia="ar-SA"/>
        </w:rPr>
      </w:pPr>
      <w:r w:rsidRPr="00741C60">
        <w:rPr>
          <w:rFonts w:ascii="Times New Roman" w:eastAsia="Times New Roman" w:hAnsi="Times New Roman" w:cs="Times New Roman"/>
          <w:b/>
          <w:bCs/>
          <w:iCs/>
          <w:sz w:val="28"/>
          <w:szCs w:val="28"/>
          <w:lang w:val="hr-HR" w:eastAsia="ar-SA"/>
        </w:rPr>
        <w:t>БАРАНИНСЬКА СІЛЬСЬКА РАДА</w:t>
      </w:r>
    </w:p>
    <w:p w:rsidR="00741C60" w:rsidRPr="00741C60" w:rsidRDefault="00741C60" w:rsidP="00741C60">
      <w:pPr>
        <w:shd w:val="clear" w:color="auto" w:fill="FFFFFF"/>
        <w:suppressAutoHyphens/>
        <w:overflowPunct w:val="0"/>
        <w:autoSpaceDE w:val="0"/>
        <w:spacing w:after="0" w:line="240" w:lineRule="auto"/>
        <w:ind w:right="8"/>
        <w:jc w:val="center"/>
        <w:rPr>
          <w:rFonts w:ascii="Times New Roman" w:eastAsia="Times New Roman" w:hAnsi="Times New Roman" w:cs="Times New Roman"/>
          <w:b/>
          <w:bCs/>
          <w:spacing w:val="-3"/>
          <w:sz w:val="28"/>
          <w:szCs w:val="28"/>
          <w:lang w:val="hr-HR" w:eastAsia="zh-CN"/>
        </w:rPr>
      </w:pPr>
      <w:r w:rsidRPr="00741C60">
        <w:rPr>
          <w:rFonts w:ascii="Times New Roman" w:eastAsia="Times New Roman" w:hAnsi="Times New Roman" w:cs="Times New Roman"/>
          <w:b/>
          <w:bCs/>
          <w:spacing w:val="-3"/>
          <w:sz w:val="28"/>
          <w:szCs w:val="28"/>
          <w:lang w:val="hr-HR" w:eastAsia="zh-CN"/>
        </w:rPr>
        <w:t>УЖГОРОДСЬКОГО РАЙОНУ ЗАКАРПАТСЬКОЇ ОБЛАСТІ</w:t>
      </w:r>
    </w:p>
    <w:p w:rsidR="00741C60" w:rsidRPr="00741C60" w:rsidRDefault="00B639E0" w:rsidP="00741C60">
      <w:pPr>
        <w:suppressAutoHyphens/>
        <w:overflowPunct w:val="0"/>
        <w:autoSpaceDE w:val="0"/>
        <w:spacing w:after="0" w:line="240" w:lineRule="auto"/>
        <w:jc w:val="center"/>
        <w:rPr>
          <w:rFonts w:ascii="Times New Roman" w:eastAsia="Times New Roman" w:hAnsi="Times New Roman" w:cs="Times New Roman"/>
          <w:sz w:val="28"/>
          <w:szCs w:val="20"/>
          <w:lang w:val="hr-HR" w:eastAsia="zh-CN"/>
        </w:rPr>
      </w:pPr>
      <w:r>
        <w:rPr>
          <w:rFonts w:ascii="Antiqua" w:eastAsia="Times New Roman" w:hAnsi="Antiqua" w:cs="Antiqua"/>
          <w:noProof/>
          <w:sz w:val="28"/>
          <w:szCs w:val="20"/>
          <w:lang w:eastAsia="ru-RU"/>
        </w:rPr>
        <w:pict>
          <v:line id="Прямая соединительная линия 27" o:spid="_x0000_s1080" style="position:absolute;left:0;text-align:left;z-index:2516352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" strokeweight=".93mm">
            <v:stroke joinstyle="miter"/>
          </v:line>
        </w:pict>
      </w:r>
      <w:r>
        <w:rPr>
          <w:rFonts w:ascii="Antiqua" w:eastAsia="Times New Roman" w:hAnsi="Antiqua" w:cs="Antiqua"/>
          <w:noProof/>
          <w:sz w:val="28"/>
          <w:szCs w:val="20"/>
          <w:lang w:eastAsia="ru-RU"/>
        </w:rPr>
        <w:pict>
          <v:line id="Прямая соединительная линия 26" o:spid="_x0000_s1079" style="position:absolute;left:0;text-align:left;z-index:251636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" strokeweight=".25mm">
            <v:stroke joinstyle="miter"/>
          </v:line>
        </w:pict>
      </w:r>
    </w:p>
    <w:p w:rsidR="00741C60" w:rsidRPr="00741C60" w:rsidRDefault="00741C60" w:rsidP="00741C60">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sidRPr="00741C60">
        <w:rPr>
          <w:rFonts w:ascii="Times New Roman" w:eastAsia="Times New Roman" w:hAnsi="Times New Roman" w:cs="Times New Roman"/>
          <w:sz w:val="28"/>
          <w:szCs w:val="28"/>
          <w:lang w:val="uk-UA" w:eastAsia="zh-CN"/>
        </w:rPr>
        <w:t>І</w:t>
      </w:r>
      <w:r w:rsidRPr="00741C60">
        <w:rPr>
          <w:rFonts w:ascii="Times New Roman" w:eastAsia="Times New Roman" w:hAnsi="Times New Roman" w:cs="Times New Roman"/>
          <w:sz w:val="28"/>
          <w:szCs w:val="28"/>
          <w:lang w:val="hr-HR" w:eastAsia="zh-CN"/>
        </w:rPr>
        <w:t xml:space="preserve"> – сесіяVІІ</w:t>
      </w:r>
      <w:r w:rsidRPr="00741C60">
        <w:rPr>
          <w:rFonts w:ascii="Times New Roman" w:eastAsia="Times New Roman" w:hAnsi="Times New Roman" w:cs="Times New Roman"/>
          <w:sz w:val="28"/>
          <w:szCs w:val="28"/>
          <w:lang w:val="uk-UA" w:eastAsia="zh-CN"/>
        </w:rPr>
        <w:t>І</w:t>
      </w:r>
      <w:r w:rsidRPr="00741C60">
        <w:rPr>
          <w:rFonts w:ascii="Times New Roman" w:eastAsia="Times New Roman" w:hAnsi="Times New Roman" w:cs="Times New Roman"/>
          <w:sz w:val="28"/>
          <w:szCs w:val="28"/>
          <w:lang w:val="hr-HR" w:eastAsia="zh-CN"/>
        </w:rPr>
        <w:t xml:space="preserve"> – скликання</w:t>
      </w:r>
    </w:p>
    <w:p w:rsidR="00741C60" w:rsidRPr="00741C60" w:rsidRDefault="00741C60" w:rsidP="00741C60">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sidRPr="00741C60">
        <w:rPr>
          <w:rFonts w:ascii="Times New Roman" w:eastAsia="Times New Roman" w:hAnsi="Times New Roman" w:cs="Times New Roman"/>
          <w:sz w:val="28"/>
          <w:szCs w:val="28"/>
          <w:lang w:val="uk-UA" w:eastAsia="zh-CN"/>
        </w:rPr>
        <w:t xml:space="preserve">(четверте </w:t>
      </w:r>
      <w:r w:rsidRPr="00741C60">
        <w:rPr>
          <w:rFonts w:ascii="Times New Roman" w:eastAsia="Times New Roman" w:hAnsi="Times New Roman" w:cs="Times New Roman"/>
          <w:color w:val="000000"/>
          <w:sz w:val="28"/>
          <w:szCs w:val="28"/>
          <w:lang w:val="uk-UA" w:eastAsia="uk-UA" w:bidi="uk-UA"/>
        </w:rPr>
        <w:t xml:space="preserve"> пленарне засідання</w:t>
      </w:r>
      <w:r w:rsidRPr="00741C60">
        <w:rPr>
          <w:rFonts w:ascii="Times New Roman" w:eastAsia="Times New Roman" w:hAnsi="Times New Roman" w:cs="Times New Roman"/>
          <w:sz w:val="28"/>
          <w:szCs w:val="28"/>
          <w:lang w:val="uk-UA" w:eastAsia="zh-CN"/>
        </w:rPr>
        <w:t>)</w:t>
      </w:r>
    </w:p>
    <w:p w:rsidR="00741C60" w:rsidRPr="00741C60" w:rsidRDefault="00741C60" w:rsidP="00741C60">
      <w:pPr>
        <w:suppressAutoHyphens/>
        <w:overflowPunct w:val="0"/>
        <w:autoSpaceDE w:val="0"/>
        <w:spacing w:after="0" w:line="240" w:lineRule="auto"/>
        <w:jc w:val="both"/>
        <w:rPr>
          <w:rFonts w:ascii="Times New Roman" w:eastAsia="Times New Roman" w:hAnsi="Times New Roman" w:cs="Times New Roman"/>
          <w:sz w:val="28"/>
          <w:szCs w:val="28"/>
          <w:lang w:val="uk-UA" w:eastAsia="zh-CN"/>
        </w:rPr>
      </w:pPr>
    </w:p>
    <w:p w:rsidR="00741C60" w:rsidRPr="00741C60" w:rsidRDefault="00741C60" w:rsidP="00741C60">
      <w:pPr>
        <w:suppressAutoHyphens/>
        <w:overflowPunct w:val="0"/>
        <w:autoSpaceDE w:val="0"/>
        <w:spacing w:after="0" w:line="240" w:lineRule="auto"/>
        <w:jc w:val="both"/>
        <w:rPr>
          <w:rFonts w:ascii="Times New Roman" w:eastAsia="Times New Roman" w:hAnsi="Times New Roman" w:cs="Times New Roman"/>
          <w:sz w:val="28"/>
          <w:szCs w:val="28"/>
          <w:lang w:val="uk-UA" w:eastAsia="zh-CN"/>
        </w:rPr>
      </w:pPr>
      <w:r w:rsidRPr="00741C60">
        <w:rPr>
          <w:rFonts w:ascii="Times New Roman" w:eastAsia="Times New Roman" w:hAnsi="Times New Roman" w:cs="Times New Roman"/>
          <w:sz w:val="28"/>
          <w:szCs w:val="28"/>
          <w:lang w:val="uk-UA" w:eastAsia="zh-CN"/>
        </w:rPr>
        <w:t>24 грудня 2020</w:t>
      </w:r>
      <w:r w:rsidRPr="00741C60">
        <w:rPr>
          <w:rFonts w:ascii="Times New Roman" w:eastAsia="Times New Roman" w:hAnsi="Times New Roman" w:cs="Times New Roman"/>
          <w:sz w:val="28"/>
          <w:szCs w:val="28"/>
          <w:lang w:val="hr-HR" w:eastAsia="zh-CN"/>
        </w:rPr>
        <w:t xml:space="preserve"> року</w:t>
      </w:r>
    </w:p>
    <w:p w:rsidR="00741C60" w:rsidRPr="00741C60" w:rsidRDefault="00741C60" w:rsidP="00741C60">
      <w:pPr>
        <w:suppressAutoHyphens/>
        <w:overflowPunct w:val="0"/>
        <w:autoSpaceDE w:val="0"/>
        <w:spacing w:after="0" w:line="240" w:lineRule="auto"/>
        <w:jc w:val="both"/>
        <w:rPr>
          <w:rFonts w:ascii="Times New Roman" w:eastAsia="Times New Roman" w:hAnsi="Times New Roman" w:cs="Times New Roman"/>
          <w:sz w:val="28"/>
          <w:szCs w:val="28"/>
          <w:lang w:val="hr-HR" w:eastAsia="zh-CN"/>
        </w:rPr>
      </w:pPr>
      <w:r w:rsidRPr="00741C60">
        <w:rPr>
          <w:rFonts w:ascii="Times New Roman" w:eastAsia="Times New Roman" w:hAnsi="Times New Roman" w:cs="Times New Roman"/>
          <w:sz w:val="28"/>
          <w:szCs w:val="28"/>
          <w:lang w:val="hr-HR" w:eastAsia="zh-CN"/>
        </w:rPr>
        <w:t>с. Баранинці</w:t>
      </w:r>
    </w:p>
    <w:p w:rsidR="00741C60" w:rsidRPr="00741C60" w:rsidRDefault="00741C60" w:rsidP="00741C60">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r w:rsidRPr="00741C60">
        <w:rPr>
          <w:rFonts w:ascii="Times New Roman" w:eastAsia="Times New Roman" w:hAnsi="Times New Roman" w:cs="Times New Roman"/>
          <w:b/>
          <w:sz w:val="28"/>
          <w:szCs w:val="28"/>
          <w:lang w:val="hr-HR" w:eastAsia="zh-CN"/>
        </w:rPr>
        <w:t xml:space="preserve">РІШЕННЯ № </w:t>
      </w:r>
      <w:r w:rsidRPr="00741C60">
        <w:rPr>
          <w:rFonts w:ascii="Times New Roman" w:eastAsia="Times New Roman" w:hAnsi="Times New Roman" w:cs="Times New Roman"/>
          <w:b/>
          <w:sz w:val="28"/>
          <w:szCs w:val="28"/>
          <w:lang w:val="uk-UA" w:eastAsia="zh-CN"/>
        </w:rPr>
        <w:t>8</w:t>
      </w:r>
    </w:p>
    <w:p w:rsidR="00741C60" w:rsidRPr="00741C60" w:rsidRDefault="00741C60" w:rsidP="00741C60">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p>
    <w:p w:rsidR="00741C60" w:rsidRPr="00741C60" w:rsidRDefault="00741C60" w:rsidP="00741C60">
      <w:pPr>
        <w:suppressAutoHyphens/>
        <w:overflowPunct w:val="0"/>
        <w:autoSpaceDE w:val="0"/>
        <w:spacing w:after="0" w:line="240" w:lineRule="auto"/>
        <w:rPr>
          <w:rFonts w:ascii="Times New Roman" w:eastAsia="Times New Roman" w:hAnsi="Times New Roman" w:cs="Times New Roman"/>
          <w:b/>
          <w:sz w:val="28"/>
          <w:szCs w:val="28"/>
          <w:lang w:val="uk-UA" w:eastAsia="zh-CN"/>
        </w:rPr>
      </w:pPr>
      <w:r w:rsidRPr="00741C60">
        <w:rPr>
          <w:rFonts w:ascii="Times New Roman" w:eastAsia="Times New Roman" w:hAnsi="Times New Roman" w:cs="Times New Roman"/>
          <w:b/>
          <w:sz w:val="28"/>
          <w:szCs w:val="28"/>
          <w:lang w:val="uk-UA" w:eastAsia="zh-CN"/>
        </w:rPr>
        <w:t xml:space="preserve">Про  вартість харчування </w:t>
      </w:r>
    </w:p>
    <w:p w:rsidR="00741C60" w:rsidRPr="00741C60" w:rsidRDefault="00741C60" w:rsidP="00741C60">
      <w:pPr>
        <w:suppressAutoHyphens/>
        <w:overflowPunct w:val="0"/>
        <w:autoSpaceDE w:val="0"/>
        <w:spacing w:after="0" w:line="240" w:lineRule="auto"/>
        <w:rPr>
          <w:rFonts w:ascii="Times New Roman" w:eastAsia="Times New Roman" w:hAnsi="Times New Roman" w:cs="Times New Roman"/>
          <w:b/>
          <w:sz w:val="28"/>
          <w:szCs w:val="28"/>
          <w:lang w:val="uk-UA" w:eastAsia="zh-CN"/>
        </w:rPr>
      </w:pPr>
      <w:r w:rsidRPr="00741C60">
        <w:rPr>
          <w:rFonts w:ascii="Times New Roman" w:eastAsia="Times New Roman" w:hAnsi="Times New Roman" w:cs="Times New Roman"/>
          <w:b/>
          <w:sz w:val="28"/>
          <w:szCs w:val="28"/>
          <w:lang w:val="uk-UA" w:eastAsia="zh-CN"/>
        </w:rPr>
        <w:t xml:space="preserve">учнів 1-4 класів, учнів пільгової категорії </w:t>
      </w:r>
    </w:p>
    <w:p w:rsidR="00741C60" w:rsidRPr="00741C60" w:rsidRDefault="00741C60" w:rsidP="00741C60">
      <w:pPr>
        <w:suppressAutoHyphens/>
        <w:overflowPunct w:val="0"/>
        <w:autoSpaceDE w:val="0"/>
        <w:spacing w:after="0" w:line="240" w:lineRule="auto"/>
        <w:rPr>
          <w:rFonts w:ascii="Times New Roman" w:eastAsia="Times New Roman" w:hAnsi="Times New Roman" w:cs="Times New Roman"/>
          <w:b/>
          <w:sz w:val="28"/>
          <w:szCs w:val="28"/>
          <w:lang w:val="uk-UA" w:eastAsia="zh-CN"/>
        </w:rPr>
      </w:pPr>
      <w:r w:rsidRPr="00741C60">
        <w:rPr>
          <w:rFonts w:ascii="Times New Roman" w:eastAsia="Times New Roman" w:hAnsi="Times New Roman" w:cs="Times New Roman"/>
          <w:b/>
          <w:sz w:val="28"/>
          <w:szCs w:val="28"/>
          <w:lang w:val="uk-UA" w:eastAsia="zh-CN"/>
        </w:rPr>
        <w:t xml:space="preserve">в закладах загальної середньої освіти </w:t>
      </w:r>
    </w:p>
    <w:p w:rsidR="00741C60" w:rsidRPr="00741C60" w:rsidRDefault="00741C60" w:rsidP="00741C60">
      <w:pPr>
        <w:suppressAutoHyphens/>
        <w:overflowPunct w:val="0"/>
        <w:autoSpaceDE w:val="0"/>
        <w:spacing w:after="0" w:line="240" w:lineRule="auto"/>
        <w:rPr>
          <w:rFonts w:ascii="Times New Roman" w:eastAsia="Times New Roman" w:hAnsi="Times New Roman" w:cs="Times New Roman"/>
          <w:b/>
          <w:sz w:val="28"/>
          <w:szCs w:val="28"/>
          <w:lang w:val="uk-UA" w:eastAsia="zh-CN"/>
        </w:rPr>
      </w:pPr>
      <w:r w:rsidRPr="00741C60">
        <w:rPr>
          <w:rFonts w:ascii="Times New Roman" w:eastAsia="Times New Roman" w:hAnsi="Times New Roman" w:cs="Times New Roman"/>
          <w:b/>
          <w:sz w:val="28"/>
          <w:szCs w:val="28"/>
          <w:lang w:val="uk-UA" w:eastAsia="zh-CN"/>
        </w:rPr>
        <w:t>Баранинської сільської ради</w:t>
      </w:r>
    </w:p>
    <w:p w:rsidR="00741C60" w:rsidRPr="00741C60" w:rsidRDefault="00741C60" w:rsidP="00741C60">
      <w:pPr>
        <w:suppressAutoHyphens/>
        <w:overflowPunct w:val="0"/>
        <w:autoSpaceDE w:val="0"/>
        <w:spacing w:after="0" w:line="240" w:lineRule="auto"/>
        <w:rPr>
          <w:rFonts w:ascii="Times New Roman" w:eastAsia="Times New Roman" w:hAnsi="Times New Roman" w:cs="Times New Roman"/>
          <w:b/>
          <w:sz w:val="28"/>
          <w:szCs w:val="28"/>
          <w:lang w:val="uk-UA" w:eastAsia="zh-CN"/>
        </w:rPr>
      </w:pPr>
    </w:p>
    <w:p w:rsidR="00741C60" w:rsidRPr="00741C60" w:rsidRDefault="00741C60" w:rsidP="00741C60">
      <w:pPr>
        <w:suppressAutoHyphens/>
        <w:overflowPunct w:val="0"/>
        <w:autoSpaceDE w:val="0"/>
        <w:spacing w:after="0" w:line="240" w:lineRule="auto"/>
        <w:ind w:firstLine="708"/>
        <w:jc w:val="both"/>
        <w:rPr>
          <w:rFonts w:ascii="Times New Roman" w:eastAsia="Times New Roman" w:hAnsi="Times New Roman" w:cs="Times New Roman"/>
          <w:sz w:val="28"/>
          <w:szCs w:val="28"/>
          <w:lang w:val="uk-UA" w:eastAsia="ru-RU"/>
        </w:rPr>
      </w:pPr>
      <w:r w:rsidRPr="00741C60">
        <w:rPr>
          <w:rFonts w:ascii="Times New Roman" w:eastAsia="Times New Roman" w:hAnsi="Times New Roman" w:cs="Times New Roman"/>
          <w:sz w:val="28"/>
          <w:szCs w:val="28"/>
          <w:lang w:val="hr-HR" w:eastAsia="zh-CN"/>
        </w:rPr>
        <w:t>Відповідно до ст. 32 Закону України « Про місцеве самоврядування в Україні», ст. 56 Закону України «Про освіту»,  з метою дотримання вимог додатку 2 та додатку 7  Постанови кабінету міністрів України від 22. 11.2004р. із змінами та</w:t>
      </w:r>
      <w:r w:rsidRPr="00741C60">
        <w:rPr>
          <w:rFonts w:ascii="Times New Roman" w:eastAsia="Times New Roman" w:hAnsi="Times New Roman" w:cs="Times New Roman"/>
          <w:sz w:val="28"/>
          <w:szCs w:val="28"/>
          <w:lang w:val="uk-UA" w:eastAsia="ru-RU"/>
        </w:rPr>
        <w:t xml:space="preserve">обговоривши подання начальника відділу освіти, культури, туризму, молоді та спорту Баранинської сільської  ради  на комісії </w:t>
      </w:r>
      <w:r w:rsidRPr="00741C60">
        <w:rPr>
          <w:rFonts w:ascii="Times New Roman" w:eastAsia="Times New Roman" w:hAnsi="Times New Roman" w:cs="Times New Roman"/>
          <w:sz w:val="28"/>
          <w:szCs w:val="28"/>
          <w:lang w:val="uk-UA" w:eastAsia="zh-CN"/>
        </w:rPr>
        <w:t xml:space="preserve">ради з питань розвитку міжнародного співробітництва, інвестицій, освіти, медицини, культури, туризму, молоді та спорту </w:t>
      </w:r>
      <w:r w:rsidRPr="00741C60">
        <w:rPr>
          <w:rFonts w:ascii="Times New Roman" w:eastAsia="Times New Roman" w:hAnsi="Times New Roman" w:cs="Times New Roman"/>
          <w:sz w:val="28"/>
          <w:szCs w:val="28"/>
          <w:lang w:val="uk-UA" w:eastAsia="ru-RU"/>
        </w:rPr>
        <w:t>(протокол №2 від 22.12.2020 р.)   Баранинська сільська  рада</w:t>
      </w:r>
    </w:p>
    <w:p w:rsidR="00741C60" w:rsidRPr="00741C60" w:rsidRDefault="00741C60" w:rsidP="00741C60">
      <w:pPr>
        <w:tabs>
          <w:tab w:val="left" w:pos="2415"/>
        </w:tabs>
        <w:suppressAutoHyphens/>
        <w:overflowPunct w:val="0"/>
        <w:autoSpaceDE w:val="0"/>
        <w:spacing w:after="0" w:line="240" w:lineRule="auto"/>
        <w:jc w:val="center"/>
        <w:rPr>
          <w:rFonts w:ascii="Times New Roman" w:eastAsia="Times New Roman" w:hAnsi="Times New Roman" w:cs="Times New Roman"/>
          <w:sz w:val="28"/>
          <w:szCs w:val="28"/>
          <w:lang w:val="uk-UA" w:eastAsia="ru-RU"/>
        </w:rPr>
      </w:pPr>
    </w:p>
    <w:p w:rsidR="00741C60" w:rsidRPr="00741C60" w:rsidRDefault="00741C60" w:rsidP="00741C60">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r w:rsidRPr="00741C60">
        <w:rPr>
          <w:rFonts w:ascii="Times New Roman" w:eastAsia="Times New Roman" w:hAnsi="Times New Roman" w:cs="Times New Roman"/>
          <w:b/>
          <w:sz w:val="28"/>
          <w:szCs w:val="28"/>
          <w:lang w:val="uk-UA" w:eastAsia="zh-CN"/>
        </w:rPr>
        <w:t>ВИРІШИЛА:</w:t>
      </w:r>
    </w:p>
    <w:p w:rsidR="00741C60" w:rsidRPr="00741C60" w:rsidRDefault="00741C60" w:rsidP="00741C60">
      <w:pPr>
        <w:suppressAutoHyphens/>
        <w:overflowPunct w:val="0"/>
        <w:autoSpaceDE w:val="0"/>
        <w:spacing w:after="0" w:line="240" w:lineRule="auto"/>
        <w:jc w:val="both"/>
        <w:rPr>
          <w:rFonts w:ascii="Antiqua" w:eastAsia="Times New Roman" w:hAnsi="Antiqua" w:cs="Antiqua"/>
          <w:sz w:val="28"/>
          <w:szCs w:val="28"/>
          <w:lang w:val="uk-UA" w:eastAsia="ru-RU"/>
        </w:rPr>
      </w:pPr>
    </w:p>
    <w:p w:rsidR="00741C60" w:rsidRPr="00741C60" w:rsidRDefault="00741C60" w:rsidP="00741C60">
      <w:pPr>
        <w:numPr>
          <w:ilvl w:val="0"/>
          <w:numId w:val="5"/>
        </w:numPr>
        <w:suppressAutoHyphens/>
        <w:overflowPunct w:val="0"/>
        <w:autoSpaceDE w:val="0"/>
        <w:spacing w:after="0" w:line="240" w:lineRule="auto"/>
        <w:ind w:left="360"/>
        <w:jc w:val="both"/>
        <w:rPr>
          <w:rFonts w:ascii="Times New Roman" w:eastAsia="Times New Roman" w:hAnsi="Times New Roman" w:cs="Times New Roman"/>
          <w:sz w:val="28"/>
          <w:szCs w:val="28"/>
          <w:lang w:val="uk-UA" w:eastAsia="zh-CN"/>
        </w:rPr>
      </w:pPr>
      <w:r w:rsidRPr="00741C60">
        <w:rPr>
          <w:rFonts w:ascii="Times New Roman" w:eastAsia="Times New Roman" w:hAnsi="Times New Roman" w:cs="Times New Roman"/>
          <w:sz w:val="28"/>
          <w:szCs w:val="28"/>
          <w:lang w:val="uk-UA" w:eastAsia="zh-CN"/>
        </w:rPr>
        <w:t xml:space="preserve">Встановити  01 січня 2021 р.  вартість харчування одного дітодня для учнів 1-4 класів, учнів пільгової категорії </w:t>
      </w:r>
      <w:r w:rsidRPr="00741C60">
        <w:rPr>
          <w:rFonts w:ascii="Times New Roman" w:eastAsia="Times New Roman" w:hAnsi="Times New Roman" w:cs="Times New Roman"/>
          <w:sz w:val="28"/>
          <w:szCs w:val="28"/>
          <w:lang w:val="hr-HR" w:eastAsia="zh-CN"/>
        </w:rPr>
        <w:t>в закладах</w:t>
      </w:r>
      <w:r w:rsidRPr="00741C60">
        <w:rPr>
          <w:rFonts w:ascii="Times New Roman" w:eastAsia="Times New Roman" w:hAnsi="Times New Roman" w:cs="Times New Roman"/>
          <w:sz w:val="28"/>
          <w:szCs w:val="28"/>
          <w:lang w:val="uk-UA" w:eastAsia="zh-CN"/>
        </w:rPr>
        <w:t xml:space="preserve"> загальної</w:t>
      </w:r>
      <w:r w:rsidRPr="00741C60">
        <w:rPr>
          <w:rFonts w:ascii="Times New Roman" w:eastAsia="Times New Roman" w:hAnsi="Times New Roman" w:cs="Times New Roman"/>
          <w:sz w:val="28"/>
          <w:szCs w:val="28"/>
          <w:lang w:val="hr-HR" w:eastAsia="zh-CN"/>
        </w:rPr>
        <w:t xml:space="preserve"> середньої освіти</w:t>
      </w:r>
      <w:r w:rsidRPr="00741C60">
        <w:rPr>
          <w:rFonts w:ascii="Times New Roman" w:eastAsia="Times New Roman" w:hAnsi="Times New Roman" w:cs="Times New Roman"/>
          <w:sz w:val="28"/>
          <w:szCs w:val="28"/>
          <w:lang w:val="uk-UA" w:eastAsia="ru-RU"/>
        </w:rPr>
        <w:t xml:space="preserve">Баранинської сільської  ради  </w:t>
      </w:r>
      <w:r w:rsidRPr="00741C60">
        <w:rPr>
          <w:rFonts w:ascii="Times New Roman" w:eastAsia="Times New Roman" w:hAnsi="Times New Roman" w:cs="Times New Roman"/>
          <w:sz w:val="28"/>
          <w:szCs w:val="28"/>
          <w:lang w:val="uk-UA" w:eastAsia="zh-CN"/>
        </w:rPr>
        <w:t xml:space="preserve">в розмірі 20,00 (двадцять) грн. </w:t>
      </w:r>
    </w:p>
    <w:p w:rsidR="00741C60" w:rsidRPr="00741C60" w:rsidRDefault="00741C60" w:rsidP="00741C60">
      <w:pPr>
        <w:spacing w:after="0" w:line="240" w:lineRule="auto"/>
        <w:ind w:firstLine="360"/>
        <w:contextualSpacing/>
        <w:jc w:val="both"/>
        <w:rPr>
          <w:rFonts w:ascii="Times New Roman" w:eastAsia="Times New Roman" w:hAnsi="Times New Roman" w:cs="Times New Roman"/>
          <w:sz w:val="28"/>
          <w:szCs w:val="28"/>
          <w:lang w:val="uk-UA" w:eastAsia="ru-RU" w:bidi="en-US"/>
        </w:rPr>
      </w:pPr>
      <w:r w:rsidRPr="00741C60">
        <w:rPr>
          <w:rFonts w:ascii="Times New Roman" w:eastAsia="Times New Roman" w:hAnsi="Times New Roman" w:cs="Times New Roman"/>
          <w:sz w:val="28"/>
          <w:szCs w:val="28"/>
          <w:lang w:val="uk-UA" w:eastAsia="ru-RU" w:bidi="en-US"/>
        </w:rPr>
        <w:t xml:space="preserve">1.1. розмір плати для батьків учнів 1-4 класів за харчування - 10,00 грн (десять грн) в день на дитину (50% від встановленої вартості); </w:t>
      </w:r>
    </w:p>
    <w:p w:rsidR="00741C60" w:rsidRPr="00741C60" w:rsidRDefault="00741C60" w:rsidP="00741C60">
      <w:pPr>
        <w:spacing w:after="0" w:line="240" w:lineRule="auto"/>
        <w:contextualSpacing/>
        <w:jc w:val="both"/>
        <w:rPr>
          <w:rFonts w:ascii="Times New Roman" w:eastAsia="Times New Roman" w:hAnsi="Times New Roman" w:cs="Times New Roman"/>
          <w:sz w:val="28"/>
          <w:szCs w:val="28"/>
          <w:lang w:eastAsia="ru-RU" w:bidi="en-US"/>
        </w:rPr>
      </w:pPr>
      <w:r w:rsidRPr="00741C60">
        <w:rPr>
          <w:rFonts w:ascii="Times New Roman" w:eastAsia="Times New Roman" w:hAnsi="Times New Roman" w:cs="Times New Roman"/>
          <w:sz w:val="28"/>
          <w:szCs w:val="28"/>
          <w:lang w:val="uk-UA" w:eastAsia="ru-RU" w:bidi="en-US"/>
        </w:rPr>
        <w:t xml:space="preserve">     1.2. розмір плати з сільського бюджету за харчування учнів 1-4 класів - 10,00 грн (десять грн) в день на дитину (</w:t>
      </w:r>
      <w:r w:rsidRPr="00741C60">
        <w:rPr>
          <w:rFonts w:ascii="Times New Roman" w:eastAsia="Times New Roman" w:hAnsi="Times New Roman" w:cs="Times New Roman"/>
          <w:sz w:val="28"/>
          <w:szCs w:val="28"/>
          <w:lang w:eastAsia="ru-RU" w:bidi="en-US"/>
        </w:rPr>
        <w:t>5</w:t>
      </w:r>
      <w:r w:rsidRPr="00741C60">
        <w:rPr>
          <w:rFonts w:ascii="Times New Roman" w:eastAsia="Times New Roman" w:hAnsi="Times New Roman" w:cs="Times New Roman"/>
          <w:sz w:val="28"/>
          <w:szCs w:val="28"/>
          <w:lang w:val="uk-UA" w:eastAsia="ru-RU" w:bidi="en-US"/>
        </w:rPr>
        <w:t>0% від встановленої вартості).</w:t>
      </w:r>
    </w:p>
    <w:p w:rsidR="00741C60" w:rsidRPr="00741C60" w:rsidRDefault="00741C60" w:rsidP="00741C60">
      <w:pPr>
        <w:tabs>
          <w:tab w:val="left" w:pos="0"/>
        </w:tabs>
        <w:suppressAutoHyphens/>
        <w:overflowPunct w:val="0"/>
        <w:autoSpaceDE w:val="0"/>
        <w:spacing w:after="0" w:line="240" w:lineRule="auto"/>
        <w:jc w:val="both"/>
        <w:rPr>
          <w:rFonts w:ascii="Times New Roman" w:eastAsia="Times New Roman" w:hAnsi="Times New Roman" w:cs="Times New Roman"/>
          <w:sz w:val="28"/>
          <w:szCs w:val="28"/>
          <w:lang w:val="uk-UA" w:eastAsia="zh-CN"/>
        </w:rPr>
      </w:pPr>
      <w:r w:rsidRPr="00741C60">
        <w:rPr>
          <w:rFonts w:ascii="Times New Roman" w:eastAsia="Times New Roman" w:hAnsi="Times New Roman" w:cs="Times New Roman"/>
          <w:sz w:val="28"/>
          <w:szCs w:val="28"/>
          <w:lang w:val="uk-UA" w:eastAsia="zh-CN"/>
        </w:rPr>
        <w:t>2.Контроль за виконанням рішення покласти на відділ ОКТМС Баранинської сільської ради (Янович Е.Д.)</w:t>
      </w:r>
      <w:r w:rsidRPr="00741C60">
        <w:rPr>
          <w:rFonts w:ascii="Times New Roman" w:eastAsia="Times New Roman" w:hAnsi="Times New Roman" w:cs="Times New Roman"/>
          <w:sz w:val="24"/>
          <w:szCs w:val="24"/>
          <w:lang w:val="uk-UA" w:eastAsia="zh-CN"/>
        </w:rPr>
        <w:t xml:space="preserve">, </w:t>
      </w:r>
      <w:r w:rsidRPr="00741C60">
        <w:rPr>
          <w:rFonts w:ascii="Times New Roman" w:eastAsia="Times New Roman" w:hAnsi="Times New Roman" w:cs="Times New Roman"/>
          <w:sz w:val="28"/>
          <w:szCs w:val="28"/>
          <w:lang w:val="uk-UA" w:eastAsia="zh-CN"/>
        </w:rPr>
        <w:t xml:space="preserve">постійну  комісію  ради з питань розвитку міжнародного співробітництва, інвестицій, освіти, медицини, культури, туризму, молоді та спорту  Баранинської сільської ради (Іванцик М.Е.). </w:t>
      </w:r>
    </w:p>
    <w:p w:rsidR="00741C60" w:rsidRPr="00741C60" w:rsidRDefault="00741C60" w:rsidP="00741C60">
      <w:pPr>
        <w:spacing w:after="0" w:line="240" w:lineRule="auto"/>
        <w:contextualSpacing/>
        <w:jc w:val="both"/>
        <w:rPr>
          <w:rFonts w:ascii="Times New Roman" w:eastAsia="Times New Roman" w:hAnsi="Times New Roman" w:cs="Times New Roman"/>
          <w:b/>
          <w:sz w:val="28"/>
          <w:szCs w:val="28"/>
          <w:lang w:val="uk-UA" w:bidi="en-US"/>
        </w:rPr>
      </w:pPr>
    </w:p>
    <w:p w:rsidR="00741C60" w:rsidRPr="00741C60" w:rsidRDefault="00741C60" w:rsidP="00741C60">
      <w:pPr>
        <w:spacing w:after="0" w:line="240" w:lineRule="auto"/>
        <w:contextualSpacing/>
        <w:jc w:val="both"/>
        <w:rPr>
          <w:rFonts w:ascii="Times New Roman" w:eastAsia="Times New Roman" w:hAnsi="Times New Roman" w:cs="Times New Roman"/>
          <w:b/>
          <w:sz w:val="24"/>
          <w:szCs w:val="24"/>
          <w:lang w:val="uk-UA" w:bidi="en-US"/>
        </w:rPr>
      </w:pPr>
      <w:r w:rsidRPr="00741C60">
        <w:rPr>
          <w:rFonts w:ascii="Times New Roman" w:eastAsia="Times New Roman" w:hAnsi="Times New Roman" w:cs="Times New Roman"/>
          <w:b/>
          <w:sz w:val="28"/>
          <w:szCs w:val="28"/>
          <w:lang w:val="uk-UA" w:bidi="en-US"/>
        </w:rPr>
        <w:t>Сільський голова                                                      Юрій МАРУСЯК</w:t>
      </w:r>
    </w:p>
    <w:p w:rsidR="00671401" w:rsidRDefault="00671401" w:rsidP="00D06ED5">
      <w:pPr>
        <w:suppressAutoHyphens/>
        <w:overflowPunct w:val="0"/>
        <w:autoSpaceDE w:val="0"/>
        <w:spacing w:after="0" w:line="240" w:lineRule="auto"/>
        <w:rPr>
          <w:rFonts w:ascii="Times New Roman" w:eastAsia="Times New Roman" w:hAnsi="Times New Roman" w:cs="Times New Roman"/>
          <w:sz w:val="28"/>
          <w:szCs w:val="20"/>
          <w:lang w:val="uk-UA" w:eastAsia="zh-CN"/>
        </w:rPr>
      </w:pPr>
    </w:p>
    <w:p w:rsidR="00BC5B03" w:rsidRPr="00BD07BB" w:rsidRDefault="00BC5B03" w:rsidP="00BC5B03">
      <w:pPr>
        <w:spacing w:after="200" w:line="276" w:lineRule="auto"/>
        <w:jc w:val="center"/>
        <w:rPr>
          <w:rFonts w:ascii="Times New Roman" w:eastAsia="Times New Roman" w:hAnsi="Times New Roman" w:cs="Times New Roman"/>
          <w:kern w:val="24"/>
          <w:sz w:val="28"/>
          <w:szCs w:val="28"/>
          <w:lang w:eastAsia="uk-UA"/>
        </w:rPr>
      </w:pPr>
      <w:bookmarkStart w:id="4" w:name="_GoBack"/>
      <w:bookmarkEnd w:id="4"/>
      <w:r w:rsidRPr="00BD07BB">
        <w:rPr>
          <w:rFonts w:ascii="Times New Roman" w:eastAsia="Times New Roman" w:hAnsi="Times New Roman" w:cs="Times New Roman"/>
          <w:noProof/>
          <w:kern w:val="24"/>
          <w:sz w:val="28"/>
          <w:szCs w:val="20"/>
          <w:lang w:eastAsia="ru-RU"/>
        </w:rPr>
        <w:lastRenderedPageBreak/>
        <w:drawing>
          <wp:inline distT="0" distB="0" distL="0" distR="0">
            <wp:extent cx="533400" cy="695325"/>
            <wp:effectExtent l="1905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6"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BC5B03" w:rsidRPr="00BD07BB" w:rsidRDefault="00BC5B03" w:rsidP="00BC5B03">
      <w:pPr>
        <w:spacing w:after="0" w:line="240" w:lineRule="auto"/>
        <w:jc w:val="center"/>
        <w:rPr>
          <w:rFonts w:ascii="Times New Roman" w:eastAsia="Times New Roman" w:hAnsi="Times New Roman" w:cs="Times New Roman"/>
          <w:kern w:val="24"/>
          <w:sz w:val="28"/>
          <w:szCs w:val="28"/>
          <w:lang w:val="uk-UA" w:eastAsia="uk-UA"/>
        </w:rPr>
      </w:pPr>
      <w:r w:rsidRPr="00BD07BB">
        <w:rPr>
          <w:rFonts w:ascii="Times New Roman" w:eastAsia="Times New Roman" w:hAnsi="Times New Roman" w:cs="Times New Roman"/>
          <w:kern w:val="24"/>
          <w:sz w:val="28"/>
          <w:szCs w:val="28"/>
          <w:lang w:val="uk-UA" w:eastAsia="uk-UA"/>
        </w:rPr>
        <w:t xml:space="preserve">  УКРАЇНА</w:t>
      </w:r>
    </w:p>
    <w:p w:rsidR="00BC5B03" w:rsidRPr="00BD07BB" w:rsidRDefault="00BC5B03" w:rsidP="00BC5B03">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BD07BB">
        <w:rPr>
          <w:rFonts w:ascii="Times New Roman" w:eastAsia="Times New Roman" w:hAnsi="Times New Roman" w:cs="Times New Roman"/>
          <w:sz w:val="32"/>
          <w:szCs w:val="32"/>
          <w:lang w:val="uk-UA" w:eastAsia="ru-RU"/>
        </w:rPr>
        <w:t>БАРАНИНСЬКА СІЛЬСЬКА РАДА</w:t>
      </w:r>
    </w:p>
    <w:p w:rsidR="00BC5B03" w:rsidRPr="00BD07BB" w:rsidRDefault="00BC5B03" w:rsidP="00BC5B03">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BD07BB">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BC5B03" w:rsidRPr="00BD07BB" w:rsidRDefault="00B639E0" w:rsidP="00BC5B03">
      <w:pPr>
        <w:spacing w:after="0" w:line="240" w:lineRule="auto"/>
        <w:jc w:val="center"/>
        <w:rPr>
          <w:rFonts w:ascii="Times New Roman" w:eastAsia="Times New Roman" w:hAnsi="Times New Roman" w:cs="Times New Roman"/>
          <w:kern w:val="24"/>
          <w:sz w:val="28"/>
          <w:szCs w:val="20"/>
          <w:lang w:val="uk-UA" w:eastAsia="uk-UA"/>
        </w:rPr>
      </w:pPr>
      <w:r>
        <w:rPr>
          <w:noProof/>
        </w:rPr>
        <w:pict>
          <v:line id="_x0000_s1183" style="position:absolute;left:0;text-align:left;z-index:2516925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" strokeweight=".93mm">
            <v:stroke joinstyle="miter"/>
          </v:line>
        </w:pict>
      </w:r>
      <w:r>
        <w:rPr>
          <w:noProof/>
        </w:rPr>
        <w:pict>
          <v:line id="_x0000_s1184" style="position:absolute;left:0;text-align:left;z-index:2516935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2Tcq/M4CAACfBQAADgAAAAAAAAAAAAAAAAAuAgAAZHJzL2Uyb0RvYy54&#10;bWxQSwECLQAUAAYACAAAACEAH2a/rt4AAAAJAQAADwAAAAAAAAAAAAAAAAAoBQAAZHJzL2Rvd25y&#10;ZXYueG1sUEsFBgAAAAAEAAQA8wAAADMGAAAAAA==&#10;" strokeweight=".25mm">
            <v:stroke joinstyle="miter"/>
          </v:line>
        </w:pict>
      </w:r>
    </w:p>
    <w:p w:rsidR="00BC5B03" w:rsidRPr="00BD07BB" w:rsidRDefault="00BC5B03" w:rsidP="00BC5B03">
      <w:pPr>
        <w:spacing w:after="0" w:line="240" w:lineRule="auto"/>
        <w:jc w:val="center"/>
        <w:rPr>
          <w:rFonts w:ascii="Times New Roman" w:eastAsia="Times New Roman" w:hAnsi="Times New Roman" w:cs="Times New Roman"/>
          <w:kern w:val="24"/>
          <w:sz w:val="28"/>
          <w:szCs w:val="28"/>
          <w:lang w:val="uk-UA" w:eastAsia="uk-UA"/>
        </w:rPr>
      </w:pPr>
      <w:r w:rsidRPr="00BD07BB">
        <w:rPr>
          <w:rFonts w:ascii="Times New Roman" w:eastAsia="Times New Roman" w:hAnsi="Times New Roman" w:cs="Times New Roman"/>
          <w:kern w:val="24"/>
          <w:sz w:val="28"/>
          <w:szCs w:val="20"/>
          <w:lang w:val="uk-UA" w:eastAsia="uk-UA"/>
        </w:rPr>
        <w:t xml:space="preserve">І </w:t>
      </w:r>
      <w:r w:rsidRPr="00BD07BB">
        <w:rPr>
          <w:rFonts w:ascii="Times New Roman" w:eastAsia="Times New Roman" w:hAnsi="Times New Roman" w:cs="Times New Roman"/>
          <w:kern w:val="24"/>
          <w:sz w:val="28"/>
          <w:szCs w:val="28"/>
          <w:lang w:val="uk-UA" w:eastAsia="uk-UA"/>
        </w:rPr>
        <w:t xml:space="preserve">– сесія </w:t>
      </w:r>
      <w:r w:rsidRPr="00BD07BB">
        <w:rPr>
          <w:rFonts w:ascii="Times New Roman" w:eastAsia="Times New Roman" w:hAnsi="Times New Roman" w:cs="Times New Roman"/>
          <w:kern w:val="24"/>
          <w:sz w:val="28"/>
          <w:szCs w:val="28"/>
          <w:lang w:val="en-US" w:eastAsia="uk-UA"/>
        </w:rPr>
        <w:t>VII</w:t>
      </w:r>
      <w:r w:rsidRPr="00BD07BB">
        <w:rPr>
          <w:rFonts w:ascii="Times New Roman" w:eastAsia="Times New Roman" w:hAnsi="Times New Roman" w:cs="Times New Roman"/>
          <w:kern w:val="24"/>
          <w:sz w:val="28"/>
          <w:szCs w:val="28"/>
          <w:lang w:val="uk-UA" w:eastAsia="uk-UA"/>
        </w:rPr>
        <w:t xml:space="preserve">І – скликання </w:t>
      </w:r>
    </w:p>
    <w:p w:rsidR="00BC5B03" w:rsidRPr="00BD07BB" w:rsidRDefault="00BC5B03" w:rsidP="00BC5B03">
      <w:pPr>
        <w:spacing w:after="0" w:line="240" w:lineRule="auto"/>
        <w:jc w:val="center"/>
        <w:rPr>
          <w:rFonts w:ascii="Times New Roman" w:eastAsia="Times New Roman" w:hAnsi="Times New Roman" w:cs="Times New Roman"/>
          <w:kern w:val="24"/>
          <w:sz w:val="28"/>
          <w:szCs w:val="20"/>
          <w:lang w:val="uk-UA" w:eastAsia="uk-UA"/>
        </w:rPr>
      </w:pPr>
      <w:r w:rsidRPr="00BD07BB">
        <w:rPr>
          <w:rFonts w:ascii="Times New Roman" w:eastAsia="Times New Roman" w:hAnsi="Times New Roman" w:cs="Times New Roman"/>
          <w:kern w:val="24"/>
          <w:sz w:val="28"/>
          <w:szCs w:val="20"/>
          <w:lang w:val="uk-UA" w:eastAsia="uk-UA"/>
        </w:rPr>
        <w:t>(четверте пленарне засідання)</w:t>
      </w:r>
    </w:p>
    <w:p w:rsidR="00BC5B03" w:rsidRPr="00BD07BB" w:rsidRDefault="00BC5B03" w:rsidP="00BC5B03">
      <w:pPr>
        <w:spacing w:after="0" w:line="240" w:lineRule="auto"/>
        <w:jc w:val="center"/>
        <w:rPr>
          <w:rFonts w:ascii="Times New Roman" w:eastAsia="Times New Roman" w:hAnsi="Times New Roman" w:cs="Times New Roman"/>
          <w:kern w:val="24"/>
          <w:sz w:val="28"/>
          <w:szCs w:val="20"/>
          <w:lang w:val="uk-UA" w:eastAsia="uk-UA"/>
        </w:rPr>
      </w:pPr>
    </w:p>
    <w:p w:rsidR="00BC5B03" w:rsidRPr="00BD07BB" w:rsidRDefault="00BC5B03" w:rsidP="00BC5B03">
      <w:pPr>
        <w:spacing w:after="0" w:line="240" w:lineRule="auto"/>
        <w:jc w:val="both"/>
        <w:rPr>
          <w:rFonts w:ascii="Times New Roman" w:eastAsia="Times New Roman" w:hAnsi="Times New Roman" w:cs="Times New Roman"/>
          <w:kern w:val="24"/>
          <w:sz w:val="28"/>
          <w:szCs w:val="20"/>
          <w:lang w:val="uk-UA" w:eastAsia="uk-UA"/>
        </w:rPr>
      </w:pPr>
      <w:r w:rsidRPr="00BD07BB">
        <w:rPr>
          <w:rFonts w:ascii="Times New Roman" w:eastAsia="Times New Roman" w:hAnsi="Times New Roman" w:cs="Times New Roman"/>
          <w:kern w:val="24"/>
          <w:sz w:val="28"/>
          <w:szCs w:val="20"/>
          <w:lang w:val="uk-UA" w:eastAsia="uk-UA"/>
        </w:rPr>
        <w:t>від 24 грудня 2020 року</w:t>
      </w:r>
    </w:p>
    <w:p w:rsidR="00BC5B03" w:rsidRPr="00BD07BB" w:rsidRDefault="00BC5B03" w:rsidP="00BC5B03">
      <w:pPr>
        <w:spacing w:after="0" w:line="240" w:lineRule="auto"/>
        <w:jc w:val="both"/>
        <w:rPr>
          <w:rFonts w:ascii="Times New Roman" w:eastAsia="Times New Roman" w:hAnsi="Times New Roman" w:cs="Times New Roman"/>
          <w:b/>
          <w:kern w:val="24"/>
          <w:sz w:val="32"/>
          <w:szCs w:val="32"/>
          <w:lang w:val="uk-UA" w:eastAsia="uk-UA"/>
        </w:rPr>
      </w:pPr>
      <w:r w:rsidRPr="00BD07BB">
        <w:rPr>
          <w:rFonts w:ascii="Times New Roman" w:eastAsia="Times New Roman" w:hAnsi="Times New Roman" w:cs="Times New Roman"/>
          <w:kern w:val="24"/>
          <w:sz w:val="26"/>
          <w:szCs w:val="20"/>
          <w:lang w:val="uk-UA" w:eastAsia="uk-UA"/>
        </w:rPr>
        <w:t>с. Баранинці</w:t>
      </w:r>
      <w:r w:rsidRPr="00BD07BB">
        <w:rPr>
          <w:rFonts w:ascii="Times New Roman" w:eastAsia="Times New Roman" w:hAnsi="Times New Roman" w:cs="Times New Roman"/>
          <w:kern w:val="24"/>
          <w:sz w:val="28"/>
          <w:szCs w:val="20"/>
          <w:lang w:val="uk-UA" w:eastAsia="uk-UA"/>
        </w:rPr>
        <w:tab/>
      </w:r>
      <w:r w:rsidRPr="00BD07BB">
        <w:rPr>
          <w:rFonts w:ascii="Times New Roman" w:eastAsia="Times New Roman" w:hAnsi="Times New Roman" w:cs="Times New Roman"/>
          <w:kern w:val="24"/>
          <w:sz w:val="28"/>
          <w:szCs w:val="20"/>
          <w:lang w:val="uk-UA" w:eastAsia="uk-UA"/>
        </w:rPr>
        <w:tab/>
      </w:r>
      <w:r w:rsidRPr="00BD07BB">
        <w:rPr>
          <w:rFonts w:ascii="Times New Roman" w:eastAsia="Times New Roman" w:hAnsi="Times New Roman" w:cs="Times New Roman"/>
          <w:kern w:val="24"/>
          <w:sz w:val="28"/>
          <w:szCs w:val="20"/>
          <w:lang w:val="uk-UA" w:eastAsia="uk-UA"/>
        </w:rPr>
        <w:tab/>
      </w:r>
      <w:r w:rsidRPr="00BD07BB">
        <w:rPr>
          <w:rFonts w:ascii="Times New Roman" w:eastAsia="Times New Roman" w:hAnsi="Times New Roman" w:cs="Times New Roman"/>
          <w:kern w:val="24"/>
          <w:sz w:val="28"/>
          <w:szCs w:val="20"/>
          <w:lang w:val="uk-UA" w:eastAsia="uk-UA"/>
        </w:rPr>
        <w:tab/>
      </w:r>
    </w:p>
    <w:p w:rsidR="00BC5B03" w:rsidRPr="00BD07BB" w:rsidRDefault="00BC5B03" w:rsidP="00BC5B03">
      <w:pPr>
        <w:spacing w:after="0" w:line="240" w:lineRule="auto"/>
        <w:jc w:val="center"/>
        <w:rPr>
          <w:rFonts w:ascii="Times New Roman" w:eastAsia="Times New Roman" w:hAnsi="Times New Roman" w:cs="Times New Roman"/>
          <w:b/>
          <w:kern w:val="24"/>
          <w:sz w:val="32"/>
          <w:szCs w:val="32"/>
          <w:lang w:eastAsia="uk-UA"/>
        </w:rPr>
      </w:pPr>
      <w:r w:rsidRPr="00BD07BB">
        <w:rPr>
          <w:rFonts w:ascii="Times New Roman" w:eastAsia="Times New Roman" w:hAnsi="Times New Roman" w:cs="Times New Roman"/>
          <w:b/>
          <w:kern w:val="24"/>
          <w:sz w:val="32"/>
          <w:szCs w:val="32"/>
          <w:lang w:val="uk-UA" w:eastAsia="uk-UA"/>
        </w:rPr>
        <w:t>РІШЕННЯ № 9</w:t>
      </w:r>
    </w:p>
    <w:p w:rsidR="00BC5B03" w:rsidRPr="00BD07BB" w:rsidRDefault="00BC5B03" w:rsidP="00BC5B03">
      <w:pPr>
        <w:spacing w:after="0" w:line="240" w:lineRule="auto"/>
        <w:jc w:val="center"/>
        <w:rPr>
          <w:rFonts w:ascii="Times New Roman" w:eastAsia="Times New Roman" w:hAnsi="Times New Roman" w:cs="Times New Roman"/>
          <w:b/>
          <w:kern w:val="24"/>
          <w:sz w:val="10"/>
          <w:szCs w:val="10"/>
          <w:lang w:val="uk-UA" w:eastAsia="uk-UA"/>
        </w:rPr>
      </w:pPr>
      <w:r w:rsidRPr="00BD07BB">
        <w:rPr>
          <w:rFonts w:ascii="Times New Roman" w:eastAsia="Times New Roman" w:hAnsi="Times New Roman" w:cs="Times New Roman"/>
          <w:kern w:val="24"/>
          <w:sz w:val="28"/>
          <w:szCs w:val="20"/>
          <w:lang w:val="uk-UA" w:eastAsia="uk-UA"/>
        </w:rPr>
        <w:tab/>
      </w:r>
      <w:r w:rsidRPr="00BD07BB">
        <w:rPr>
          <w:rFonts w:ascii="Times New Roman" w:eastAsia="Times New Roman" w:hAnsi="Times New Roman" w:cs="Times New Roman"/>
          <w:kern w:val="24"/>
          <w:sz w:val="28"/>
          <w:szCs w:val="20"/>
          <w:lang w:val="uk-UA" w:eastAsia="uk-UA"/>
        </w:rPr>
        <w:tab/>
      </w:r>
    </w:p>
    <w:tbl>
      <w:tblPr>
        <w:tblW w:w="0" w:type="auto"/>
        <w:tblInd w:w="288" w:type="dxa"/>
        <w:tblLayout w:type="fixed"/>
        <w:tblLook w:val="0000" w:firstRow="0" w:lastRow="0" w:firstColumn="0" w:lastColumn="0" w:noHBand="0" w:noVBand="0"/>
      </w:tblPr>
      <w:tblGrid>
        <w:gridCol w:w="4561"/>
      </w:tblGrid>
      <w:tr w:rsidR="00BC5B03" w:rsidRPr="00BD07BB" w:rsidTr="00BC5B03">
        <w:trPr>
          <w:trHeight w:val="692"/>
        </w:trPr>
        <w:tc>
          <w:tcPr>
            <w:tcW w:w="4561" w:type="dxa"/>
            <w:shd w:val="clear" w:color="auto" w:fill="auto"/>
          </w:tcPr>
          <w:p w:rsidR="00BC5B03" w:rsidRPr="00BD07BB" w:rsidRDefault="00BC5B03" w:rsidP="00BC5B03">
            <w:pPr>
              <w:snapToGrid w:val="0"/>
              <w:spacing w:after="0" w:line="240" w:lineRule="auto"/>
              <w:jc w:val="both"/>
              <w:rPr>
                <w:rFonts w:ascii="Times New Roman" w:eastAsia="Times New Roman" w:hAnsi="Times New Roman" w:cs="Times New Roman"/>
                <w:b/>
                <w:kern w:val="24"/>
                <w:sz w:val="24"/>
                <w:szCs w:val="24"/>
                <w:lang w:val="uk-UA" w:eastAsia="uk-UA"/>
              </w:rPr>
            </w:pPr>
            <w:r w:rsidRPr="00BD07BB">
              <w:rPr>
                <w:rFonts w:ascii="Times New Roman" w:eastAsia="Times New Roman" w:hAnsi="Times New Roman" w:cs="Times New Roman"/>
                <w:b/>
                <w:kern w:val="24"/>
                <w:sz w:val="24"/>
                <w:szCs w:val="24"/>
                <w:lang w:val="uk-UA" w:eastAsia="uk-UA"/>
              </w:rPr>
              <w:t xml:space="preserve">Про затвердження «Плану </w:t>
            </w:r>
          </w:p>
          <w:p w:rsidR="00BC5B03" w:rsidRPr="00BD07BB" w:rsidRDefault="00BC5B03" w:rsidP="00BC5B03">
            <w:pPr>
              <w:snapToGrid w:val="0"/>
              <w:spacing w:after="0" w:line="240" w:lineRule="auto"/>
              <w:jc w:val="both"/>
              <w:rPr>
                <w:rFonts w:ascii="Times New Roman" w:eastAsia="Times New Roman" w:hAnsi="Times New Roman" w:cs="Times New Roman"/>
                <w:b/>
                <w:kern w:val="24"/>
                <w:sz w:val="24"/>
                <w:szCs w:val="24"/>
                <w:lang w:val="uk-UA" w:eastAsia="uk-UA"/>
              </w:rPr>
            </w:pPr>
            <w:r w:rsidRPr="00BD07BB">
              <w:rPr>
                <w:rFonts w:ascii="Times New Roman" w:eastAsia="Times New Roman" w:hAnsi="Times New Roman" w:cs="Times New Roman"/>
                <w:b/>
                <w:kern w:val="24"/>
                <w:sz w:val="24"/>
                <w:szCs w:val="24"/>
                <w:lang w:val="uk-UA" w:eastAsia="uk-UA"/>
              </w:rPr>
              <w:t>соціально-економічного розвитку</w:t>
            </w:r>
          </w:p>
          <w:p w:rsidR="00BC5B03" w:rsidRPr="00BD07BB" w:rsidRDefault="00BC5B03" w:rsidP="00BC5B03">
            <w:pPr>
              <w:snapToGrid w:val="0"/>
              <w:spacing w:after="0" w:line="240" w:lineRule="auto"/>
              <w:jc w:val="both"/>
              <w:rPr>
                <w:rFonts w:ascii="Times New Roman" w:eastAsia="Times New Roman" w:hAnsi="Times New Roman" w:cs="Times New Roman"/>
                <w:b/>
                <w:kern w:val="24"/>
                <w:sz w:val="24"/>
                <w:szCs w:val="24"/>
                <w:lang w:val="uk-UA" w:eastAsia="uk-UA"/>
              </w:rPr>
            </w:pPr>
            <w:r w:rsidRPr="00BD07BB">
              <w:rPr>
                <w:rFonts w:ascii="Times New Roman" w:eastAsia="Times New Roman" w:hAnsi="Times New Roman" w:cs="Times New Roman"/>
                <w:b/>
                <w:kern w:val="24"/>
                <w:sz w:val="24"/>
                <w:szCs w:val="24"/>
                <w:lang w:val="uk-UA" w:eastAsia="uk-UA"/>
              </w:rPr>
              <w:t>Баранинської територіальної громади</w:t>
            </w:r>
          </w:p>
          <w:p w:rsidR="00BC5B03" w:rsidRPr="00BD07BB" w:rsidRDefault="00BC5B03" w:rsidP="00BC5B03">
            <w:pPr>
              <w:snapToGrid w:val="0"/>
              <w:spacing w:after="0" w:line="240" w:lineRule="auto"/>
              <w:jc w:val="both"/>
              <w:rPr>
                <w:rFonts w:ascii="Times New Roman" w:eastAsia="Times New Roman" w:hAnsi="Times New Roman" w:cs="Times New Roman"/>
                <w:b/>
                <w:kern w:val="24"/>
                <w:sz w:val="24"/>
                <w:szCs w:val="24"/>
                <w:lang w:val="uk-UA" w:eastAsia="uk-UA"/>
              </w:rPr>
            </w:pPr>
            <w:r w:rsidRPr="00BD07BB">
              <w:rPr>
                <w:rFonts w:ascii="Times New Roman" w:eastAsia="Times New Roman" w:hAnsi="Times New Roman" w:cs="Times New Roman"/>
                <w:b/>
                <w:kern w:val="24"/>
                <w:sz w:val="24"/>
                <w:szCs w:val="24"/>
                <w:lang w:val="uk-UA" w:eastAsia="uk-UA"/>
              </w:rPr>
              <w:t>на період 2021-2022 роки»</w:t>
            </w:r>
          </w:p>
          <w:p w:rsidR="00BC5B03" w:rsidRPr="00BD07BB" w:rsidRDefault="00BC5B03" w:rsidP="00BC5B03">
            <w:pPr>
              <w:spacing w:after="0" w:line="240" w:lineRule="auto"/>
              <w:jc w:val="both"/>
              <w:rPr>
                <w:rFonts w:ascii="Times New Roman" w:eastAsia="Times New Roman" w:hAnsi="Times New Roman" w:cs="Times New Roman"/>
                <w:b/>
                <w:kern w:val="24"/>
                <w:sz w:val="28"/>
                <w:szCs w:val="20"/>
                <w:lang w:val="uk-UA" w:eastAsia="uk-UA"/>
              </w:rPr>
            </w:pPr>
          </w:p>
        </w:tc>
      </w:tr>
    </w:tbl>
    <w:p w:rsidR="00BC5B03" w:rsidRPr="00BD07BB" w:rsidRDefault="00BC5B03" w:rsidP="00BC5B03">
      <w:pPr>
        <w:spacing w:after="0" w:line="240" w:lineRule="auto"/>
        <w:ind w:firstLine="708"/>
        <w:jc w:val="both"/>
        <w:rPr>
          <w:rFonts w:ascii="Times New Roman" w:eastAsia="Times New Roman" w:hAnsi="Times New Roman" w:cs="Times New Roman"/>
          <w:kern w:val="24"/>
          <w:sz w:val="26"/>
          <w:szCs w:val="26"/>
          <w:lang w:val="uk-UA" w:eastAsia="uk-UA"/>
        </w:rPr>
      </w:pPr>
    </w:p>
    <w:p w:rsidR="00BC5B03" w:rsidRPr="00BD07BB" w:rsidRDefault="00BC5B03" w:rsidP="00BC5B03">
      <w:pPr>
        <w:spacing w:after="0" w:line="240" w:lineRule="auto"/>
        <w:ind w:firstLine="708"/>
        <w:jc w:val="both"/>
        <w:rPr>
          <w:rFonts w:ascii="Times New Roman" w:eastAsia="Times New Roman" w:hAnsi="Times New Roman" w:cs="Times New Roman"/>
          <w:kern w:val="24"/>
          <w:sz w:val="28"/>
          <w:szCs w:val="28"/>
          <w:lang w:val="uk-UA" w:eastAsia="uk-UA"/>
        </w:rPr>
      </w:pPr>
      <w:r w:rsidRPr="00BD07BB">
        <w:rPr>
          <w:rFonts w:ascii="Times New Roman" w:eastAsia="Times New Roman" w:hAnsi="Times New Roman" w:cs="Times New Roman"/>
          <w:kern w:val="24"/>
          <w:sz w:val="28"/>
          <w:szCs w:val="28"/>
          <w:lang w:val="uk-UA" w:eastAsia="uk-UA"/>
        </w:rPr>
        <w:t>Заслухавши та обговоривши проект «Плану соціально-економічного розвитку Баранинської територіальної громади на період 2021-2022 роки», відповідно до  ст.26 Закону України «Про місцеве самоврядування в Україні», положень Конституції України, Закону України «Про державне прогнозування та розроблення програм економічного і соціального розвитку України» Стратегії розвитку Баранинської об’єднаної  громади до 2025 року та Плану реалізації у 2019-2022 роках стратегії розвитку Баранинської об’єднаної громади до 2025 року з урахуванням науково-технічного, інвестиційного і виробничого потенціалу територіальної громади, можливостей забезпеченості її матеріально-технічними та фінансовими ресурсами, сільська рада</w:t>
      </w:r>
    </w:p>
    <w:p w:rsidR="00BC5B03" w:rsidRPr="00BD07BB" w:rsidRDefault="00BC5B03" w:rsidP="00BC5B03">
      <w:pPr>
        <w:spacing w:after="0" w:line="240" w:lineRule="auto"/>
        <w:jc w:val="center"/>
        <w:rPr>
          <w:rFonts w:ascii="Times New Roman" w:eastAsia="Times New Roman" w:hAnsi="Times New Roman" w:cs="Times New Roman"/>
          <w:kern w:val="24"/>
          <w:sz w:val="28"/>
          <w:szCs w:val="28"/>
          <w:lang w:val="uk-UA" w:eastAsia="uk-UA"/>
        </w:rPr>
      </w:pPr>
    </w:p>
    <w:p w:rsidR="00BC5B03" w:rsidRPr="00BD07BB" w:rsidRDefault="00BC5B03" w:rsidP="00BC5B03">
      <w:pPr>
        <w:spacing w:after="0" w:line="240" w:lineRule="auto"/>
        <w:jc w:val="center"/>
        <w:rPr>
          <w:rFonts w:ascii="Times New Roman" w:eastAsia="Times New Roman" w:hAnsi="Times New Roman" w:cs="Times New Roman"/>
          <w:kern w:val="24"/>
          <w:sz w:val="28"/>
          <w:szCs w:val="28"/>
          <w:lang w:val="uk-UA" w:eastAsia="uk-UA"/>
        </w:rPr>
      </w:pPr>
      <w:r w:rsidRPr="00BD07BB">
        <w:rPr>
          <w:rFonts w:ascii="Times New Roman" w:eastAsia="Times New Roman" w:hAnsi="Times New Roman" w:cs="Times New Roman"/>
          <w:kern w:val="24"/>
          <w:sz w:val="28"/>
          <w:szCs w:val="28"/>
          <w:lang w:val="uk-UA" w:eastAsia="uk-UA"/>
        </w:rPr>
        <w:t>ВИРІШИЛА:</w:t>
      </w:r>
    </w:p>
    <w:p w:rsidR="00BC5B03" w:rsidRPr="00BD07BB" w:rsidRDefault="00BC5B03" w:rsidP="00BC5B03">
      <w:pPr>
        <w:spacing w:after="0" w:line="240" w:lineRule="auto"/>
        <w:jc w:val="center"/>
        <w:rPr>
          <w:rFonts w:ascii="Times New Roman" w:eastAsia="Times New Roman" w:hAnsi="Times New Roman" w:cs="Times New Roman"/>
          <w:kern w:val="24"/>
          <w:sz w:val="28"/>
          <w:szCs w:val="28"/>
          <w:lang w:val="uk-UA" w:eastAsia="uk-UA"/>
        </w:rPr>
      </w:pPr>
    </w:p>
    <w:p w:rsidR="00BC5B03" w:rsidRPr="00BD07BB" w:rsidRDefault="00BC5B03" w:rsidP="00BC5B03">
      <w:pPr>
        <w:spacing w:after="0" w:line="240" w:lineRule="auto"/>
        <w:ind w:firstLine="708"/>
        <w:jc w:val="both"/>
        <w:rPr>
          <w:rFonts w:ascii="Times New Roman" w:eastAsia="Times New Roman" w:hAnsi="Times New Roman" w:cs="Times New Roman"/>
          <w:kern w:val="24"/>
          <w:sz w:val="28"/>
          <w:szCs w:val="28"/>
          <w:lang w:val="uk-UA" w:eastAsia="uk-UA"/>
        </w:rPr>
      </w:pPr>
      <w:r w:rsidRPr="00BD07BB">
        <w:rPr>
          <w:rFonts w:ascii="Times New Roman" w:eastAsia="Times New Roman" w:hAnsi="Times New Roman" w:cs="Times New Roman"/>
          <w:kern w:val="24"/>
          <w:sz w:val="28"/>
          <w:szCs w:val="28"/>
          <w:lang w:val="uk-UA" w:eastAsia="uk-UA"/>
        </w:rPr>
        <w:t>1. Затвердити «Плану соціально-економічного розвитку Баранинської територіальної громади на пе</w:t>
      </w:r>
      <w:r w:rsidR="00E629EF">
        <w:rPr>
          <w:rFonts w:ascii="Times New Roman" w:eastAsia="Times New Roman" w:hAnsi="Times New Roman" w:cs="Times New Roman"/>
          <w:kern w:val="24"/>
          <w:sz w:val="28"/>
          <w:szCs w:val="28"/>
          <w:lang w:val="uk-UA" w:eastAsia="uk-UA"/>
        </w:rPr>
        <w:t>ріод 2021-2022 роки».</w:t>
      </w:r>
    </w:p>
    <w:p w:rsidR="00BC5B03" w:rsidRPr="00BD07BB" w:rsidRDefault="00BC5B03" w:rsidP="00BC5B03">
      <w:pPr>
        <w:spacing w:after="0" w:line="240" w:lineRule="auto"/>
        <w:ind w:firstLine="708"/>
        <w:jc w:val="both"/>
        <w:rPr>
          <w:rFonts w:ascii="Times New Roman" w:eastAsia="Times New Roman" w:hAnsi="Times New Roman" w:cs="Times New Roman"/>
          <w:kern w:val="24"/>
          <w:sz w:val="28"/>
          <w:szCs w:val="28"/>
          <w:lang w:val="uk-UA" w:eastAsia="uk-UA"/>
        </w:rPr>
      </w:pPr>
      <w:r w:rsidRPr="00BD07BB">
        <w:rPr>
          <w:rFonts w:ascii="Times New Roman" w:eastAsia="Times New Roman" w:hAnsi="Times New Roman" w:cs="Times New Roman"/>
          <w:kern w:val="24"/>
          <w:sz w:val="28"/>
          <w:szCs w:val="28"/>
          <w:lang w:val="uk-UA" w:eastAsia="uk-UA"/>
        </w:rPr>
        <w:t>2. Контроль за виконанням програми покласти на постійні комісії сільської ради.</w:t>
      </w:r>
    </w:p>
    <w:p w:rsidR="00BC5B03" w:rsidRPr="00BD07BB" w:rsidRDefault="00BC5B03" w:rsidP="00BC5B03">
      <w:pPr>
        <w:spacing w:after="0" w:line="240" w:lineRule="auto"/>
        <w:ind w:firstLine="708"/>
        <w:jc w:val="both"/>
        <w:rPr>
          <w:rFonts w:ascii="Times New Roman" w:eastAsia="Times New Roman" w:hAnsi="Times New Roman" w:cs="Times New Roman"/>
          <w:kern w:val="24"/>
          <w:sz w:val="28"/>
          <w:szCs w:val="28"/>
          <w:lang w:val="uk-UA" w:eastAsia="uk-UA"/>
        </w:rPr>
      </w:pPr>
    </w:p>
    <w:p w:rsidR="00BC5B03" w:rsidRPr="00BD07BB" w:rsidRDefault="00BC5B03" w:rsidP="00BC5B03">
      <w:pPr>
        <w:spacing w:after="0" w:line="240" w:lineRule="auto"/>
        <w:ind w:firstLine="708"/>
        <w:jc w:val="both"/>
        <w:rPr>
          <w:rFonts w:ascii="Times New Roman" w:eastAsia="Times New Roman" w:hAnsi="Times New Roman" w:cs="Times New Roman"/>
          <w:kern w:val="24"/>
          <w:sz w:val="28"/>
          <w:szCs w:val="28"/>
          <w:lang w:val="uk-UA" w:eastAsia="uk-UA"/>
        </w:rPr>
      </w:pPr>
    </w:p>
    <w:p w:rsidR="00BC5B03" w:rsidRDefault="00BC5B03" w:rsidP="00BC5B03">
      <w:pPr>
        <w:spacing w:after="0" w:line="240" w:lineRule="auto"/>
        <w:jc w:val="both"/>
        <w:rPr>
          <w:rFonts w:ascii="Times New Roman" w:eastAsia="Times New Roman" w:hAnsi="Times New Roman" w:cs="Times New Roman"/>
          <w:kern w:val="24"/>
          <w:sz w:val="28"/>
          <w:szCs w:val="28"/>
          <w:lang w:val="uk-UA" w:eastAsia="uk-UA"/>
        </w:rPr>
      </w:pPr>
      <w:r w:rsidRPr="00BD07BB">
        <w:rPr>
          <w:rFonts w:ascii="Times New Roman" w:eastAsia="Times New Roman" w:hAnsi="Times New Roman" w:cs="Times New Roman"/>
          <w:kern w:val="24"/>
          <w:sz w:val="28"/>
          <w:szCs w:val="28"/>
          <w:lang w:val="uk-UA" w:eastAsia="uk-UA"/>
        </w:rPr>
        <w:t>Сільський голова                                                                     Ю.І. Марусяк</w:t>
      </w:r>
    </w:p>
    <w:p w:rsidR="008A308D" w:rsidRPr="00BD07BB" w:rsidRDefault="008A308D" w:rsidP="00BC5B03">
      <w:pPr>
        <w:spacing w:after="0" w:line="240" w:lineRule="auto"/>
        <w:jc w:val="both"/>
        <w:rPr>
          <w:rFonts w:ascii="Times New Roman" w:eastAsia="Times New Roman" w:hAnsi="Times New Roman" w:cs="Times New Roman"/>
          <w:kern w:val="24"/>
          <w:sz w:val="28"/>
          <w:szCs w:val="28"/>
          <w:lang w:val="uk-UA" w:eastAsia="uk-UA"/>
        </w:rPr>
      </w:pPr>
    </w:p>
    <w:p w:rsidR="008A308D" w:rsidRDefault="008A308D" w:rsidP="008A308D">
      <w:pPr>
        <w:spacing w:after="0" w:line="240" w:lineRule="auto"/>
        <w:jc w:val="center"/>
        <w:rPr>
          <w:rFonts w:ascii="Times New Roman" w:eastAsia="Calibri" w:hAnsi="Times New Roman" w:cs="Times New Roman"/>
          <w:b/>
          <w:bCs/>
          <w:sz w:val="28"/>
          <w:szCs w:val="28"/>
          <w:lang w:val="uk-UA" w:eastAsia="ru-RU"/>
        </w:rPr>
      </w:pPr>
    </w:p>
    <w:p w:rsidR="008A308D" w:rsidRDefault="008A308D" w:rsidP="008A308D">
      <w:pPr>
        <w:spacing w:after="0" w:line="240" w:lineRule="auto"/>
        <w:jc w:val="center"/>
        <w:rPr>
          <w:rFonts w:ascii="Times New Roman" w:eastAsia="Calibri" w:hAnsi="Times New Roman" w:cs="Times New Roman"/>
          <w:b/>
          <w:bCs/>
          <w:sz w:val="28"/>
          <w:szCs w:val="28"/>
          <w:lang w:val="uk-UA" w:eastAsia="ru-RU"/>
        </w:rPr>
      </w:pPr>
    </w:p>
    <w:p w:rsidR="0066657D" w:rsidRPr="00BD07BB" w:rsidRDefault="0066657D" w:rsidP="0066657D">
      <w:pPr>
        <w:spacing w:after="200" w:line="276" w:lineRule="auto"/>
        <w:jc w:val="center"/>
        <w:rPr>
          <w:rFonts w:ascii="Times New Roman" w:eastAsia="Times New Roman" w:hAnsi="Times New Roman" w:cs="Times New Roman"/>
          <w:kern w:val="24"/>
          <w:sz w:val="28"/>
          <w:szCs w:val="28"/>
          <w:lang w:eastAsia="uk-UA"/>
        </w:rPr>
      </w:pPr>
      <w:r w:rsidRPr="00BD07BB">
        <w:rPr>
          <w:rFonts w:ascii="Times New Roman" w:eastAsia="Times New Roman" w:hAnsi="Times New Roman" w:cs="Times New Roman"/>
          <w:noProof/>
          <w:kern w:val="24"/>
          <w:sz w:val="28"/>
          <w:szCs w:val="20"/>
          <w:lang w:eastAsia="ru-RU"/>
        </w:rPr>
        <w:lastRenderedPageBreak/>
        <w:drawing>
          <wp:inline distT="0" distB="0" distL="0" distR="0" wp14:anchorId="6B71764D" wp14:editId="7AD465B3">
            <wp:extent cx="533400" cy="695325"/>
            <wp:effectExtent l="1905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6"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66657D" w:rsidRPr="00BD07BB" w:rsidRDefault="0066657D" w:rsidP="0066657D">
      <w:pPr>
        <w:spacing w:after="0" w:line="240" w:lineRule="auto"/>
        <w:jc w:val="center"/>
        <w:rPr>
          <w:rFonts w:ascii="Times New Roman" w:eastAsia="Times New Roman" w:hAnsi="Times New Roman" w:cs="Times New Roman"/>
          <w:kern w:val="24"/>
          <w:sz w:val="28"/>
          <w:szCs w:val="28"/>
          <w:lang w:val="uk-UA" w:eastAsia="uk-UA"/>
        </w:rPr>
      </w:pPr>
      <w:r w:rsidRPr="00BD07BB">
        <w:rPr>
          <w:rFonts w:ascii="Times New Roman" w:eastAsia="Times New Roman" w:hAnsi="Times New Roman" w:cs="Times New Roman"/>
          <w:kern w:val="24"/>
          <w:sz w:val="28"/>
          <w:szCs w:val="28"/>
          <w:lang w:val="uk-UA" w:eastAsia="uk-UA"/>
        </w:rPr>
        <w:t xml:space="preserve">  УКРАЇНА</w:t>
      </w:r>
    </w:p>
    <w:p w:rsidR="0066657D" w:rsidRPr="00BD07BB" w:rsidRDefault="0066657D" w:rsidP="0066657D">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BD07BB">
        <w:rPr>
          <w:rFonts w:ascii="Times New Roman" w:eastAsia="Times New Roman" w:hAnsi="Times New Roman" w:cs="Times New Roman"/>
          <w:sz w:val="32"/>
          <w:szCs w:val="32"/>
          <w:lang w:val="uk-UA" w:eastAsia="ru-RU"/>
        </w:rPr>
        <w:t>БАРАНИНСЬКА СІЛЬСЬКА РАДА</w:t>
      </w:r>
    </w:p>
    <w:p w:rsidR="0066657D" w:rsidRPr="00BD07BB" w:rsidRDefault="0066657D" w:rsidP="0066657D">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BD07BB">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66657D" w:rsidRPr="00BD07BB" w:rsidRDefault="00B639E0" w:rsidP="0066657D">
      <w:pPr>
        <w:spacing w:after="0" w:line="240" w:lineRule="auto"/>
        <w:jc w:val="center"/>
        <w:rPr>
          <w:rFonts w:ascii="Times New Roman" w:eastAsia="Times New Roman" w:hAnsi="Times New Roman" w:cs="Times New Roman"/>
          <w:kern w:val="24"/>
          <w:sz w:val="28"/>
          <w:szCs w:val="20"/>
          <w:lang w:val="uk-UA" w:eastAsia="uk-UA"/>
        </w:rPr>
      </w:pPr>
      <w:r>
        <w:rPr>
          <w:noProof/>
        </w:rPr>
        <w:pict>
          <v:line id="_x0000_s1223" style="position:absolute;left:0;text-align:left;z-index:2516956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" strokeweight=".93mm">
            <v:stroke joinstyle="miter"/>
          </v:line>
        </w:pict>
      </w:r>
      <w:r>
        <w:rPr>
          <w:noProof/>
        </w:rPr>
        <w:pict>
          <v:line id="_x0000_s1224" style="position:absolute;left:0;text-align:left;z-index:2516966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2Tcq/M4CAACfBQAADgAAAAAAAAAAAAAAAAAuAgAAZHJzL2Uyb0RvYy54&#10;bWxQSwECLQAUAAYACAAAACEAH2a/rt4AAAAJAQAADwAAAAAAAAAAAAAAAAAoBQAAZHJzL2Rvd25y&#10;ZXYueG1sUEsFBgAAAAAEAAQA8wAAADMGAAAAAA==&#10;" strokeweight=".25mm">
            <v:stroke joinstyle="miter"/>
          </v:line>
        </w:pict>
      </w:r>
    </w:p>
    <w:p w:rsidR="0066657D" w:rsidRPr="00BD07BB" w:rsidRDefault="0066657D" w:rsidP="0066657D">
      <w:pPr>
        <w:spacing w:after="0" w:line="240" w:lineRule="auto"/>
        <w:jc w:val="center"/>
        <w:rPr>
          <w:rFonts w:ascii="Times New Roman" w:eastAsia="Times New Roman" w:hAnsi="Times New Roman" w:cs="Times New Roman"/>
          <w:kern w:val="24"/>
          <w:sz w:val="28"/>
          <w:szCs w:val="28"/>
          <w:lang w:val="uk-UA" w:eastAsia="uk-UA"/>
        </w:rPr>
      </w:pPr>
      <w:r w:rsidRPr="00BD07BB">
        <w:rPr>
          <w:rFonts w:ascii="Times New Roman" w:eastAsia="Times New Roman" w:hAnsi="Times New Roman" w:cs="Times New Roman"/>
          <w:kern w:val="24"/>
          <w:sz w:val="28"/>
          <w:szCs w:val="20"/>
          <w:lang w:val="uk-UA" w:eastAsia="uk-UA"/>
        </w:rPr>
        <w:t xml:space="preserve">І </w:t>
      </w:r>
      <w:r w:rsidRPr="00BD07BB">
        <w:rPr>
          <w:rFonts w:ascii="Times New Roman" w:eastAsia="Times New Roman" w:hAnsi="Times New Roman" w:cs="Times New Roman"/>
          <w:kern w:val="24"/>
          <w:sz w:val="28"/>
          <w:szCs w:val="28"/>
          <w:lang w:val="uk-UA" w:eastAsia="uk-UA"/>
        </w:rPr>
        <w:t xml:space="preserve">– сесія </w:t>
      </w:r>
      <w:r w:rsidRPr="00BD07BB">
        <w:rPr>
          <w:rFonts w:ascii="Times New Roman" w:eastAsia="Times New Roman" w:hAnsi="Times New Roman" w:cs="Times New Roman"/>
          <w:kern w:val="24"/>
          <w:sz w:val="28"/>
          <w:szCs w:val="28"/>
          <w:lang w:val="en-US" w:eastAsia="uk-UA"/>
        </w:rPr>
        <w:t>VII</w:t>
      </w:r>
      <w:r w:rsidRPr="00BD07BB">
        <w:rPr>
          <w:rFonts w:ascii="Times New Roman" w:eastAsia="Times New Roman" w:hAnsi="Times New Roman" w:cs="Times New Roman"/>
          <w:kern w:val="24"/>
          <w:sz w:val="28"/>
          <w:szCs w:val="28"/>
          <w:lang w:val="uk-UA" w:eastAsia="uk-UA"/>
        </w:rPr>
        <w:t xml:space="preserve">І – скликання </w:t>
      </w:r>
    </w:p>
    <w:p w:rsidR="0066657D" w:rsidRPr="00BD07BB" w:rsidRDefault="0066657D" w:rsidP="0066657D">
      <w:pPr>
        <w:spacing w:after="0" w:line="240" w:lineRule="auto"/>
        <w:jc w:val="center"/>
        <w:rPr>
          <w:rFonts w:ascii="Times New Roman" w:eastAsia="Times New Roman" w:hAnsi="Times New Roman" w:cs="Times New Roman"/>
          <w:kern w:val="24"/>
          <w:sz w:val="28"/>
          <w:szCs w:val="20"/>
          <w:lang w:val="uk-UA" w:eastAsia="uk-UA"/>
        </w:rPr>
      </w:pPr>
      <w:r w:rsidRPr="00BD07BB">
        <w:rPr>
          <w:rFonts w:ascii="Times New Roman" w:eastAsia="Times New Roman" w:hAnsi="Times New Roman" w:cs="Times New Roman"/>
          <w:kern w:val="24"/>
          <w:sz w:val="28"/>
          <w:szCs w:val="20"/>
          <w:lang w:val="uk-UA" w:eastAsia="uk-UA"/>
        </w:rPr>
        <w:t>(четверте пленарне засідання)</w:t>
      </w:r>
    </w:p>
    <w:p w:rsidR="0066657D" w:rsidRPr="00BD07BB" w:rsidRDefault="0066657D" w:rsidP="0066657D">
      <w:pPr>
        <w:spacing w:after="0" w:line="240" w:lineRule="auto"/>
        <w:jc w:val="center"/>
        <w:rPr>
          <w:rFonts w:ascii="Times New Roman" w:eastAsia="Times New Roman" w:hAnsi="Times New Roman" w:cs="Times New Roman"/>
          <w:kern w:val="24"/>
          <w:sz w:val="28"/>
          <w:szCs w:val="20"/>
          <w:lang w:val="uk-UA" w:eastAsia="uk-UA"/>
        </w:rPr>
      </w:pPr>
    </w:p>
    <w:p w:rsidR="0066657D" w:rsidRPr="00BD07BB" w:rsidRDefault="0066657D" w:rsidP="0066657D">
      <w:pPr>
        <w:spacing w:after="0" w:line="240" w:lineRule="auto"/>
        <w:jc w:val="both"/>
        <w:rPr>
          <w:rFonts w:ascii="Times New Roman" w:eastAsia="Times New Roman" w:hAnsi="Times New Roman" w:cs="Times New Roman"/>
          <w:kern w:val="24"/>
          <w:sz w:val="28"/>
          <w:szCs w:val="20"/>
          <w:lang w:val="uk-UA" w:eastAsia="uk-UA"/>
        </w:rPr>
      </w:pPr>
      <w:r w:rsidRPr="00BD07BB">
        <w:rPr>
          <w:rFonts w:ascii="Times New Roman" w:eastAsia="Times New Roman" w:hAnsi="Times New Roman" w:cs="Times New Roman"/>
          <w:kern w:val="24"/>
          <w:sz w:val="28"/>
          <w:szCs w:val="20"/>
          <w:lang w:val="uk-UA" w:eastAsia="uk-UA"/>
        </w:rPr>
        <w:t>від 24 грудня 2020 року</w:t>
      </w:r>
    </w:p>
    <w:p w:rsidR="0066657D" w:rsidRPr="00BD07BB" w:rsidRDefault="0066657D" w:rsidP="0066657D">
      <w:pPr>
        <w:spacing w:after="0" w:line="240" w:lineRule="auto"/>
        <w:jc w:val="both"/>
        <w:rPr>
          <w:rFonts w:ascii="Times New Roman" w:eastAsia="Times New Roman" w:hAnsi="Times New Roman" w:cs="Times New Roman"/>
          <w:b/>
          <w:kern w:val="24"/>
          <w:sz w:val="32"/>
          <w:szCs w:val="32"/>
          <w:lang w:val="uk-UA" w:eastAsia="uk-UA"/>
        </w:rPr>
      </w:pPr>
      <w:r w:rsidRPr="00BD07BB">
        <w:rPr>
          <w:rFonts w:ascii="Times New Roman" w:eastAsia="Times New Roman" w:hAnsi="Times New Roman" w:cs="Times New Roman"/>
          <w:kern w:val="24"/>
          <w:sz w:val="26"/>
          <w:szCs w:val="20"/>
          <w:lang w:val="uk-UA" w:eastAsia="uk-UA"/>
        </w:rPr>
        <w:t>с. Баранинці</w:t>
      </w:r>
      <w:r w:rsidRPr="00BD07BB">
        <w:rPr>
          <w:rFonts w:ascii="Times New Roman" w:eastAsia="Times New Roman" w:hAnsi="Times New Roman" w:cs="Times New Roman"/>
          <w:kern w:val="24"/>
          <w:sz w:val="28"/>
          <w:szCs w:val="20"/>
          <w:lang w:val="uk-UA" w:eastAsia="uk-UA"/>
        </w:rPr>
        <w:tab/>
      </w:r>
      <w:r w:rsidRPr="00BD07BB">
        <w:rPr>
          <w:rFonts w:ascii="Times New Roman" w:eastAsia="Times New Roman" w:hAnsi="Times New Roman" w:cs="Times New Roman"/>
          <w:kern w:val="24"/>
          <w:sz w:val="28"/>
          <w:szCs w:val="20"/>
          <w:lang w:val="uk-UA" w:eastAsia="uk-UA"/>
        </w:rPr>
        <w:tab/>
      </w:r>
      <w:r w:rsidRPr="00BD07BB">
        <w:rPr>
          <w:rFonts w:ascii="Times New Roman" w:eastAsia="Times New Roman" w:hAnsi="Times New Roman" w:cs="Times New Roman"/>
          <w:kern w:val="24"/>
          <w:sz w:val="28"/>
          <w:szCs w:val="20"/>
          <w:lang w:val="uk-UA" w:eastAsia="uk-UA"/>
        </w:rPr>
        <w:tab/>
      </w:r>
      <w:r w:rsidRPr="00BD07BB">
        <w:rPr>
          <w:rFonts w:ascii="Times New Roman" w:eastAsia="Times New Roman" w:hAnsi="Times New Roman" w:cs="Times New Roman"/>
          <w:kern w:val="24"/>
          <w:sz w:val="28"/>
          <w:szCs w:val="20"/>
          <w:lang w:val="uk-UA" w:eastAsia="uk-UA"/>
        </w:rPr>
        <w:tab/>
      </w:r>
    </w:p>
    <w:p w:rsidR="0066657D" w:rsidRPr="00BD07BB" w:rsidRDefault="0066657D" w:rsidP="0066657D">
      <w:pPr>
        <w:spacing w:after="0" w:line="240" w:lineRule="auto"/>
        <w:jc w:val="center"/>
        <w:rPr>
          <w:rFonts w:ascii="Times New Roman" w:eastAsia="Times New Roman" w:hAnsi="Times New Roman" w:cs="Times New Roman"/>
          <w:b/>
          <w:kern w:val="24"/>
          <w:sz w:val="32"/>
          <w:szCs w:val="32"/>
          <w:lang w:eastAsia="uk-UA"/>
        </w:rPr>
      </w:pPr>
      <w:r w:rsidRPr="00BD07BB">
        <w:rPr>
          <w:rFonts w:ascii="Times New Roman" w:eastAsia="Times New Roman" w:hAnsi="Times New Roman" w:cs="Times New Roman"/>
          <w:b/>
          <w:kern w:val="24"/>
          <w:sz w:val="32"/>
          <w:szCs w:val="32"/>
          <w:lang w:val="uk-UA" w:eastAsia="uk-UA"/>
        </w:rPr>
        <w:t xml:space="preserve">РІШЕННЯ № </w:t>
      </w:r>
      <w:r>
        <w:rPr>
          <w:rFonts w:ascii="Times New Roman" w:eastAsia="Times New Roman" w:hAnsi="Times New Roman" w:cs="Times New Roman"/>
          <w:b/>
          <w:kern w:val="24"/>
          <w:sz w:val="32"/>
          <w:szCs w:val="32"/>
          <w:lang w:val="uk-UA" w:eastAsia="uk-UA"/>
        </w:rPr>
        <w:t>12</w:t>
      </w:r>
    </w:p>
    <w:p w:rsidR="0066657D" w:rsidRPr="00BD07BB" w:rsidRDefault="0066657D" w:rsidP="0066657D">
      <w:pPr>
        <w:spacing w:after="0" w:line="240" w:lineRule="auto"/>
        <w:jc w:val="center"/>
        <w:rPr>
          <w:rFonts w:ascii="Times New Roman" w:eastAsia="Times New Roman" w:hAnsi="Times New Roman" w:cs="Times New Roman"/>
          <w:b/>
          <w:kern w:val="24"/>
          <w:sz w:val="10"/>
          <w:szCs w:val="10"/>
          <w:lang w:val="uk-UA" w:eastAsia="uk-UA"/>
        </w:rPr>
      </w:pPr>
      <w:r w:rsidRPr="00BD07BB">
        <w:rPr>
          <w:rFonts w:ascii="Times New Roman" w:eastAsia="Times New Roman" w:hAnsi="Times New Roman" w:cs="Times New Roman"/>
          <w:kern w:val="24"/>
          <w:sz w:val="28"/>
          <w:szCs w:val="20"/>
          <w:lang w:val="uk-UA" w:eastAsia="uk-UA"/>
        </w:rPr>
        <w:tab/>
      </w:r>
      <w:r w:rsidRPr="00BD07BB">
        <w:rPr>
          <w:rFonts w:ascii="Times New Roman" w:eastAsia="Times New Roman" w:hAnsi="Times New Roman" w:cs="Times New Roman"/>
          <w:kern w:val="24"/>
          <w:sz w:val="28"/>
          <w:szCs w:val="20"/>
          <w:lang w:val="uk-UA" w:eastAsia="uk-UA"/>
        </w:rPr>
        <w:tab/>
      </w:r>
    </w:p>
    <w:tbl>
      <w:tblPr>
        <w:tblW w:w="0" w:type="auto"/>
        <w:tblInd w:w="288" w:type="dxa"/>
        <w:tblLayout w:type="fixed"/>
        <w:tblLook w:val="0000" w:firstRow="0" w:lastRow="0" w:firstColumn="0" w:lastColumn="0" w:noHBand="0" w:noVBand="0"/>
      </w:tblPr>
      <w:tblGrid>
        <w:gridCol w:w="4923"/>
      </w:tblGrid>
      <w:tr w:rsidR="0066657D" w:rsidRPr="00BD07BB" w:rsidTr="0066657D">
        <w:trPr>
          <w:trHeight w:val="692"/>
        </w:trPr>
        <w:tc>
          <w:tcPr>
            <w:tcW w:w="4923" w:type="dxa"/>
            <w:shd w:val="clear" w:color="auto" w:fill="auto"/>
          </w:tcPr>
          <w:p w:rsidR="0066657D" w:rsidRDefault="0066657D" w:rsidP="0066657D">
            <w:pPr>
              <w:snapToGrid w:val="0"/>
              <w:spacing w:after="0" w:line="240" w:lineRule="auto"/>
              <w:jc w:val="both"/>
              <w:rPr>
                <w:rFonts w:ascii="Times New Roman" w:eastAsia="Times New Roman" w:hAnsi="Times New Roman" w:cs="Times New Roman"/>
                <w:b/>
                <w:kern w:val="24"/>
                <w:sz w:val="24"/>
                <w:szCs w:val="24"/>
                <w:lang w:val="uk-UA" w:eastAsia="uk-UA"/>
              </w:rPr>
            </w:pPr>
            <w:r w:rsidRPr="00BD07BB">
              <w:rPr>
                <w:rFonts w:ascii="Times New Roman" w:eastAsia="Times New Roman" w:hAnsi="Times New Roman" w:cs="Times New Roman"/>
                <w:b/>
                <w:kern w:val="24"/>
                <w:sz w:val="24"/>
                <w:szCs w:val="24"/>
                <w:lang w:val="uk-UA" w:eastAsia="uk-UA"/>
              </w:rPr>
              <w:t>Про затвердження «</w:t>
            </w:r>
            <w:r>
              <w:rPr>
                <w:rFonts w:ascii="Times New Roman" w:eastAsia="Times New Roman" w:hAnsi="Times New Roman" w:cs="Times New Roman"/>
                <w:b/>
                <w:kern w:val="24"/>
                <w:sz w:val="24"/>
                <w:szCs w:val="24"/>
                <w:lang w:val="uk-UA" w:eastAsia="uk-UA"/>
              </w:rPr>
              <w:t>Програми</w:t>
            </w:r>
          </w:p>
          <w:p w:rsidR="0066657D" w:rsidRDefault="0066657D" w:rsidP="0066657D">
            <w:pPr>
              <w:snapToGrid w:val="0"/>
              <w:spacing w:after="0" w:line="240" w:lineRule="auto"/>
              <w:jc w:val="both"/>
              <w:rPr>
                <w:rFonts w:ascii="Times New Roman" w:eastAsia="Times New Roman" w:hAnsi="Times New Roman" w:cs="Times New Roman"/>
                <w:b/>
                <w:kern w:val="24"/>
                <w:sz w:val="24"/>
                <w:szCs w:val="24"/>
                <w:lang w:val="uk-UA" w:eastAsia="uk-UA"/>
              </w:rPr>
            </w:pPr>
            <w:r>
              <w:rPr>
                <w:rFonts w:ascii="Times New Roman" w:eastAsia="Times New Roman" w:hAnsi="Times New Roman" w:cs="Times New Roman"/>
                <w:b/>
                <w:kern w:val="24"/>
                <w:sz w:val="24"/>
                <w:szCs w:val="24"/>
                <w:lang w:val="uk-UA" w:eastAsia="uk-UA"/>
              </w:rPr>
              <w:t>цукровий та нецукровий діабет</w:t>
            </w:r>
          </w:p>
          <w:p w:rsidR="0066657D" w:rsidRPr="00BD07BB" w:rsidRDefault="0066657D" w:rsidP="0066657D">
            <w:pPr>
              <w:snapToGrid w:val="0"/>
              <w:spacing w:after="0" w:line="240" w:lineRule="auto"/>
              <w:jc w:val="both"/>
              <w:rPr>
                <w:rFonts w:ascii="Times New Roman" w:eastAsia="Times New Roman" w:hAnsi="Times New Roman" w:cs="Times New Roman"/>
                <w:b/>
                <w:kern w:val="24"/>
                <w:sz w:val="24"/>
                <w:szCs w:val="24"/>
                <w:lang w:val="uk-UA" w:eastAsia="uk-UA"/>
              </w:rPr>
            </w:pPr>
            <w:r>
              <w:rPr>
                <w:rFonts w:ascii="Times New Roman" w:eastAsia="Times New Roman" w:hAnsi="Times New Roman" w:cs="Times New Roman"/>
                <w:b/>
                <w:kern w:val="24"/>
                <w:sz w:val="24"/>
                <w:szCs w:val="24"/>
                <w:lang w:val="uk-UA" w:eastAsia="uk-UA"/>
              </w:rPr>
              <w:t>Баранинської сільської ради на 2021 рік</w:t>
            </w:r>
            <w:r w:rsidRPr="00BD07BB">
              <w:rPr>
                <w:rFonts w:ascii="Times New Roman" w:eastAsia="Times New Roman" w:hAnsi="Times New Roman" w:cs="Times New Roman"/>
                <w:b/>
                <w:kern w:val="24"/>
                <w:sz w:val="24"/>
                <w:szCs w:val="24"/>
                <w:lang w:val="uk-UA" w:eastAsia="uk-UA"/>
              </w:rPr>
              <w:t>»</w:t>
            </w:r>
          </w:p>
          <w:p w:rsidR="0066657D" w:rsidRPr="00BD07BB" w:rsidRDefault="0066657D" w:rsidP="00136721">
            <w:pPr>
              <w:spacing w:after="0" w:line="240" w:lineRule="auto"/>
              <w:jc w:val="both"/>
              <w:rPr>
                <w:rFonts w:ascii="Times New Roman" w:eastAsia="Times New Roman" w:hAnsi="Times New Roman" w:cs="Times New Roman"/>
                <w:b/>
                <w:kern w:val="24"/>
                <w:sz w:val="28"/>
                <w:szCs w:val="20"/>
                <w:lang w:val="uk-UA" w:eastAsia="uk-UA"/>
              </w:rPr>
            </w:pPr>
          </w:p>
        </w:tc>
      </w:tr>
    </w:tbl>
    <w:p w:rsidR="0066657D" w:rsidRPr="00BD07BB" w:rsidRDefault="0066657D" w:rsidP="0066657D">
      <w:pPr>
        <w:spacing w:after="0" w:line="240" w:lineRule="auto"/>
        <w:ind w:firstLine="708"/>
        <w:jc w:val="both"/>
        <w:rPr>
          <w:rFonts w:ascii="Times New Roman" w:eastAsia="Times New Roman" w:hAnsi="Times New Roman" w:cs="Times New Roman"/>
          <w:kern w:val="24"/>
          <w:sz w:val="26"/>
          <w:szCs w:val="26"/>
          <w:lang w:val="uk-UA" w:eastAsia="uk-UA"/>
        </w:rPr>
      </w:pPr>
    </w:p>
    <w:p w:rsidR="0066657D" w:rsidRPr="00BD07BB" w:rsidRDefault="0066657D" w:rsidP="0066657D">
      <w:pPr>
        <w:spacing w:after="0" w:line="240" w:lineRule="auto"/>
        <w:ind w:firstLine="708"/>
        <w:jc w:val="both"/>
        <w:rPr>
          <w:rFonts w:ascii="Times New Roman" w:eastAsia="Times New Roman" w:hAnsi="Times New Roman" w:cs="Times New Roman"/>
          <w:kern w:val="24"/>
          <w:sz w:val="28"/>
          <w:szCs w:val="28"/>
          <w:lang w:val="uk-UA" w:eastAsia="uk-UA"/>
        </w:rPr>
      </w:pPr>
      <w:r>
        <w:rPr>
          <w:rFonts w:ascii="Times New Roman" w:eastAsia="Times New Roman" w:hAnsi="Times New Roman" w:cs="Times New Roman"/>
          <w:kern w:val="24"/>
          <w:sz w:val="28"/>
          <w:szCs w:val="28"/>
          <w:lang w:val="uk-UA" w:eastAsia="uk-UA"/>
        </w:rPr>
        <w:t>На підставі Конституції України, Бюджетного Кодексу України, Закону України «про місцеве самоврядування в Україні», Закону України «про державний бюджет України на 2021 рік», сесія Баранинської сільської ради</w:t>
      </w:r>
    </w:p>
    <w:p w:rsidR="0066657D" w:rsidRPr="00BD07BB" w:rsidRDefault="0066657D" w:rsidP="0066657D">
      <w:pPr>
        <w:spacing w:after="0" w:line="240" w:lineRule="auto"/>
        <w:jc w:val="center"/>
        <w:rPr>
          <w:rFonts w:ascii="Times New Roman" w:eastAsia="Times New Roman" w:hAnsi="Times New Roman" w:cs="Times New Roman"/>
          <w:kern w:val="24"/>
          <w:sz w:val="28"/>
          <w:szCs w:val="28"/>
          <w:lang w:val="uk-UA" w:eastAsia="uk-UA"/>
        </w:rPr>
      </w:pPr>
    </w:p>
    <w:p w:rsidR="0066657D" w:rsidRPr="0066657D" w:rsidRDefault="0066657D" w:rsidP="0066657D">
      <w:pPr>
        <w:spacing w:after="0" w:line="240" w:lineRule="auto"/>
        <w:jc w:val="center"/>
        <w:rPr>
          <w:rFonts w:ascii="Times New Roman" w:eastAsia="Times New Roman" w:hAnsi="Times New Roman" w:cs="Times New Roman"/>
          <w:b/>
          <w:kern w:val="24"/>
          <w:sz w:val="28"/>
          <w:szCs w:val="28"/>
          <w:lang w:val="uk-UA" w:eastAsia="uk-UA"/>
        </w:rPr>
      </w:pPr>
      <w:r w:rsidRPr="0066657D">
        <w:rPr>
          <w:rFonts w:ascii="Times New Roman" w:eastAsia="Times New Roman" w:hAnsi="Times New Roman" w:cs="Times New Roman"/>
          <w:b/>
          <w:kern w:val="24"/>
          <w:sz w:val="28"/>
          <w:szCs w:val="28"/>
          <w:lang w:val="uk-UA" w:eastAsia="uk-UA"/>
        </w:rPr>
        <w:t>ВИРІШИЛА:</w:t>
      </w:r>
    </w:p>
    <w:p w:rsidR="0066657D" w:rsidRPr="00BD07BB" w:rsidRDefault="0066657D" w:rsidP="0066657D">
      <w:pPr>
        <w:spacing w:after="0" w:line="240" w:lineRule="auto"/>
        <w:jc w:val="center"/>
        <w:rPr>
          <w:rFonts w:ascii="Times New Roman" w:eastAsia="Times New Roman" w:hAnsi="Times New Roman" w:cs="Times New Roman"/>
          <w:kern w:val="24"/>
          <w:sz w:val="28"/>
          <w:szCs w:val="28"/>
          <w:lang w:val="uk-UA" w:eastAsia="uk-UA"/>
        </w:rPr>
      </w:pPr>
    </w:p>
    <w:p w:rsidR="0066657D" w:rsidRPr="00BD07BB" w:rsidRDefault="0066657D" w:rsidP="0066657D">
      <w:pPr>
        <w:spacing w:after="0" w:line="240" w:lineRule="auto"/>
        <w:ind w:firstLine="708"/>
        <w:jc w:val="both"/>
        <w:rPr>
          <w:rFonts w:ascii="Times New Roman" w:eastAsia="Times New Roman" w:hAnsi="Times New Roman" w:cs="Times New Roman"/>
          <w:kern w:val="24"/>
          <w:sz w:val="28"/>
          <w:szCs w:val="28"/>
          <w:lang w:val="uk-UA" w:eastAsia="uk-UA"/>
        </w:rPr>
      </w:pPr>
      <w:r w:rsidRPr="00BD07BB">
        <w:rPr>
          <w:rFonts w:ascii="Times New Roman" w:eastAsia="Times New Roman" w:hAnsi="Times New Roman" w:cs="Times New Roman"/>
          <w:kern w:val="24"/>
          <w:sz w:val="28"/>
          <w:szCs w:val="28"/>
          <w:lang w:val="uk-UA" w:eastAsia="uk-UA"/>
        </w:rPr>
        <w:t>1. Затвердити «</w:t>
      </w:r>
      <w:r w:rsidR="004D7B07">
        <w:rPr>
          <w:rFonts w:ascii="Times New Roman" w:eastAsia="Times New Roman" w:hAnsi="Times New Roman" w:cs="Times New Roman"/>
          <w:kern w:val="24"/>
          <w:sz w:val="28"/>
          <w:szCs w:val="28"/>
          <w:lang w:val="uk-UA" w:eastAsia="uk-UA"/>
        </w:rPr>
        <w:t>Програму цукровий та нецукровий діабет Баранинської сільської ради на 2021 рік</w:t>
      </w:r>
      <w:r>
        <w:rPr>
          <w:rFonts w:ascii="Times New Roman" w:eastAsia="Times New Roman" w:hAnsi="Times New Roman" w:cs="Times New Roman"/>
          <w:kern w:val="24"/>
          <w:sz w:val="28"/>
          <w:szCs w:val="28"/>
          <w:lang w:val="uk-UA" w:eastAsia="uk-UA"/>
        </w:rPr>
        <w:t>».</w:t>
      </w:r>
    </w:p>
    <w:p w:rsidR="0066657D" w:rsidRPr="00BD07BB" w:rsidRDefault="0066657D" w:rsidP="0066657D">
      <w:pPr>
        <w:spacing w:after="0" w:line="240" w:lineRule="auto"/>
        <w:ind w:firstLine="708"/>
        <w:jc w:val="both"/>
        <w:rPr>
          <w:rFonts w:ascii="Times New Roman" w:eastAsia="Times New Roman" w:hAnsi="Times New Roman" w:cs="Times New Roman"/>
          <w:kern w:val="24"/>
          <w:sz w:val="28"/>
          <w:szCs w:val="28"/>
          <w:lang w:val="uk-UA" w:eastAsia="uk-UA"/>
        </w:rPr>
      </w:pPr>
      <w:r w:rsidRPr="00BD07BB">
        <w:rPr>
          <w:rFonts w:ascii="Times New Roman" w:eastAsia="Times New Roman" w:hAnsi="Times New Roman" w:cs="Times New Roman"/>
          <w:kern w:val="24"/>
          <w:sz w:val="28"/>
          <w:szCs w:val="28"/>
          <w:lang w:val="uk-UA" w:eastAsia="uk-UA"/>
        </w:rPr>
        <w:t>2. Контроль за виконанням програми покласти на постійн</w:t>
      </w:r>
      <w:r w:rsidR="004D7B07">
        <w:rPr>
          <w:rFonts w:ascii="Times New Roman" w:eastAsia="Times New Roman" w:hAnsi="Times New Roman" w:cs="Times New Roman"/>
          <w:kern w:val="24"/>
          <w:sz w:val="28"/>
          <w:szCs w:val="28"/>
          <w:lang w:val="uk-UA" w:eastAsia="uk-UA"/>
        </w:rPr>
        <w:t>у</w:t>
      </w:r>
      <w:r w:rsidRPr="00BD07BB">
        <w:rPr>
          <w:rFonts w:ascii="Times New Roman" w:eastAsia="Times New Roman" w:hAnsi="Times New Roman" w:cs="Times New Roman"/>
          <w:kern w:val="24"/>
          <w:sz w:val="28"/>
          <w:szCs w:val="28"/>
          <w:lang w:val="uk-UA" w:eastAsia="uk-UA"/>
        </w:rPr>
        <w:t xml:space="preserve"> комісі</w:t>
      </w:r>
      <w:r w:rsidR="004D7B07">
        <w:rPr>
          <w:rFonts w:ascii="Times New Roman" w:eastAsia="Times New Roman" w:hAnsi="Times New Roman" w:cs="Times New Roman"/>
          <w:kern w:val="24"/>
          <w:sz w:val="28"/>
          <w:szCs w:val="28"/>
          <w:lang w:val="uk-UA" w:eastAsia="uk-UA"/>
        </w:rPr>
        <w:t xml:space="preserve">ю </w:t>
      </w:r>
      <w:r w:rsidRPr="00BD07BB">
        <w:rPr>
          <w:rFonts w:ascii="Times New Roman" w:eastAsia="Times New Roman" w:hAnsi="Times New Roman" w:cs="Times New Roman"/>
          <w:kern w:val="24"/>
          <w:sz w:val="28"/>
          <w:szCs w:val="28"/>
          <w:lang w:val="uk-UA" w:eastAsia="uk-UA"/>
        </w:rPr>
        <w:t xml:space="preserve"> ради</w:t>
      </w:r>
      <w:r w:rsidR="004D7B07">
        <w:rPr>
          <w:rFonts w:ascii="Times New Roman" w:eastAsia="Times New Roman" w:hAnsi="Times New Roman" w:cs="Times New Roman"/>
          <w:kern w:val="24"/>
          <w:sz w:val="28"/>
          <w:szCs w:val="28"/>
          <w:lang w:val="uk-UA" w:eastAsia="uk-UA"/>
        </w:rPr>
        <w:t xml:space="preserve"> з питань розвитку міжнародного співробітництва, інвестицій, освіти, медицини, культури, туризму, молоді та спорту – М.Е. Іванцик</w:t>
      </w:r>
      <w:r w:rsidRPr="00BD07BB">
        <w:rPr>
          <w:rFonts w:ascii="Times New Roman" w:eastAsia="Times New Roman" w:hAnsi="Times New Roman" w:cs="Times New Roman"/>
          <w:kern w:val="24"/>
          <w:sz w:val="28"/>
          <w:szCs w:val="28"/>
          <w:lang w:val="uk-UA" w:eastAsia="uk-UA"/>
        </w:rPr>
        <w:t>.</w:t>
      </w:r>
    </w:p>
    <w:p w:rsidR="0066657D" w:rsidRPr="00BD07BB" w:rsidRDefault="0066657D" w:rsidP="0066657D">
      <w:pPr>
        <w:spacing w:after="0" w:line="240" w:lineRule="auto"/>
        <w:ind w:firstLine="708"/>
        <w:jc w:val="both"/>
        <w:rPr>
          <w:rFonts w:ascii="Times New Roman" w:eastAsia="Times New Roman" w:hAnsi="Times New Roman" w:cs="Times New Roman"/>
          <w:kern w:val="24"/>
          <w:sz w:val="28"/>
          <w:szCs w:val="28"/>
          <w:lang w:val="uk-UA" w:eastAsia="uk-UA"/>
        </w:rPr>
      </w:pPr>
    </w:p>
    <w:p w:rsidR="0066657D" w:rsidRDefault="0066657D" w:rsidP="0066657D">
      <w:pPr>
        <w:spacing w:after="0" w:line="240" w:lineRule="auto"/>
        <w:ind w:firstLine="708"/>
        <w:jc w:val="both"/>
        <w:rPr>
          <w:rFonts w:ascii="Times New Roman" w:eastAsia="Times New Roman" w:hAnsi="Times New Roman" w:cs="Times New Roman"/>
          <w:kern w:val="24"/>
          <w:sz w:val="28"/>
          <w:szCs w:val="28"/>
          <w:lang w:val="uk-UA" w:eastAsia="uk-UA"/>
        </w:rPr>
      </w:pPr>
    </w:p>
    <w:p w:rsidR="004D7B07" w:rsidRPr="00BD07BB" w:rsidRDefault="004D7B07" w:rsidP="0066657D">
      <w:pPr>
        <w:spacing w:after="0" w:line="240" w:lineRule="auto"/>
        <w:ind w:firstLine="708"/>
        <w:jc w:val="both"/>
        <w:rPr>
          <w:rFonts w:ascii="Times New Roman" w:eastAsia="Times New Roman" w:hAnsi="Times New Roman" w:cs="Times New Roman"/>
          <w:kern w:val="24"/>
          <w:sz w:val="28"/>
          <w:szCs w:val="28"/>
          <w:lang w:val="uk-UA" w:eastAsia="uk-UA"/>
        </w:rPr>
      </w:pPr>
    </w:p>
    <w:p w:rsidR="0066657D" w:rsidRDefault="0066657D" w:rsidP="0066657D">
      <w:pPr>
        <w:spacing w:after="0" w:line="240" w:lineRule="auto"/>
        <w:jc w:val="both"/>
        <w:rPr>
          <w:rFonts w:ascii="Times New Roman" w:eastAsia="Times New Roman" w:hAnsi="Times New Roman" w:cs="Times New Roman"/>
          <w:kern w:val="24"/>
          <w:sz w:val="28"/>
          <w:szCs w:val="28"/>
          <w:lang w:val="uk-UA" w:eastAsia="uk-UA"/>
        </w:rPr>
      </w:pPr>
      <w:r w:rsidRPr="00BD07BB">
        <w:rPr>
          <w:rFonts w:ascii="Times New Roman" w:eastAsia="Times New Roman" w:hAnsi="Times New Roman" w:cs="Times New Roman"/>
          <w:kern w:val="24"/>
          <w:sz w:val="28"/>
          <w:szCs w:val="28"/>
          <w:lang w:val="uk-UA" w:eastAsia="uk-UA"/>
        </w:rPr>
        <w:t>Сільський голова                                                                     Ю.І. Марусяк</w:t>
      </w:r>
    </w:p>
    <w:p w:rsidR="0066657D" w:rsidRPr="00BD07BB" w:rsidRDefault="0066657D" w:rsidP="0066657D">
      <w:pPr>
        <w:spacing w:after="0" w:line="240" w:lineRule="auto"/>
        <w:jc w:val="both"/>
        <w:rPr>
          <w:rFonts w:ascii="Times New Roman" w:eastAsia="Times New Roman" w:hAnsi="Times New Roman" w:cs="Times New Roman"/>
          <w:kern w:val="24"/>
          <w:sz w:val="28"/>
          <w:szCs w:val="28"/>
          <w:lang w:val="uk-UA" w:eastAsia="uk-UA"/>
        </w:rPr>
      </w:pPr>
    </w:p>
    <w:p w:rsidR="0066657D" w:rsidRDefault="0066657D" w:rsidP="0066657D">
      <w:pPr>
        <w:spacing w:after="0" w:line="240" w:lineRule="auto"/>
        <w:jc w:val="center"/>
        <w:rPr>
          <w:rFonts w:ascii="Times New Roman" w:eastAsia="Calibri" w:hAnsi="Times New Roman" w:cs="Times New Roman"/>
          <w:b/>
          <w:bCs/>
          <w:sz w:val="28"/>
          <w:szCs w:val="28"/>
          <w:lang w:val="uk-UA" w:eastAsia="ru-RU"/>
        </w:rPr>
      </w:pPr>
    </w:p>
    <w:p w:rsidR="0066657D" w:rsidRDefault="0066657D" w:rsidP="0066657D">
      <w:pPr>
        <w:spacing w:after="0" w:line="240" w:lineRule="auto"/>
        <w:jc w:val="center"/>
        <w:rPr>
          <w:rFonts w:ascii="Times New Roman" w:eastAsia="Calibri" w:hAnsi="Times New Roman" w:cs="Times New Roman"/>
          <w:b/>
          <w:bCs/>
          <w:sz w:val="28"/>
          <w:szCs w:val="28"/>
          <w:lang w:val="uk-UA" w:eastAsia="ru-RU"/>
        </w:rPr>
      </w:pPr>
    </w:p>
    <w:p w:rsidR="008A308D" w:rsidRDefault="008A308D" w:rsidP="008A308D">
      <w:pPr>
        <w:spacing w:after="0" w:line="240" w:lineRule="auto"/>
        <w:jc w:val="center"/>
        <w:rPr>
          <w:rFonts w:ascii="Times New Roman" w:eastAsia="Calibri" w:hAnsi="Times New Roman" w:cs="Times New Roman"/>
          <w:b/>
          <w:bCs/>
          <w:sz w:val="28"/>
          <w:szCs w:val="28"/>
          <w:lang w:val="uk-UA" w:eastAsia="ru-RU"/>
        </w:rPr>
      </w:pPr>
    </w:p>
    <w:p w:rsidR="007B403A" w:rsidRDefault="007B403A" w:rsidP="00D06ED5">
      <w:pPr>
        <w:spacing w:after="0" w:line="240" w:lineRule="auto"/>
        <w:rPr>
          <w:rFonts w:ascii="Times New Roman" w:eastAsia="Times New Roman" w:hAnsi="Times New Roman" w:cs="Times New Roman"/>
          <w:kern w:val="24"/>
          <w:sz w:val="28"/>
          <w:szCs w:val="28"/>
          <w:lang w:val="uk-UA" w:eastAsia="uk-UA"/>
        </w:rPr>
      </w:pPr>
    </w:p>
    <w:p w:rsidR="00D06ED5" w:rsidRDefault="00D06ED5" w:rsidP="00D06ED5">
      <w:pPr>
        <w:spacing w:after="0" w:line="240" w:lineRule="auto"/>
        <w:rPr>
          <w:rFonts w:ascii="Times New Roman" w:eastAsia="Times New Roman" w:hAnsi="Times New Roman" w:cs="Times New Roman"/>
          <w:kern w:val="24"/>
          <w:sz w:val="28"/>
          <w:szCs w:val="28"/>
          <w:lang w:val="uk-UA" w:eastAsia="uk-UA"/>
        </w:rPr>
      </w:pPr>
    </w:p>
    <w:p w:rsidR="00D06ED5" w:rsidRPr="00D06ED5" w:rsidRDefault="00D06ED5" w:rsidP="00D06ED5">
      <w:pPr>
        <w:spacing w:after="0" w:line="240" w:lineRule="auto"/>
        <w:rPr>
          <w:rFonts w:ascii="Times New Roman" w:eastAsia="Times New Roman" w:hAnsi="Times New Roman" w:cs="Times New Roman"/>
          <w:kern w:val="24"/>
          <w:sz w:val="28"/>
          <w:szCs w:val="28"/>
          <w:lang w:val="uk-UA" w:eastAsia="uk-UA"/>
        </w:rPr>
      </w:pPr>
    </w:p>
    <w:p w:rsidR="007B403A" w:rsidRDefault="007B403A" w:rsidP="007B403A">
      <w:pPr>
        <w:suppressAutoHyphens/>
        <w:overflowPunct w:val="0"/>
        <w:autoSpaceDE w:val="0"/>
        <w:spacing w:after="0" w:line="240" w:lineRule="auto"/>
        <w:jc w:val="center"/>
        <w:rPr>
          <w:rFonts w:ascii="Times New Roman" w:eastAsia="Times New Roman" w:hAnsi="Times New Roman" w:cs="Times New Roman"/>
          <w:sz w:val="28"/>
          <w:szCs w:val="20"/>
          <w:lang w:val="hr-HR" w:eastAsia="zh-CN"/>
        </w:rPr>
      </w:pPr>
    </w:p>
    <w:p w:rsidR="007B403A" w:rsidRPr="007B403A" w:rsidRDefault="007B403A" w:rsidP="007B403A">
      <w:pPr>
        <w:suppressAutoHyphens/>
        <w:overflowPunct w:val="0"/>
        <w:autoSpaceDE w:val="0"/>
        <w:spacing w:after="0" w:line="240" w:lineRule="auto"/>
        <w:jc w:val="center"/>
        <w:rPr>
          <w:rFonts w:ascii="Times New Roman" w:eastAsia="Times New Roman" w:hAnsi="Times New Roman" w:cs="Times New Roman"/>
          <w:sz w:val="28"/>
          <w:szCs w:val="28"/>
          <w:lang w:val="hr-HR" w:eastAsia="zh-CN"/>
        </w:rPr>
      </w:pPr>
      <w:r w:rsidRPr="007B403A">
        <w:rPr>
          <w:rFonts w:ascii="Times New Roman" w:eastAsia="Times New Roman" w:hAnsi="Times New Roman" w:cs="Times New Roman"/>
          <w:sz w:val="28"/>
          <w:szCs w:val="20"/>
          <w:lang w:val="hr-HR" w:eastAsia="zh-CN"/>
        </w:rPr>
        <w:object w:dxaOrig="2115" w:dyaOrig="2610">
          <v:shape id="_x0000_i1034" type="#_x0000_t75" style="width:41.25pt;height:52.5pt" o:ole="" filled="t">
            <v:fill color2="black" type="frame"/>
            <v:imagedata r:id="rId6" o:title=""/>
          </v:shape>
          <o:OLEObject Type="Embed" ProgID="PBrush" ShapeID="_x0000_i1034" DrawAspect="Content" ObjectID="_1684912494" r:id="rId17"/>
        </w:object>
      </w:r>
    </w:p>
    <w:p w:rsidR="007B403A" w:rsidRPr="007B403A" w:rsidRDefault="007B403A" w:rsidP="007B403A">
      <w:pPr>
        <w:suppressAutoHyphens/>
        <w:overflowPunct w:val="0"/>
        <w:autoSpaceDE w:val="0"/>
        <w:spacing w:after="0" w:line="240" w:lineRule="auto"/>
        <w:jc w:val="center"/>
        <w:rPr>
          <w:rFonts w:ascii="Times New Roman" w:eastAsia="Times New Roman" w:hAnsi="Times New Roman" w:cs="Times New Roman"/>
          <w:b/>
          <w:sz w:val="28"/>
          <w:szCs w:val="28"/>
          <w:lang w:val="hr-HR" w:eastAsia="zh-CN"/>
        </w:rPr>
      </w:pPr>
      <w:r w:rsidRPr="007B403A">
        <w:rPr>
          <w:rFonts w:ascii="Times New Roman" w:eastAsia="Times New Roman" w:hAnsi="Times New Roman" w:cs="Times New Roman"/>
          <w:b/>
          <w:sz w:val="28"/>
          <w:szCs w:val="28"/>
          <w:lang w:val="hr-HR" w:eastAsia="zh-CN"/>
        </w:rPr>
        <w:t>УКРАЇНА</w:t>
      </w:r>
    </w:p>
    <w:p w:rsidR="007B403A" w:rsidRPr="007B403A" w:rsidRDefault="007B403A" w:rsidP="007B403A">
      <w:pPr>
        <w:keepNext/>
        <w:numPr>
          <w:ilvl w:val="1"/>
          <w:numId w:val="0"/>
        </w:numPr>
        <w:tabs>
          <w:tab w:val="num" w:pos="576"/>
        </w:tabs>
        <w:suppressAutoHyphens/>
        <w:overflowPunct w:val="0"/>
        <w:autoSpaceDE w:val="0"/>
        <w:spacing w:before="240" w:after="60" w:line="240" w:lineRule="auto"/>
        <w:ind w:left="576" w:hanging="576"/>
        <w:jc w:val="center"/>
        <w:outlineLvl w:val="1"/>
        <w:rPr>
          <w:rFonts w:ascii="Times New Roman" w:eastAsia="Times New Roman" w:hAnsi="Times New Roman" w:cs="Times New Roman"/>
          <w:b/>
          <w:bCs/>
          <w:iCs/>
          <w:sz w:val="32"/>
          <w:szCs w:val="32"/>
          <w:lang w:val="hr-HR" w:eastAsia="ar-SA"/>
        </w:rPr>
      </w:pPr>
      <w:r w:rsidRPr="007B403A">
        <w:rPr>
          <w:rFonts w:ascii="Times New Roman" w:eastAsia="Times New Roman" w:hAnsi="Times New Roman" w:cs="Times New Roman"/>
          <w:b/>
          <w:bCs/>
          <w:iCs/>
          <w:sz w:val="32"/>
          <w:szCs w:val="32"/>
          <w:lang w:val="hr-HR" w:eastAsia="ar-SA"/>
        </w:rPr>
        <w:t>БАРАНИНСЬКА СІЛЬСЬКА РАДА</w:t>
      </w:r>
    </w:p>
    <w:p w:rsidR="007B403A" w:rsidRPr="007B403A" w:rsidRDefault="007B403A" w:rsidP="007B403A">
      <w:pPr>
        <w:shd w:val="clear" w:color="auto" w:fill="FFFFFF"/>
        <w:suppressAutoHyphens/>
        <w:overflowPunct w:val="0"/>
        <w:autoSpaceDE w:val="0"/>
        <w:spacing w:after="0" w:line="240" w:lineRule="auto"/>
        <w:ind w:right="8"/>
        <w:jc w:val="center"/>
        <w:rPr>
          <w:rFonts w:ascii="Times New Roman" w:eastAsia="Times New Roman" w:hAnsi="Times New Roman" w:cs="Times New Roman"/>
          <w:b/>
          <w:bCs/>
          <w:spacing w:val="-3"/>
          <w:sz w:val="32"/>
          <w:szCs w:val="30"/>
          <w:lang w:val="hr-HR" w:eastAsia="zh-CN"/>
        </w:rPr>
      </w:pPr>
      <w:r w:rsidRPr="007B403A">
        <w:rPr>
          <w:rFonts w:ascii="Times New Roman" w:eastAsia="Times New Roman" w:hAnsi="Times New Roman" w:cs="Times New Roman"/>
          <w:b/>
          <w:bCs/>
          <w:spacing w:val="-3"/>
          <w:sz w:val="32"/>
          <w:szCs w:val="30"/>
          <w:lang w:val="hr-HR" w:eastAsia="zh-CN"/>
        </w:rPr>
        <w:t>УЖГОРОДСЬКОГО РАЙОНУ ЗАКАРПАТСЬКОЇ ОБЛАСТІ</w:t>
      </w:r>
    </w:p>
    <w:p w:rsidR="007B403A" w:rsidRPr="007B403A" w:rsidRDefault="00B639E0" w:rsidP="007B403A">
      <w:pPr>
        <w:suppressAutoHyphens/>
        <w:overflowPunct w:val="0"/>
        <w:autoSpaceDE w:val="0"/>
        <w:spacing w:after="0" w:line="240" w:lineRule="auto"/>
        <w:jc w:val="center"/>
        <w:rPr>
          <w:rFonts w:ascii="Times New Roman" w:eastAsia="Times New Roman" w:hAnsi="Times New Roman" w:cs="Times New Roman"/>
          <w:sz w:val="28"/>
          <w:szCs w:val="20"/>
          <w:lang w:val="hr-HR" w:eastAsia="zh-CN"/>
        </w:rPr>
      </w:pPr>
      <w:r>
        <w:rPr>
          <w:rFonts w:ascii="Times New Roman" w:eastAsia="Times New Roman" w:hAnsi="Times New Roman" w:cs="Times New Roman"/>
          <w:noProof/>
          <w:sz w:val="28"/>
          <w:szCs w:val="20"/>
          <w:lang w:eastAsia="ru-RU"/>
        </w:rPr>
        <w:pict>
          <v:line id="Прямая соединительная линия 7" o:spid="_x0000_s1077" style="position:absolute;left:0;text-align:left;z-index:25162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" strokeweight=".93mm">
            <v:stroke joinstyle="miter"/>
          </v:line>
        </w:pict>
      </w:r>
      <w:r>
        <w:rPr>
          <w:rFonts w:ascii="Times New Roman" w:eastAsia="Times New Roman" w:hAnsi="Times New Roman" w:cs="Times New Roman"/>
          <w:noProof/>
          <w:sz w:val="28"/>
          <w:szCs w:val="20"/>
          <w:lang w:eastAsia="ru-RU"/>
        </w:rPr>
        <w:pict>
          <v:line id="Прямая соединительная линия 8" o:spid="_x0000_s1076" style="position:absolute;left:0;text-align:left;z-index:251627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" strokeweight=".25mm">
            <v:stroke joinstyle="miter"/>
          </v:line>
        </w:pict>
      </w:r>
    </w:p>
    <w:p w:rsidR="007B403A" w:rsidRPr="007B403A" w:rsidRDefault="007B403A" w:rsidP="007B403A">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sidRPr="007B403A">
        <w:rPr>
          <w:rFonts w:ascii="Times New Roman" w:eastAsia="Times New Roman" w:hAnsi="Times New Roman" w:cs="Times New Roman"/>
          <w:sz w:val="28"/>
          <w:szCs w:val="28"/>
          <w:lang w:val="uk-UA" w:eastAsia="zh-CN"/>
        </w:rPr>
        <w:t>І</w:t>
      </w:r>
      <w:r w:rsidRPr="007B403A">
        <w:rPr>
          <w:rFonts w:ascii="Times New Roman" w:eastAsia="Times New Roman" w:hAnsi="Times New Roman" w:cs="Times New Roman"/>
          <w:sz w:val="28"/>
          <w:szCs w:val="28"/>
          <w:lang w:val="hr-HR" w:eastAsia="zh-CN"/>
        </w:rPr>
        <w:t xml:space="preserve"> – сесіяVІІ</w:t>
      </w:r>
      <w:r w:rsidRPr="007B403A">
        <w:rPr>
          <w:rFonts w:ascii="Times New Roman" w:eastAsia="Times New Roman" w:hAnsi="Times New Roman" w:cs="Times New Roman"/>
          <w:sz w:val="28"/>
          <w:szCs w:val="28"/>
          <w:lang w:val="uk-UA" w:eastAsia="zh-CN"/>
        </w:rPr>
        <w:t>І</w:t>
      </w:r>
      <w:r w:rsidRPr="007B403A">
        <w:rPr>
          <w:rFonts w:ascii="Times New Roman" w:eastAsia="Times New Roman" w:hAnsi="Times New Roman" w:cs="Times New Roman"/>
          <w:sz w:val="28"/>
          <w:szCs w:val="28"/>
          <w:lang w:val="hr-HR" w:eastAsia="zh-CN"/>
        </w:rPr>
        <w:t xml:space="preserve"> – скликання</w:t>
      </w:r>
    </w:p>
    <w:p w:rsidR="007B403A" w:rsidRPr="007B403A" w:rsidRDefault="009977DF" w:rsidP="007B403A">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(четверте</w:t>
      </w:r>
      <w:r w:rsidR="007B403A" w:rsidRPr="007B403A">
        <w:rPr>
          <w:rFonts w:ascii="Times New Roman" w:eastAsia="Times New Roman" w:hAnsi="Times New Roman" w:cs="Times New Roman"/>
          <w:color w:val="000000"/>
          <w:sz w:val="28"/>
          <w:szCs w:val="28"/>
          <w:lang w:val="uk-UA" w:eastAsia="uk-UA" w:bidi="uk-UA"/>
        </w:rPr>
        <w:t xml:space="preserve"> пленарне засідання</w:t>
      </w:r>
      <w:r w:rsidR="007B403A" w:rsidRPr="007B403A">
        <w:rPr>
          <w:rFonts w:ascii="Times New Roman" w:eastAsia="Times New Roman" w:hAnsi="Times New Roman" w:cs="Times New Roman"/>
          <w:sz w:val="28"/>
          <w:szCs w:val="28"/>
          <w:lang w:val="uk-UA" w:eastAsia="zh-CN"/>
        </w:rPr>
        <w:t>)</w:t>
      </w:r>
    </w:p>
    <w:p w:rsidR="007B403A" w:rsidRPr="007B403A" w:rsidRDefault="007B403A" w:rsidP="007B403A">
      <w:pPr>
        <w:suppressAutoHyphens/>
        <w:overflowPunct w:val="0"/>
        <w:autoSpaceDE w:val="0"/>
        <w:spacing w:after="0" w:line="240" w:lineRule="auto"/>
        <w:jc w:val="both"/>
        <w:rPr>
          <w:rFonts w:ascii="Times New Roman" w:eastAsia="Times New Roman" w:hAnsi="Times New Roman" w:cs="Times New Roman"/>
          <w:sz w:val="28"/>
          <w:szCs w:val="28"/>
          <w:lang w:val="uk-UA" w:eastAsia="zh-CN"/>
        </w:rPr>
      </w:pPr>
    </w:p>
    <w:p w:rsidR="007B403A" w:rsidRPr="007B403A" w:rsidRDefault="007B403A" w:rsidP="007B403A">
      <w:pPr>
        <w:suppressAutoHyphens/>
        <w:overflowPunct w:val="0"/>
        <w:autoSpaceDE w:val="0"/>
        <w:spacing w:after="0" w:line="240" w:lineRule="auto"/>
        <w:jc w:val="both"/>
        <w:rPr>
          <w:rFonts w:ascii="Times New Roman" w:eastAsia="Times New Roman" w:hAnsi="Times New Roman" w:cs="Times New Roman"/>
          <w:sz w:val="28"/>
          <w:szCs w:val="28"/>
          <w:lang w:val="uk-UA" w:eastAsia="zh-CN"/>
        </w:rPr>
      </w:pPr>
      <w:r w:rsidRPr="007B403A">
        <w:rPr>
          <w:rFonts w:ascii="Times New Roman" w:eastAsia="Times New Roman" w:hAnsi="Times New Roman" w:cs="Times New Roman"/>
          <w:sz w:val="28"/>
          <w:szCs w:val="28"/>
          <w:lang w:val="uk-UA" w:eastAsia="zh-CN"/>
        </w:rPr>
        <w:t>24 грудня 2020</w:t>
      </w:r>
      <w:r w:rsidRPr="007B403A">
        <w:rPr>
          <w:rFonts w:ascii="Times New Roman" w:eastAsia="Times New Roman" w:hAnsi="Times New Roman" w:cs="Times New Roman"/>
          <w:sz w:val="28"/>
          <w:szCs w:val="28"/>
          <w:lang w:val="hr-HR" w:eastAsia="zh-CN"/>
        </w:rPr>
        <w:t xml:space="preserve"> року</w:t>
      </w:r>
    </w:p>
    <w:p w:rsidR="007B403A" w:rsidRPr="007B403A" w:rsidRDefault="007B403A" w:rsidP="007B403A">
      <w:pPr>
        <w:suppressAutoHyphens/>
        <w:overflowPunct w:val="0"/>
        <w:autoSpaceDE w:val="0"/>
        <w:spacing w:after="0" w:line="240" w:lineRule="auto"/>
        <w:jc w:val="both"/>
        <w:rPr>
          <w:rFonts w:ascii="Times New Roman" w:eastAsia="Times New Roman" w:hAnsi="Times New Roman" w:cs="Times New Roman"/>
          <w:sz w:val="28"/>
          <w:szCs w:val="28"/>
          <w:lang w:val="hr-HR" w:eastAsia="zh-CN"/>
        </w:rPr>
      </w:pPr>
      <w:r w:rsidRPr="007B403A">
        <w:rPr>
          <w:rFonts w:ascii="Times New Roman" w:eastAsia="Times New Roman" w:hAnsi="Times New Roman" w:cs="Times New Roman"/>
          <w:sz w:val="28"/>
          <w:szCs w:val="28"/>
          <w:lang w:val="hr-HR" w:eastAsia="zh-CN"/>
        </w:rPr>
        <w:t>с. Баранинці</w:t>
      </w:r>
    </w:p>
    <w:p w:rsidR="007B403A" w:rsidRPr="007B403A" w:rsidRDefault="007B403A" w:rsidP="007B403A">
      <w:pPr>
        <w:suppressAutoHyphens/>
        <w:overflowPunct w:val="0"/>
        <w:autoSpaceDE w:val="0"/>
        <w:spacing w:after="0" w:line="240" w:lineRule="auto"/>
        <w:jc w:val="both"/>
        <w:rPr>
          <w:rFonts w:ascii="Times New Roman" w:eastAsia="Times New Roman" w:hAnsi="Times New Roman" w:cs="Times New Roman"/>
          <w:sz w:val="28"/>
          <w:szCs w:val="20"/>
          <w:lang w:val="hr-HR" w:eastAsia="zh-CN"/>
        </w:rPr>
      </w:pPr>
      <w:r w:rsidRPr="007B403A">
        <w:rPr>
          <w:rFonts w:ascii="Times New Roman" w:eastAsia="Times New Roman" w:hAnsi="Times New Roman" w:cs="Times New Roman"/>
          <w:sz w:val="28"/>
          <w:szCs w:val="20"/>
          <w:lang w:val="hr-HR" w:eastAsia="zh-CN"/>
        </w:rPr>
        <w:tab/>
      </w:r>
      <w:r w:rsidRPr="007B403A">
        <w:rPr>
          <w:rFonts w:ascii="Times New Roman" w:eastAsia="Times New Roman" w:hAnsi="Times New Roman" w:cs="Times New Roman"/>
          <w:sz w:val="28"/>
          <w:szCs w:val="20"/>
          <w:lang w:val="hr-HR" w:eastAsia="zh-CN"/>
        </w:rPr>
        <w:tab/>
      </w:r>
      <w:r w:rsidRPr="007B403A">
        <w:rPr>
          <w:rFonts w:ascii="Times New Roman" w:eastAsia="Times New Roman" w:hAnsi="Times New Roman" w:cs="Times New Roman"/>
          <w:sz w:val="28"/>
          <w:szCs w:val="20"/>
          <w:lang w:val="hr-HR" w:eastAsia="zh-CN"/>
        </w:rPr>
        <w:tab/>
      </w:r>
      <w:r w:rsidRPr="007B403A">
        <w:rPr>
          <w:rFonts w:ascii="Times New Roman" w:eastAsia="Times New Roman" w:hAnsi="Times New Roman" w:cs="Times New Roman"/>
          <w:sz w:val="28"/>
          <w:szCs w:val="20"/>
          <w:lang w:val="hr-HR" w:eastAsia="zh-CN"/>
        </w:rPr>
        <w:tab/>
      </w:r>
      <w:r w:rsidRPr="007B403A">
        <w:rPr>
          <w:rFonts w:ascii="Times New Roman" w:eastAsia="Times New Roman" w:hAnsi="Times New Roman" w:cs="Times New Roman"/>
          <w:sz w:val="28"/>
          <w:szCs w:val="20"/>
          <w:lang w:val="hr-HR" w:eastAsia="zh-CN"/>
        </w:rPr>
        <w:tab/>
      </w:r>
      <w:r w:rsidRPr="007B403A">
        <w:rPr>
          <w:rFonts w:ascii="Times New Roman" w:eastAsia="Times New Roman" w:hAnsi="Times New Roman" w:cs="Times New Roman"/>
          <w:sz w:val="28"/>
          <w:szCs w:val="20"/>
          <w:lang w:val="hr-HR" w:eastAsia="zh-CN"/>
        </w:rPr>
        <w:tab/>
      </w:r>
      <w:r w:rsidRPr="007B403A">
        <w:rPr>
          <w:rFonts w:ascii="Times New Roman" w:eastAsia="Times New Roman" w:hAnsi="Times New Roman" w:cs="Times New Roman"/>
          <w:sz w:val="28"/>
          <w:szCs w:val="20"/>
          <w:lang w:val="hr-HR" w:eastAsia="zh-CN"/>
        </w:rPr>
        <w:tab/>
      </w:r>
      <w:r w:rsidRPr="007B403A">
        <w:rPr>
          <w:rFonts w:ascii="Times New Roman" w:eastAsia="Times New Roman" w:hAnsi="Times New Roman" w:cs="Times New Roman"/>
          <w:sz w:val="28"/>
          <w:szCs w:val="20"/>
          <w:lang w:val="hr-HR" w:eastAsia="zh-CN"/>
        </w:rPr>
        <w:tab/>
      </w:r>
      <w:r w:rsidRPr="007B403A">
        <w:rPr>
          <w:rFonts w:ascii="Times New Roman" w:eastAsia="Times New Roman" w:hAnsi="Times New Roman" w:cs="Times New Roman"/>
          <w:sz w:val="28"/>
          <w:szCs w:val="20"/>
          <w:lang w:val="hr-HR" w:eastAsia="zh-CN"/>
        </w:rPr>
        <w:tab/>
      </w:r>
    </w:p>
    <w:p w:rsidR="007B403A" w:rsidRPr="00867CBE" w:rsidRDefault="009977DF" w:rsidP="007B403A">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r w:rsidRPr="00867CBE">
        <w:rPr>
          <w:rFonts w:ascii="Times New Roman" w:eastAsia="Times New Roman" w:hAnsi="Times New Roman" w:cs="Times New Roman"/>
          <w:b/>
          <w:sz w:val="28"/>
          <w:szCs w:val="28"/>
          <w:lang w:val="hr-HR" w:eastAsia="zh-CN"/>
        </w:rPr>
        <w:t xml:space="preserve">РІШЕННЯ </w:t>
      </w:r>
      <w:r w:rsidRPr="00867CBE">
        <w:rPr>
          <w:rFonts w:ascii="Times New Roman" w:eastAsia="Times New Roman" w:hAnsi="Times New Roman" w:cs="Times New Roman"/>
          <w:b/>
          <w:sz w:val="28"/>
          <w:szCs w:val="28"/>
          <w:lang w:val="uk-UA" w:eastAsia="zh-CN"/>
        </w:rPr>
        <w:t>№25</w:t>
      </w:r>
    </w:p>
    <w:p w:rsidR="007B403A" w:rsidRPr="00867CBE" w:rsidRDefault="007B403A" w:rsidP="007B403A">
      <w:pPr>
        <w:suppressAutoHyphens/>
        <w:overflowPunct w:val="0"/>
        <w:autoSpaceDE w:val="0"/>
        <w:spacing w:after="0" w:line="240" w:lineRule="auto"/>
        <w:rPr>
          <w:rFonts w:ascii="Times New Roman" w:eastAsia="Times New Roman" w:hAnsi="Times New Roman" w:cs="Times New Roman"/>
          <w:sz w:val="28"/>
          <w:szCs w:val="28"/>
          <w:lang w:val="hr-HR" w:eastAsia="zh-CN"/>
        </w:rPr>
      </w:pPr>
    </w:p>
    <w:p w:rsidR="007B403A" w:rsidRPr="007B403A" w:rsidRDefault="007B403A" w:rsidP="007B403A">
      <w:pPr>
        <w:suppressAutoHyphens/>
        <w:overflowPunct w:val="0"/>
        <w:autoSpaceDE w:val="0"/>
        <w:spacing w:after="0" w:line="240" w:lineRule="auto"/>
        <w:jc w:val="both"/>
        <w:rPr>
          <w:rFonts w:ascii="Times New Roman" w:eastAsia="Times New Roman" w:hAnsi="Times New Roman" w:cs="Times New Roman"/>
          <w:b/>
          <w:sz w:val="28"/>
          <w:szCs w:val="28"/>
          <w:lang w:val="uk-UA" w:eastAsia="zh-CN"/>
        </w:rPr>
      </w:pPr>
      <w:r w:rsidRPr="007B403A">
        <w:rPr>
          <w:rFonts w:ascii="Times New Roman" w:eastAsia="Times New Roman" w:hAnsi="Times New Roman" w:cs="Times New Roman"/>
          <w:b/>
          <w:sz w:val="28"/>
          <w:szCs w:val="28"/>
          <w:lang w:val="uk-UA" w:eastAsia="zh-CN"/>
        </w:rPr>
        <w:t xml:space="preserve">Про   затвердження   програми </w:t>
      </w:r>
    </w:p>
    <w:p w:rsidR="007B403A" w:rsidRPr="007B403A" w:rsidRDefault="007B403A" w:rsidP="007B403A">
      <w:pPr>
        <w:suppressAutoHyphens/>
        <w:overflowPunct w:val="0"/>
        <w:autoSpaceDE w:val="0"/>
        <w:spacing w:after="0" w:line="240" w:lineRule="auto"/>
        <w:jc w:val="both"/>
        <w:rPr>
          <w:rFonts w:ascii="Times New Roman" w:eastAsia="Times New Roman" w:hAnsi="Times New Roman" w:cs="Times New Roman"/>
          <w:b/>
          <w:sz w:val="28"/>
          <w:szCs w:val="28"/>
          <w:lang w:val="uk-UA" w:eastAsia="zh-CN"/>
        </w:rPr>
      </w:pPr>
      <w:r w:rsidRPr="007B403A">
        <w:rPr>
          <w:rFonts w:ascii="Times New Roman" w:eastAsia="Times New Roman" w:hAnsi="Times New Roman" w:cs="Times New Roman"/>
          <w:b/>
          <w:sz w:val="28"/>
          <w:szCs w:val="28"/>
          <w:lang w:val="uk-UA" w:eastAsia="zh-CN"/>
        </w:rPr>
        <w:t xml:space="preserve">«Харчування»  на 2021 рік  </w:t>
      </w:r>
    </w:p>
    <w:p w:rsidR="007B403A" w:rsidRPr="007B403A" w:rsidRDefault="007B403A" w:rsidP="007B403A">
      <w:pPr>
        <w:suppressAutoHyphens/>
        <w:overflowPunct w:val="0"/>
        <w:autoSpaceDE w:val="0"/>
        <w:spacing w:after="0" w:line="240" w:lineRule="auto"/>
        <w:ind w:firstLine="851"/>
        <w:rPr>
          <w:rFonts w:ascii="Times New Roman" w:eastAsia="Times New Roman" w:hAnsi="Times New Roman" w:cs="Times New Roman"/>
          <w:b/>
          <w:sz w:val="28"/>
          <w:szCs w:val="28"/>
          <w:lang w:val="uk-UA" w:eastAsia="zh-CN"/>
        </w:rPr>
      </w:pPr>
    </w:p>
    <w:p w:rsidR="007B403A" w:rsidRPr="007B403A" w:rsidRDefault="007B403A" w:rsidP="007B403A">
      <w:pPr>
        <w:suppressAutoHyphens/>
        <w:overflowPunct w:val="0"/>
        <w:autoSpaceDE w:val="0"/>
        <w:spacing w:after="0" w:line="240" w:lineRule="auto"/>
        <w:ind w:firstLine="708"/>
        <w:jc w:val="both"/>
        <w:rPr>
          <w:rFonts w:ascii="Times New Roman" w:eastAsia="Times New Roman" w:hAnsi="Times New Roman" w:cs="Times New Roman"/>
          <w:sz w:val="24"/>
          <w:szCs w:val="24"/>
          <w:lang w:val="uk-UA" w:eastAsia="zh-CN"/>
        </w:rPr>
      </w:pPr>
      <w:r w:rsidRPr="007B403A">
        <w:rPr>
          <w:rFonts w:ascii="Times New Roman" w:eastAsia="Times New Roman" w:hAnsi="Times New Roman" w:cs="Times New Roman"/>
          <w:sz w:val="24"/>
          <w:szCs w:val="24"/>
          <w:lang w:val="uk-UA" w:eastAsia="zh-CN"/>
        </w:rPr>
        <w:t>На виконання статті</w:t>
      </w:r>
      <w:r w:rsidRPr="007B403A">
        <w:rPr>
          <w:rFonts w:ascii="Times New Roman" w:eastAsia="Times New Roman" w:hAnsi="Times New Roman" w:cs="Times New Roman"/>
          <w:sz w:val="24"/>
          <w:szCs w:val="24"/>
          <w:shd w:val="clear" w:color="auto" w:fill="FFFFFF"/>
          <w:lang w:val="uk-UA" w:eastAsia="zh-CN"/>
        </w:rPr>
        <w:t xml:space="preserve"> 56 Закону України «Про освіту», статті 20 Закону України «Про повну загальну середню освіту», статті 5 Закону України «Про охорону дитинства»,</w:t>
      </w:r>
      <w:r w:rsidRPr="007B403A">
        <w:rPr>
          <w:rFonts w:ascii="Times New Roman" w:eastAsia="Times New Roman" w:hAnsi="Times New Roman" w:cs="Times New Roman"/>
          <w:sz w:val="24"/>
          <w:szCs w:val="24"/>
          <w:lang w:val="uk-UA" w:eastAsia="zh-CN"/>
        </w:rPr>
        <w:t>Закону України  «Про внесення змін до деяких законів України щодо забезпечення безкоштовним харчуванням дітей внутрішньо переміщених осіб», нормативно-правових актів Кабінету Міністрів України, Державних санітарних правил і норм влаштування, утримання загальноосвітніх навчальних закладів та організації навчально-виховного процесу (затверджених постановою Головного державного санітарного лікаря України 14.08.2001 № 63), керуючись підпунктом «а» пункту 3 частини першої статті 91 Бюджетного кодексу, пунктом 22 частини першої статті 26 Закону України «Про місцеве самоврядування в Україні», з метою створення умов для харчування учнів закладів  освіти, вихованців закладів дошкільної освіти Баранинської сільської ради  у  2021   році,   Баранинська  сільська рада</w:t>
      </w:r>
    </w:p>
    <w:p w:rsidR="007B403A" w:rsidRPr="007B403A" w:rsidRDefault="007B403A" w:rsidP="007B403A">
      <w:pPr>
        <w:suppressAutoHyphens/>
        <w:overflowPunct w:val="0"/>
        <w:autoSpaceDE w:val="0"/>
        <w:spacing w:after="0" w:line="240" w:lineRule="auto"/>
        <w:ind w:firstLine="851"/>
        <w:jc w:val="both"/>
        <w:rPr>
          <w:rFonts w:ascii="Times New Roman" w:eastAsia="Times New Roman" w:hAnsi="Times New Roman" w:cs="Times New Roman"/>
          <w:sz w:val="28"/>
          <w:szCs w:val="28"/>
          <w:lang w:val="uk-UA" w:eastAsia="zh-CN"/>
        </w:rPr>
      </w:pPr>
    </w:p>
    <w:p w:rsidR="007B403A" w:rsidRPr="007B403A" w:rsidRDefault="007B403A" w:rsidP="00867CBE">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r w:rsidRPr="007B403A">
        <w:rPr>
          <w:rFonts w:ascii="Times New Roman" w:eastAsia="Times New Roman" w:hAnsi="Times New Roman" w:cs="Times New Roman"/>
          <w:b/>
          <w:sz w:val="28"/>
          <w:szCs w:val="28"/>
          <w:lang w:val="uk-UA" w:eastAsia="zh-CN"/>
        </w:rPr>
        <w:t>ВИРІШИЛА:</w:t>
      </w:r>
    </w:p>
    <w:p w:rsidR="007B403A" w:rsidRPr="007B403A" w:rsidRDefault="007B403A" w:rsidP="007B403A">
      <w:pPr>
        <w:suppressAutoHyphens/>
        <w:overflowPunct w:val="0"/>
        <w:autoSpaceDE w:val="0"/>
        <w:spacing w:after="0" w:line="240" w:lineRule="auto"/>
        <w:ind w:firstLine="851"/>
        <w:jc w:val="center"/>
        <w:rPr>
          <w:rFonts w:ascii="Times New Roman" w:eastAsia="Times New Roman" w:hAnsi="Times New Roman" w:cs="Times New Roman"/>
          <w:sz w:val="28"/>
          <w:szCs w:val="28"/>
          <w:lang w:val="uk-UA" w:eastAsia="zh-CN"/>
        </w:rPr>
      </w:pPr>
    </w:p>
    <w:p w:rsidR="007B403A" w:rsidRPr="007B403A" w:rsidRDefault="007B403A" w:rsidP="007B403A">
      <w:pPr>
        <w:tabs>
          <w:tab w:val="num" w:pos="0"/>
        </w:tabs>
        <w:suppressAutoHyphens/>
        <w:overflowPunct w:val="0"/>
        <w:autoSpaceDE w:val="0"/>
        <w:spacing w:after="0" w:line="240" w:lineRule="auto"/>
        <w:ind w:right="282" w:firstLine="851"/>
        <w:rPr>
          <w:rFonts w:ascii="Times New Roman" w:eastAsia="Times New Roman" w:hAnsi="Times New Roman" w:cs="Times New Roman"/>
          <w:sz w:val="24"/>
          <w:szCs w:val="24"/>
          <w:lang w:val="uk-UA" w:eastAsia="zh-CN"/>
        </w:rPr>
      </w:pPr>
      <w:r w:rsidRPr="007B403A">
        <w:rPr>
          <w:rFonts w:ascii="Times New Roman" w:eastAsia="Times New Roman" w:hAnsi="Times New Roman" w:cs="Times New Roman"/>
          <w:sz w:val="24"/>
          <w:szCs w:val="24"/>
          <w:lang w:val="uk-UA" w:eastAsia="zh-CN"/>
        </w:rPr>
        <w:t>1.   Затвердити   програму «Харчування»  на 2021 рік</w:t>
      </w:r>
      <w:r w:rsidR="00867CBE">
        <w:rPr>
          <w:rFonts w:ascii="Times New Roman" w:eastAsia="Times New Roman" w:hAnsi="Times New Roman" w:cs="Times New Roman"/>
          <w:sz w:val="24"/>
          <w:szCs w:val="24"/>
          <w:lang w:val="uk-UA" w:eastAsia="zh-CN"/>
        </w:rPr>
        <w:t xml:space="preserve"> (додається)</w:t>
      </w:r>
      <w:r w:rsidRPr="007B403A">
        <w:rPr>
          <w:rFonts w:ascii="Times New Roman" w:eastAsia="Times New Roman" w:hAnsi="Times New Roman" w:cs="Times New Roman"/>
          <w:sz w:val="24"/>
          <w:szCs w:val="24"/>
          <w:lang w:val="uk-UA" w:eastAsia="zh-CN"/>
        </w:rPr>
        <w:t>.</w:t>
      </w:r>
    </w:p>
    <w:p w:rsidR="007B403A" w:rsidRPr="007B403A" w:rsidRDefault="007B403A" w:rsidP="007B403A">
      <w:pPr>
        <w:suppressAutoHyphens/>
        <w:overflowPunct w:val="0"/>
        <w:autoSpaceDE w:val="0"/>
        <w:spacing w:after="0" w:line="240" w:lineRule="auto"/>
        <w:ind w:right="282" w:firstLine="851"/>
        <w:jc w:val="both"/>
        <w:rPr>
          <w:rFonts w:ascii="Times New Roman" w:eastAsia="Times New Roman" w:hAnsi="Times New Roman" w:cs="Times New Roman"/>
          <w:sz w:val="24"/>
          <w:szCs w:val="24"/>
          <w:lang w:val="uk-UA" w:eastAsia="zh-CN"/>
        </w:rPr>
      </w:pPr>
      <w:r w:rsidRPr="007B403A">
        <w:rPr>
          <w:rFonts w:ascii="Times New Roman" w:eastAsia="Times New Roman" w:hAnsi="Times New Roman" w:cs="Times New Roman"/>
          <w:sz w:val="24"/>
          <w:szCs w:val="24"/>
          <w:lang w:val="uk-UA" w:eastAsia="zh-CN"/>
        </w:rPr>
        <w:t xml:space="preserve">2. Реалізацію заходів Програми, що передбачають фінансування з місцевого та державного бюджету, проводити в межах бюджетних призначень, визначених рішенням сільської ради про бюджет  на 2021 рік. </w:t>
      </w:r>
    </w:p>
    <w:p w:rsidR="007B403A" w:rsidRPr="007B403A" w:rsidRDefault="007B403A" w:rsidP="007B403A">
      <w:pPr>
        <w:tabs>
          <w:tab w:val="left" w:pos="0"/>
        </w:tabs>
        <w:suppressAutoHyphens/>
        <w:overflowPunct w:val="0"/>
        <w:autoSpaceDE w:val="0"/>
        <w:spacing w:after="0" w:line="240" w:lineRule="auto"/>
        <w:ind w:right="282" w:firstLine="851"/>
        <w:jc w:val="both"/>
        <w:rPr>
          <w:rFonts w:ascii="Times New Roman" w:eastAsia="Times New Roman" w:hAnsi="Times New Roman" w:cs="Times New Roman"/>
          <w:sz w:val="24"/>
          <w:szCs w:val="24"/>
          <w:lang w:val="uk-UA" w:eastAsia="zh-CN"/>
        </w:rPr>
      </w:pPr>
      <w:r w:rsidRPr="007B403A">
        <w:rPr>
          <w:rFonts w:ascii="Times New Roman" w:eastAsia="Times New Roman" w:hAnsi="Times New Roman" w:cs="Times New Roman"/>
          <w:sz w:val="24"/>
          <w:szCs w:val="24"/>
          <w:lang w:val="uk-UA" w:eastAsia="zh-CN"/>
        </w:rPr>
        <w:t>3. Відділу освіти, культури, туризму, молоді та  спорту  Баранинської сільської ради забезпечити виконання Програми.</w:t>
      </w:r>
    </w:p>
    <w:p w:rsidR="007B403A" w:rsidRPr="007B403A" w:rsidRDefault="007B403A" w:rsidP="007B403A">
      <w:pPr>
        <w:tabs>
          <w:tab w:val="left" w:pos="0"/>
        </w:tabs>
        <w:suppressAutoHyphens/>
        <w:overflowPunct w:val="0"/>
        <w:autoSpaceDE w:val="0"/>
        <w:spacing w:after="0" w:line="240" w:lineRule="auto"/>
        <w:ind w:right="282" w:firstLine="851"/>
        <w:jc w:val="both"/>
        <w:rPr>
          <w:rFonts w:ascii="Times New Roman" w:eastAsia="Times New Roman" w:hAnsi="Times New Roman" w:cs="Times New Roman"/>
          <w:sz w:val="24"/>
          <w:szCs w:val="24"/>
          <w:lang w:val="uk-UA" w:eastAsia="zh-CN"/>
        </w:rPr>
      </w:pPr>
      <w:r w:rsidRPr="007B403A">
        <w:rPr>
          <w:rFonts w:ascii="Times New Roman" w:eastAsia="Times New Roman" w:hAnsi="Times New Roman" w:cs="Times New Roman"/>
          <w:sz w:val="24"/>
          <w:szCs w:val="24"/>
          <w:lang w:val="uk-UA" w:eastAsia="zh-CN"/>
        </w:rPr>
        <w:t xml:space="preserve">4. Контроль за виконанням рішення покласти на  постійну  комісію  ради з питань розвитку міжнародного співробітництва, інвестицій, освіти, медицини, культури, туризму, молоді та спорту  Баранинської сільської ради (Іванцик М.Е.). </w:t>
      </w:r>
    </w:p>
    <w:p w:rsidR="007B403A" w:rsidRPr="007B403A" w:rsidRDefault="007B403A" w:rsidP="007B403A">
      <w:pPr>
        <w:spacing w:after="0" w:line="240" w:lineRule="auto"/>
        <w:ind w:right="282"/>
        <w:contextualSpacing/>
        <w:jc w:val="both"/>
        <w:rPr>
          <w:rFonts w:ascii="Times New Roman" w:eastAsia="Times New Roman" w:hAnsi="Times New Roman" w:cs="Times New Roman"/>
          <w:sz w:val="24"/>
          <w:szCs w:val="24"/>
          <w:lang w:val="uk-UA" w:bidi="en-US"/>
        </w:rPr>
      </w:pPr>
    </w:p>
    <w:p w:rsidR="007B403A" w:rsidRPr="007B403A" w:rsidRDefault="007B403A" w:rsidP="007B403A">
      <w:pPr>
        <w:spacing w:after="0" w:line="240" w:lineRule="auto"/>
        <w:contextualSpacing/>
        <w:jc w:val="both"/>
        <w:rPr>
          <w:rFonts w:ascii="Times New Roman" w:eastAsia="Times New Roman" w:hAnsi="Times New Roman" w:cs="Times New Roman"/>
          <w:sz w:val="28"/>
          <w:szCs w:val="28"/>
          <w:lang w:val="uk-UA" w:bidi="en-US"/>
        </w:rPr>
      </w:pPr>
    </w:p>
    <w:p w:rsidR="007B403A" w:rsidRPr="009977DF" w:rsidRDefault="007B403A" w:rsidP="007B403A">
      <w:pPr>
        <w:spacing w:after="0" w:line="240" w:lineRule="auto"/>
        <w:contextualSpacing/>
        <w:jc w:val="both"/>
        <w:rPr>
          <w:rFonts w:ascii="Times New Roman" w:eastAsia="Times New Roman" w:hAnsi="Times New Roman" w:cs="Times New Roman"/>
          <w:sz w:val="28"/>
          <w:szCs w:val="28"/>
          <w:lang w:val="uk-UA" w:bidi="en-US"/>
        </w:rPr>
      </w:pPr>
      <w:r w:rsidRPr="009977DF">
        <w:rPr>
          <w:rFonts w:ascii="Times New Roman" w:eastAsia="Times New Roman" w:hAnsi="Times New Roman" w:cs="Times New Roman"/>
          <w:sz w:val="28"/>
          <w:szCs w:val="28"/>
          <w:lang w:val="uk-UA" w:bidi="en-US"/>
        </w:rPr>
        <w:t>Сільський голова                                                                             Ю.І.Марусяк</w:t>
      </w:r>
    </w:p>
    <w:p w:rsidR="004D4156" w:rsidRPr="00D06ED5" w:rsidRDefault="004D4156" w:rsidP="00D06ED5">
      <w:pPr>
        <w:rPr>
          <w:rFonts w:ascii="Times New Roman" w:hAnsi="Times New Roman"/>
          <w:sz w:val="28"/>
          <w:szCs w:val="28"/>
          <w:lang w:val="uk-UA"/>
        </w:rPr>
      </w:pPr>
    </w:p>
    <w:p w:rsidR="004D4156" w:rsidRDefault="004D4156" w:rsidP="0091697C">
      <w:pPr>
        <w:pStyle w:val="a3"/>
        <w:rPr>
          <w:rFonts w:ascii="Times New Roman" w:hAnsi="Times New Roman"/>
          <w:sz w:val="28"/>
          <w:szCs w:val="28"/>
          <w:lang w:val="uk-UA"/>
        </w:rPr>
      </w:pPr>
    </w:p>
    <w:p w:rsidR="004D4156" w:rsidRPr="00D515EE" w:rsidRDefault="004D4156" w:rsidP="004D4156">
      <w:pPr>
        <w:spacing w:after="0" w:line="240" w:lineRule="auto"/>
        <w:ind w:firstLine="5670"/>
        <w:jc w:val="both"/>
        <w:rPr>
          <w:rFonts w:ascii="Times New Roman" w:hAnsi="Times New Roman"/>
          <w:sz w:val="24"/>
          <w:szCs w:val="24"/>
          <w:lang w:val="uk-UA"/>
        </w:rPr>
      </w:pPr>
      <w:r w:rsidRPr="00D515EE">
        <w:rPr>
          <w:rFonts w:ascii="Times New Roman" w:hAnsi="Times New Roman"/>
          <w:sz w:val="24"/>
          <w:szCs w:val="24"/>
          <w:lang w:val="uk-UA"/>
        </w:rPr>
        <w:lastRenderedPageBreak/>
        <w:t>ЗАТВЕРДЖЕНО</w:t>
      </w:r>
    </w:p>
    <w:p w:rsidR="004D4156" w:rsidRPr="00D515EE" w:rsidRDefault="004D4156" w:rsidP="004D4156">
      <w:pPr>
        <w:spacing w:after="0" w:line="240" w:lineRule="auto"/>
        <w:ind w:firstLine="5670"/>
        <w:jc w:val="both"/>
        <w:rPr>
          <w:rFonts w:ascii="Times New Roman" w:hAnsi="Times New Roman"/>
          <w:sz w:val="24"/>
          <w:szCs w:val="24"/>
          <w:lang w:val="uk-UA"/>
        </w:rPr>
      </w:pPr>
      <w:r w:rsidRPr="00D515EE">
        <w:rPr>
          <w:rFonts w:ascii="Times New Roman" w:hAnsi="Times New Roman"/>
          <w:sz w:val="24"/>
          <w:szCs w:val="24"/>
          <w:lang w:val="uk-UA"/>
        </w:rPr>
        <w:t xml:space="preserve">Рішенням І сесії </w:t>
      </w:r>
      <w:r w:rsidRPr="00D515EE">
        <w:rPr>
          <w:rFonts w:ascii="Times New Roman" w:hAnsi="Times New Roman"/>
          <w:sz w:val="24"/>
          <w:szCs w:val="24"/>
          <w:lang w:val="en-US"/>
        </w:rPr>
        <w:t>V</w:t>
      </w:r>
      <w:r w:rsidRPr="00D515EE">
        <w:rPr>
          <w:rFonts w:ascii="Times New Roman" w:hAnsi="Times New Roman"/>
          <w:sz w:val="24"/>
          <w:szCs w:val="24"/>
          <w:lang w:val="uk-UA"/>
        </w:rPr>
        <w:t>ІІІ скликання</w:t>
      </w:r>
    </w:p>
    <w:p w:rsidR="004D4156" w:rsidRPr="00D515EE" w:rsidRDefault="004D4156" w:rsidP="004D4156">
      <w:pPr>
        <w:spacing w:after="0" w:line="240" w:lineRule="auto"/>
        <w:ind w:firstLine="5670"/>
        <w:jc w:val="both"/>
        <w:rPr>
          <w:rFonts w:ascii="Times New Roman" w:hAnsi="Times New Roman"/>
          <w:sz w:val="24"/>
          <w:szCs w:val="24"/>
          <w:lang w:val="uk-UA"/>
        </w:rPr>
      </w:pPr>
      <w:r w:rsidRPr="00D515EE">
        <w:rPr>
          <w:rFonts w:ascii="Times New Roman" w:hAnsi="Times New Roman"/>
          <w:sz w:val="24"/>
          <w:szCs w:val="24"/>
          <w:lang w:val="uk-UA"/>
        </w:rPr>
        <w:t xml:space="preserve">Баранинської сільської ради </w:t>
      </w:r>
    </w:p>
    <w:p w:rsidR="004D4156" w:rsidRPr="00D515EE" w:rsidRDefault="004D4156" w:rsidP="004D4156">
      <w:pPr>
        <w:spacing w:after="0" w:line="240" w:lineRule="auto"/>
        <w:ind w:firstLine="5670"/>
        <w:jc w:val="both"/>
        <w:rPr>
          <w:sz w:val="24"/>
          <w:szCs w:val="24"/>
        </w:rPr>
      </w:pPr>
      <w:r w:rsidRPr="00D515EE">
        <w:rPr>
          <w:rFonts w:ascii="Times New Roman" w:hAnsi="Times New Roman"/>
          <w:sz w:val="24"/>
          <w:szCs w:val="24"/>
          <w:lang w:val="uk-UA"/>
        </w:rPr>
        <w:t xml:space="preserve">24 грудня  2020 р. № </w:t>
      </w:r>
      <w:r>
        <w:rPr>
          <w:rFonts w:ascii="Times New Roman" w:hAnsi="Times New Roman"/>
          <w:sz w:val="24"/>
          <w:szCs w:val="24"/>
          <w:lang w:val="uk-UA"/>
        </w:rPr>
        <w:t>25</w:t>
      </w:r>
    </w:p>
    <w:p w:rsidR="004D4156" w:rsidRPr="00D515EE" w:rsidRDefault="004D4156" w:rsidP="004D4156">
      <w:pPr>
        <w:spacing w:after="0" w:line="240" w:lineRule="auto"/>
        <w:jc w:val="center"/>
        <w:rPr>
          <w:rFonts w:ascii="Times New Roman" w:hAnsi="Times New Roman"/>
          <w:b/>
          <w:sz w:val="32"/>
          <w:szCs w:val="32"/>
        </w:rPr>
      </w:pPr>
    </w:p>
    <w:p w:rsidR="004D4156" w:rsidRDefault="004D4156" w:rsidP="004D4156">
      <w:pPr>
        <w:spacing w:after="0" w:line="240" w:lineRule="auto"/>
        <w:jc w:val="center"/>
        <w:rPr>
          <w:rFonts w:ascii="Times New Roman" w:hAnsi="Times New Roman"/>
          <w:b/>
          <w:sz w:val="32"/>
          <w:szCs w:val="32"/>
          <w:lang w:val="uk-UA"/>
        </w:rPr>
      </w:pPr>
    </w:p>
    <w:p w:rsidR="004D4156" w:rsidRPr="00304F7E" w:rsidRDefault="004D4156" w:rsidP="004D4156">
      <w:pPr>
        <w:spacing w:after="0" w:line="240" w:lineRule="auto"/>
        <w:jc w:val="center"/>
        <w:rPr>
          <w:rFonts w:ascii="Times New Roman" w:hAnsi="Times New Roman"/>
          <w:b/>
          <w:sz w:val="32"/>
          <w:szCs w:val="32"/>
          <w:lang w:val="uk-UA"/>
        </w:rPr>
      </w:pPr>
      <w:r>
        <w:rPr>
          <w:rFonts w:ascii="Times New Roman" w:hAnsi="Times New Roman"/>
          <w:b/>
          <w:sz w:val="32"/>
          <w:szCs w:val="32"/>
          <w:lang w:val="uk-UA"/>
        </w:rPr>
        <w:t>П</w:t>
      </w:r>
      <w:r w:rsidRPr="00304F7E">
        <w:rPr>
          <w:rFonts w:ascii="Times New Roman" w:hAnsi="Times New Roman"/>
          <w:b/>
          <w:sz w:val="32"/>
          <w:szCs w:val="32"/>
          <w:lang w:val="uk-UA"/>
        </w:rPr>
        <w:t xml:space="preserve">рограма </w:t>
      </w:r>
      <w:r w:rsidRPr="00304F7E">
        <w:rPr>
          <w:rFonts w:ascii="Times New Roman" w:hAnsi="Times New Roman"/>
          <w:b/>
          <w:sz w:val="32"/>
          <w:szCs w:val="32"/>
          <w:lang w:val="hu-HU"/>
        </w:rPr>
        <w:t>„</w:t>
      </w:r>
      <w:r>
        <w:rPr>
          <w:rFonts w:ascii="Times New Roman" w:hAnsi="Times New Roman"/>
          <w:b/>
          <w:sz w:val="32"/>
          <w:szCs w:val="32"/>
          <w:lang w:val="uk-UA"/>
        </w:rPr>
        <w:t xml:space="preserve"> Х</w:t>
      </w:r>
      <w:r w:rsidRPr="00304F7E">
        <w:rPr>
          <w:rFonts w:ascii="Times New Roman" w:hAnsi="Times New Roman"/>
          <w:b/>
          <w:sz w:val="32"/>
          <w:szCs w:val="32"/>
          <w:lang w:val="uk-UA"/>
        </w:rPr>
        <w:t>арчування</w:t>
      </w:r>
      <w:r w:rsidRPr="00304F7E">
        <w:rPr>
          <w:rFonts w:ascii="Times New Roman" w:hAnsi="Times New Roman"/>
          <w:b/>
          <w:sz w:val="32"/>
          <w:szCs w:val="32"/>
          <w:lang w:val="hu-HU"/>
        </w:rPr>
        <w:t>”</w:t>
      </w:r>
      <w:r>
        <w:rPr>
          <w:rFonts w:ascii="Times New Roman" w:hAnsi="Times New Roman"/>
          <w:b/>
          <w:sz w:val="32"/>
          <w:szCs w:val="32"/>
          <w:lang w:val="uk-UA"/>
        </w:rPr>
        <w:t xml:space="preserve"> на 2021 рік</w:t>
      </w:r>
    </w:p>
    <w:p w:rsidR="004D4156" w:rsidRPr="006C6BEF" w:rsidRDefault="004D4156" w:rsidP="004D4156">
      <w:pPr>
        <w:pStyle w:val="24"/>
        <w:ind w:left="0"/>
        <w:contextualSpacing/>
        <w:jc w:val="center"/>
        <w:rPr>
          <w:b/>
          <w:sz w:val="28"/>
          <w:szCs w:val="28"/>
        </w:rPr>
      </w:pPr>
    </w:p>
    <w:p w:rsidR="004D4156" w:rsidRPr="006C6BEF" w:rsidRDefault="004D4156" w:rsidP="004D4156">
      <w:pPr>
        <w:pStyle w:val="24"/>
        <w:ind w:left="0"/>
        <w:contextualSpacing/>
        <w:jc w:val="center"/>
        <w:rPr>
          <w:b/>
          <w:sz w:val="28"/>
          <w:szCs w:val="28"/>
        </w:rPr>
      </w:pPr>
      <w:r>
        <w:rPr>
          <w:b/>
          <w:sz w:val="28"/>
          <w:szCs w:val="28"/>
        </w:rPr>
        <w:t>1.</w:t>
      </w:r>
      <w:r w:rsidRPr="006C6BEF">
        <w:rPr>
          <w:b/>
          <w:sz w:val="28"/>
          <w:szCs w:val="28"/>
        </w:rPr>
        <w:t>Загальні положення</w:t>
      </w:r>
    </w:p>
    <w:p w:rsidR="004D4156" w:rsidRPr="006B0AA3" w:rsidRDefault="004D4156" w:rsidP="004D4156">
      <w:pPr>
        <w:pStyle w:val="a9"/>
        <w:spacing w:before="0" w:beforeAutospacing="0" w:after="0" w:afterAutospacing="0"/>
        <w:ind w:firstLine="708"/>
        <w:jc w:val="both"/>
        <w:textAlignment w:val="baseline"/>
        <w:rPr>
          <w:rFonts w:ascii="Times New Roman CYR" w:hAnsi="Times New Roman CYR" w:cs="Times New Roman CYR"/>
          <w:color w:val="000000"/>
          <w:sz w:val="28"/>
          <w:szCs w:val="28"/>
          <w:lang w:val="uk-UA"/>
        </w:rPr>
      </w:pPr>
      <w:r w:rsidRPr="006B0AA3">
        <w:rPr>
          <w:sz w:val="28"/>
          <w:szCs w:val="28"/>
          <w:lang w:val="uk-UA"/>
        </w:rPr>
        <w:t xml:space="preserve">Програму розроблено відповідно до статті 32 Закону України </w:t>
      </w:r>
      <w:r w:rsidRPr="006B0AA3">
        <w:rPr>
          <w:rFonts w:ascii="Times New Roman CYR" w:hAnsi="Times New Roman CYR" w:cs="Times New Roman CYR"/>
          <w:sz w:val="28"/>
          <w:szCs w:val="28"/>
          <w:lang w:val="uk-UA"/>
        </w:rPr>
        <w:t>„</w:t>
      </w:r>
      <w:r w:rsidRPr="006B0AA3">
        <w:rPr>
          <w:bCs/>
          <w:color w:val="000000"/>
          <w:sz w:val="28"/>
          <w:szCs w:val="28"/>
          <w:lang w:val="uk-UA"/>
        </w:rPr>
        <w:t>Про місцеве самоврядування в Україні</w:t>
      </w:r>
      <w:r w:rsidRPr="006B0AA3">
        <w:rPr>
          <w:sz w:val="28"/>
          <w:szCs w:val="28"/>
          <w:lang w:val="uk-UA"/>
        </w:rPr>
        <w:t xml:space="preserve">”, статті 56 Закону України „Про освіту”, статті 5 Закону України „Про охорону дитинства” (із змінами), Закону України „Про оздоровлення та відпочинок дітей”, постанов Кабінету Міністрів України від 22 листопада 2004 року № 1591 „Про затвердження норм харчування у навчальних дитячих закладах оздоровлення та відпочинку”, від 2 лютого 2011 року № 116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(зі змінами), наказу Міністерства охорони здоров’я України та Міністерства освіти і науки України від 01.06.2005 № 242/329 ,,Про затвердження Порядку організації харчування дітей у навчальних та оздоровчих закладах”, зареєстрованого в Міністерстві юстиції України 15 червня 2005 року за № 661/10941, наказу   Міністерства освіти і науки України від 21.11.2002 № 667 ,,Про затвердження Порядку встановлення плати для батьків за перебування дітей у державних і комунальних дошкільних та інтернатних навчальних закладах» (зі змінами), </w:t>
      </w:r>
      <w:r w:rsidRPr="00043E22">
        <w:rPr>
          <w:color w:val="000000"/>
          <w:sz w:val="28"/>
          <w:szCs w:val="28"/>
          <w:lang w:val="uk-UA"/>
        </w:rPr>
        <w:t xml:space="preserve"> зареєстрованого в Міністерстві юстиції України 06 грудня 2002 року за № </w:t>
      </w:r>
      <w:r w:rsidRPr="006B0AA3">
        <w:rPr>
          <w:rFonts w:ascii="Times New Roman CYR" w:hAnsi="Times New Roman CYR" w:cs="Times New Roman CYR"/>
          <w:color w:val="000000"/>
          <w:sz w:val="28"/>
          <w:szCs w:val="28"/>
          <w:lang w:val="uk-UA"/>
        </w:rPr>
        <w:t>953/7241. – Закон України № 771 «Про основні принципи та вимоги до безпечності та якості харчових продуктів» (ст..20, 21);</w:t>
      </w:r>
    </w:p>
    <w:p w:rsidR="004D4156" w:rsidRPr="006B0AA3" w:rsidRDefault="004D4156" w:rsidP="004D4156">
      <w:pPr>
        <w:spacing w:after="0" w:line="240" w:lineRule="auto"/>
        <w:jc w:val="both"/>
        <w:textAlignment w:val="baseline"/>
        <w:rPr>
          <w:rFonts w:ascii="Times New Roman CYR" w:eastAsia="Times New Roman" w:hAnsi="Times New Roman CYR" w:cs="Times New Roman CYR"/>
          <w:color w:val="000000"/>
          <w:sz w:val="28"/>
          <w:szCs w:val="28"/>
        </w:rPr>
      </w:pPr>
      <w:r w:rsidRPr="006B0AA3">
        <w:rPr>
          <w:rFonts w:ascii="Times New Roman CYR" w:eastAsia="Times New Roman" w:hAnsi="Times New Roman CYR" w:cs="Times New Roman CYR"/>
          <w:color w:val="000000"/>
          <w:sz w:val="28"/>
          <w:szCs w:val="28"/>
        </w:rPr>
        <w:t>– Закон України № 2042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p>
    <w:p w:rsidR="004D4156" w:rsidRPr="006B0AA3" w:rsidRDefault="004D4156" w:rsidP="004D4156">
      <w:pPr>
        <w:spacing w:after="0" w:line="240" w:lineRule="auto"/>
        <w:jc w:val="both"/>
        <w:textAlignment w:val="baseline"/>
        <w:rPr>
          <w:rFonts w:ascii="Times New Roman CYR" w:eastAsia="Times New Roman" w:hAnsi="Times New Roman CYR" w:cs="Times New Roman CYR"/>
          <w:color w:val="000000"/>
          <w:sz w:val="28"/>
          <w:szCs w:val="28"/>
        </w:rPr>
      </w:pPr>
      <w:r w:rsidRPr="006B0AA3">
        <w:rPr>
          <w:rFonts w:ascii="Times New Roman CYR" w:eastAsia="Times New Roman" w:hAnsi="Times New Roman CYR" w:cs="Times New Roman CYR"/>
          <w:color w:val="000000"/>
          <w:sz w:val="28"/>
          <w:szCs w:val="28"/>
        </w:rPr>
        <w:t>– Наказ Міністерства аграрної політики та продовольства України № 590 від 01.10.2012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 Із змінами, внесеними згідно з Наказом Міністерства аграрної політики та продовольства № 429 від 17.10.2015;</w:t>
      </w:r>
    </w:p>
    <w:p w:rsidR="004D4156" w:rsidRPr="006B0AA3" w:rsidRDefault="004D4156" w:rsidP="004D4156">
      <w:pPr>
        <w:spacing w:after="0" w:line="240" w:lineRule="auto"/>
        <w:jc w:val="both"/>
        <w:textAlignment w:val="baseline"/>
        <w:rPr>
          <w:rFonts w:ascii="Times New Roman CYR" w:eastAsia="Times New Roman" w:hAnsi="Times New Roman CYR" w:cs="Times New Roman CYR"/>
          <w:color w:val="000000"/>
          <w:sz w:val="28"/>
          <w:szCs w:val="28"/>
        </w:rPr>
      </w:pPr>
      <w:r w:rsidRPr="006B0AA3">
        <w:rPr>
          <w:rFonts w:ascii="Times New Roman CYR" w:eastAsia="Times New Roman" w:hAnsi="Times New Roman CYR" w:cs="Times New Roman CYR"/>
          <w:color w:val="000000"/>
          <w:sz w:val="28"/>
          <w:szCs w:val="28"/>
        </w:rPr>
        <w:t>– Наказ Міністерства аграрної політики та продовольства України № 41 від 06.02.2017 «Про затвердження форми акту, складеного за результатами аудиту щодо додержання операторами ринку вимог законодавства стосовно постійно діючих процедур, що засновані на принципах системи аналізу небезпечних факторів»;</w:t>
      </w:r>
    </w:p>
    <w:p w:rsidR="004D4156" w:rsidRPr="006B0AA3" w:rsidRDefault="004D4156" w:rsidP="004D4156">
      <w:pPr>
        <w:spacing w:after="0" w:line="240" w:lineRule="auto"/>
        <w:jc w:val="both"/>
        <w:textAlignment w:val="baseline"/>
        <w:rPr>
          <w:rFonts w:ascii="Times New Roman CYR" w:eastAsia="Times New Roman" w:hAnsi="Times New Roman CYR" w:cs="Times New Roman CYR"/>
          <w:color w:val="000000"/>
          <w:sz w:val="28"/>
          <w:szCs w:val="28"/>
        </w:rPr>
      </w:pPr>
      <w:r w:rsidRPr="006B0AA3">
        <w:rPr>
          <w:rFonts w:ascii="Times New Roman CYR" w:eastAsia="Times New Roman" w:hAnsi="Times New Roman CYR" w:cs="Times New Roman CYR"/>
          <w:color w:val="000000"/>
          <w:sz w:val="28"/>
          <w:szCs w:val="28"/>
        </w:rPr>
        <w:t xml:space="preserve">– Наказ Міністерства аграрної політики та продовольства України № 42 від 06.02.2017 «Про затвердження форми акту, складеного за результатами </w:t>
      </w:r>
      <w:r w:rsidRPr="006B0AA3">
        <w:rPr>
          <w:rFonts w:ascii="Times New Roman CYR" w:eastAsia="Times New Roman" w:hAnsi="Times New Roman CYR" w:cs="Times New Roman CYR"/>
          <w:color w:val="000000"/>
          <w:sz w:val="28"/>
          <w:szCs w:val="28"/>
        </w:rPr>
        <w:lastRenderedPageBreak/>
        <w:t>проведення планового (позапланового) заходу державного контролю стосовно додержання операторами ринку гігієнічних вимог щодо поводження з харчовими продуктами»;</w:t>
      </w:r>
    </w:p>
    <w:p w:rsidR="004D4156" w:rsidRPr="006B0AA3" w:rsidRDefault="004D4156" w:rsidP="004D4156">
      <w:pPr>
        <w:spacing w:after="0" w:line="240" w:lineRule="auto"/>
        <w:jc w:val="both"/>
        <w:textAlignment w:val="baseline"/>
        <w:rPr>
          <w:rFonts w:ascii="Times New Roman CYR" w:eastAsia="Times New Roman" w:hAnsi="Times New Roman CYR" w:cs="Times New Roman CYR"/>
          <w:color w:val="000000"/>
          <w:sz w:val="28"/>
          <w:szCs w:val="28"/>
        </w:rPr>
      </w:pPr>
      <w:r w:rsidRPr="006B0AA3">
        <w:rPr>
          <w:rFonts w:ascii="Times New Roman CYR" w:eastAsia="Times New Roman" w:hAnsi="Times New Roman CYR" w:cs="Times New Roman CYR"/>
          <w:color w:val="000000"/>
          <w:sz w:val="28"/>
          <w:szCs w:val="28"/>
        </w:rPr>
        <w:t>– Постанова Кабінету міністрів України №896 від 31 жовтня 2018р. «Порядок визначення періодичності здійснення планових заходів державного контролю відповідності діяльності операторів ринку (потужностей) вимогам законодавства про харчові продукти, корми, здоров’я та благополуччя тварин, які здійснюються Державною службою з питань безпечності харчових продуктів та захисту споживачів, та критерії, за якими оцінюється ступінь ризику від її провадження».</w:t>
      </w:r>
    </w:p>
    <w:p w:rsidR="004D4156" w:rsidRPr="006B0AA3" w:rsidRDefault="004D4156" w:rsidP="004D4156">
      <w:pPr>
        <w:spacing w:after="0" w:line="240" w:lineRule="auto"/>
        <w:ind w:firstLine="708"/>
        <w:jc w:val="both"/>
        <w:textAlignment w:val="baseline"/>
        <w:rPr>
          <w:rFonts w:ascii="Times New Roman CYR" w:eastAsia="Times New Roman" w:hAnsi="Times New Roman CYR" w:cs="Times New Roman CYR"/>
          <w:color w:val="000000"/>
          <w:sz w:val="28"/>
          <w:szCs w:val="28"/>
        </w:rPr>
      </w:pPr>
      <w:r w:rsidRPr="006B0AA3">
        <w:rPr>
          <w:rFonts w:ascii="Times New Roman CYR" w:eastAsia="Times New Roman" w:hAnsi="Times New Roman CYR" w:cs="Times New Roman CYR"/>
          <w:color w:val="000000"/>
          <w:sz w:val="28"/>
          <w:szCs w:val="28"/>
        </w:rPr>
        <w:t>Вимоги щодо забезпечення санітарного законодавства на харчоблоках закладів освіти відображені в наступних документах:</w:t>
      </w:r>
    </w:p>
    <w:p w:rsidR="004D4156" w:rsidRPr="006B0AA3" w:rsidRDefault="004D4156" w:rsidP="004D4156">
      <w:pPr>
        <w:numPr>
          <w:ilvl w:val="0"/>
          <w:numId w:val="34"/>
        </w:numPr>
        <w:spacing w:after="0" w:line="240" w:lineRule="auto"/>
        <w:ind w:left="0"/>
        <w:jc w:val="both"/>
        <w:textAlignment w:val="baseline"/>
        <w:rPr>
          <w:rFonts w:ascii="Times New Roman CYR" w:eastAsia="Times New Roman" w:hAnsi="Times New Roman CYR" w:cs="Times New Roman CYR"/>
          <w:color w:val="000000"/>
          <w:sz w:val="28"/>
          <w:szCs w:val="28"/>
        </w:rPr>
      </w:pPr>
      <w:r w:rsidRPr="006B0AA3">
        <w:rPr>
          <w:rFonts w:ascii="Times New Roman CYR" w:eastAsia="Times New Roman" w:hAnsi="Times New Roman CYR" w:cs="Times New Roman CYR"/>
          <w:color w:val="000000"/>
          <w:sz w:val="28"/>
          <w:szCs w:val="28"/>
        </w:rPr>
        <w:t>Державні санітарні правила та норми влаштування, утримання загальноосвітніх навчальних закладів та організації навчально-виховного процесу ДСанПіН 5.5.2.008-01,</w:t>
      </w:r>
    </w:p>
    <w:p w:rsidR="004D4156" w:rsidRPr="006B0AA3" w:rsidRDefault="004D4156" w:rsidP="004D4156">
      <w:pPr>
        <w:numPr>
          <w:ilvl w:val="0"/>
          <w:numId w:val="34"/>
        </w:numPr>
        <w:spacing w:after="0" w:line="240" w:lineRule="auto"/>
        <w:ind w:left="0"/>
        <w:jc w:val="both"/>
        <w:textAlignment w:val="baseline"/>
        <w:rPr>
          <w:rFonts w:ascii="Times New Roman CYR" w:eastAsia="Times New Roman" w:hAnsi="Times New Roman CYR" w:cs="Times New Roman CYR"/>
          <w:color w:val="000000"/>
          <w:sz w:val="28"/>
          <w:szCs w:val="28"/>
        </w:rPr>
      </w:pPr>
      <w:r w:rsidRPr="006B0AA3">
        <w:rPr>
          <w:rFonts w:ascii="Times New Roman CYR" w:eastAsia="Times New Roman" w:hAnsi="Times New Roman CYR" w:cs="Times New Roman CYR"/>
          <w:color w:val="000000"/>
          <w:sz w:val="28"/>
          <w:szCs w:val="28"/>
        </w:rPr>
        <w:t> </w:t>
      </w:r>
      <w:hyperlink r:id="rId18" w:history="1">
        <w:r w:rsidRPr="006B0AA3">
          <w:rPr>
            <w:rFonts w:ascii="Times New Roman CYR" w:eastAsia="Times New Roman" w:hAnsi="Times New Roman CYR" w:cs="Times New Roman CYR"/>
            <w:color w:val="000000"/>
            <w:sz w:val="28"/>
            <w:szCs w:val="28"/>
            <w:u w:val="single"/>
          </w:rPr>
          <w:t>Порядок організації харчування дітей у навчальних та оздоровчих заклад</w:t>
        </w:r>
      </w:hyperlink>
      <w:r w:rsidRPr="006B0AA3">
        <w:rPr>
          <w:rFonts w:ascii="Times New Roman CYR" w:eastAsia="Times New Roman" w:hAnsi="Times New Roman CYR" w:cs="Times New Roman CYR"/>
          <w:color w:val="000000"/>
          <w:sz w:val="28"/>
          <w:szCs w:val="28"/>
        </w:rPr>
        <w:t>ах, затверджений наказом Міністерства охорони здоров’я України, Міністерства освіти і науки України від 01 червня 2005 року № 242/329, зареєстрований у Міністерстві юстиції України 15 червня 2005 року за № 661/10941.</w:t>
      </w:r>
    </w:p>
    <w:p w:rsidR="004D4156" w:rsidRPr="006B0AA3" w:rsidRDefault="00B639E0" w:rsidP="004D4156">
      <w:pPr>
        <w:numPr>
          <w:ilvl w:val="0"/>
          <w:numId w:val="34"/>
        </w:numPr>
        <w:spacing w:after="0" w:line="240" w:lineRule="auto"/>
        <w:ind w:left="0"/>
        <w:jc w:val="both"/>
        <w:textAlignment w:val="baseline"/>
        <w:rPr>
          <w:rFonts w:ascii="Times New Roman CYR" w:eastAsia="Times New Roman" w:hAnsi="Times New Roman CYR" w:cs="Times New Roman CYR"/>
          <w:color w:val="000000"/>
          <w:sz w:val="28"/>
          <w:szCs w:val="28"/>
        </w:rPr>
      </w:pPr>
      <w:hyperlink r:id="rId19" w:history="1">
        <w:r w:rsidR="004D4156" w:rsidRPr="006B0AA3">
          <w:rPr>
            <w:rFonts w:ascii="Times New Roman CYR" w:eastAsia="Times New Roman" w:hAnsi="Times New Roman CYR" w:cs="Times New Roman CYR"/>
            <w:color w:val="000000"/>
            <w:sz w:val="28"/>
            <w:szCs w:val="28"/>
            <w:u w:val="single"/>
          </w:rPr>
          <w:t>Інструкція з організації харчування дітей у дошкільних навчальних закладах</w:t>
        </w:r>
      </w:hyperlink>
      <w:r w:rsidR="004D4156" w:rsidRPr="006B0AA3">
        <w:rPr>
          <w:rFonts w:ascii="Times New Roman CYR" w:eastAsia="Times New Roman" w:hAnsi="Times New Roman CYR" w:cs="Times New Roman CYR"/>
          <w:color w:val="000000"/>
          <w:sz w:val="28"/>
          <w:szCs w:val="28"/>
        </w:rPr>
        <w:t>, затвердженої наказом Міністерства освіти і науки України, Міністерства охорони здоров’я України від 17 квітня 2006 року № 298/227, зареєстрованої у Міністерстві юстиції України 05 травня 2006 року за № 523/12397,</w:t>
      </w:r>
    </w:p>
    <w:p w:rsidR="004D4156" w:rsidRPr="006B0AA3" w:rsidRDefault="004D4156" w:rsidP="004D4156">
      <w:pPr>
        <w:numPr>
          <w:ilvl w:val="0"/>
          <w:numId w:val="34"/>
        </w:numPr>
        <w:spacing w:after="0" w:line="240" w:lineRule="auto"/>
        <w:ind w:left="0"/>
        <w:jc w:val="both"/>
        <w:textAlignment w:val="baseline"/>
        <w:rPr>
          <w:rFonts w:ascii="Times New Roman CYR" w:eastAsia="Times New Roman" w:hAnsi="Times New Roman CYR" w:cs="Times New Roman CYR"/>
          <w:color w:val="000000"/>
          <w:sz w:val="28"/>
          <w:szCs w:val="28"/>
        </w:rPr>
      </w:pPr>
      <w:r w:rsidRPr="006B0AA3">
        <w:rPr>
          <w:rFonts w:ascii="Times New Roman CYR" w:eastAsia="Times New Roman" w:hAnsi="Times New Roman CYR" w:cs="Times New Roman CYR"/>
          <w:color w:val="000000"/>
          <w:sz w:val="28"/>
          <w:szCs w:val="28"/>
        </w:rPr>
        <w:t>ДБН В.2.2-4:2018 Заклади дошкільної освіти, ДБН В.2.2-3-2018 Заклади освіти.</w:t>
      </w:r>
    </w:p>
    <w:p w:rsidR="004D4156" w:rsidRPr="006B0AA3" w:rsidRDefault="004D4156" w:rsidP="004D4156">
      <w:pPr>
        <w:shd w:val="clear" w:color="auto" w:fill="FFFFFF"/>
        <w:spacing w:after="0" w:line="240" w:lineRule="auto"/>
        <w:jc w:val="both"/>
        <w:rPr>
          <w:rFonts w:ascii="Times New Roman CYR" w:eastAsia="Times New Roman" w:hAnsi="Times New Roman CYR" w:cs="Times New Roman CYR"/>
          <w:color w:val="000000"/>
          <w:sz w:val="28"/>
          <w:szCs w:val="28"/>
        </w:rPr>
      </w:pPr>
    </w:p>
    <w:p w:rsidR="004D4156" w:rsidRPr="006B0AA3" w:rsidRDefault="004D4156" w:rsidP="004D4156">
      <w:pPr>
        <w:shd w:val="clear" w:color="auto" w:fill="FFFFFF"/>
        <w:spacing w:after="0" w:line="240" w:lineRule="auto"/>
        <w:ind w:firstLine="708"/>
        <w:jc w:val="both"/>
        <w:rPr>
          <w:rFonts w:ascii="Times New Roman CYR" w:eastAsia="Times New Roman" w:hAnsi="Times New Roman CYR" w:cs="Times New Roman CYR"/>
          <w:color w:val="000000"/>
          <w:sz w:val="28"/>
          <w:szCs w:val="28"/>
          <w:lang w:val="uk-UA"/>
        </w:rPr>
      </w:pPr>
      <w:r w:rsidRPr="006B0AA3">
        <w:rPr>
          <w:rFonts w:ascii="Times New Roman CYR" w:eastAsia="Times New Roman" w:hAnsi="Times New Roman CYR" w:cs="Times New Roman CYR"/>
          <w:color w:val="000000"/>
          <w:sz w:val="28"/>
          <w:szCs w:val="28"/>
          <w:lang w:val="uk-UA"/>
        </w:rPr>
        <w:t>Найважливішими компонентами розвитку особистості дитини є її фізичне, психічне та духовне здоров’я, стан якого визначається впливом на нього усього комплексу соціально-економічних, екологічних і духовних факторів. У контексті формування гармонійно розвиненої особистості постає питання створення умов для збереження здоров’я дітей, їх всебічного розвитку, навчання і виховання. Одним із основних факторів впливу на здоров’я дітей є забезпечення їх повноцінним і раціональним харчуванням.</w:t>
      </w:r>
    </w:p>
    <w:p w:rsidR="004D4156" w:rsidRPr="006B0AA3" w:rsidRDefault="004D4156" w:rsidP="004D4156">
      <w:pPr>
        <w:shd w:val="clear" w:color="auto" w:fill="FFFFFF"/>
        <w:spacing w:after="0" w:line="240" w:lineRule="auto"/>
        <w:jc w:val="both"/>
        <w:rPr>
          <w:rFonts w:ascii="Times New Roman CYR" w:eastAsia="Times New Roman" w:hAnsi="Times New Roman CYR" w:cs="Times New Roman CYR"/>
          <w:color w:val="000000"/>
          <w:sz w:val="28"/>
          <w:szCs w:val="28"/>
          <w:lang w:val="uk-UA"/>
        </w:rPr>
      </w:pPr>
      <w:r w:rsidRPr="006B0AA3">
        <w:rPr>
          <w:rFonts w:ascii="Times New Roman CYR" w:eastAsia="Times New Roman" w:hAnsi="Times New Roman CYR" w:cs="Times New Roman CYR"/>
          <w:color w:val="000000"/>
          <w:sz w:val="28"/>
          <w:szCs w:val="28"/>
          <w:lang w:val="uk-UA"/>
        </w:rPr>
        <w:t>Державою гарантується забезпечення харчування дітей, категорії яких визначені чинним законодавством України, тому організація харчування дітей у навчальному закладі належить до пріоритетних завдань місцевих органів виконавчої влади та органів місцевого самоврядування.</w:t>
      </w:r>
    </w:p>
    <w:p w:rsidR="004D4156" w:rsidRPr="006B0AA3" w:rsidRDefault="004D4156" w:rsidP="004D4156">
      <w:pPr>
        <w:shd w:val="clear" w:color="auto" w:fill="FFFFFF"/>
        <w:spacing w:after="0" w:line="240" w:lineRule="auto"/>
        <w:ind w:firstLine="708"/>
        <w:jc w:val="both"/>
        <w:rPr>
          <w:rFonts w:ascii="Times New Roman CYR" w:eastAsia="Times New Roman" w:hAnsi="Times New Roman CYR" w:cs="Times New Roman CYR"/>
          <w:color w:val="000000"/>
          <w:sz w:val="28"/>
          <w:szCs w:val="28"/>
          <w:lang w:val="uk-UA"/>
        </w:rPr>
      </w:pPr>
      <w:r w:rsidRPr="006B0AA3">
        <w:rPr>
          <w:rFonts w:ascii="Times New Roman CYR" w:eastAsia="Times New Roman" w:hAnsi="Times New Roman CYR" w:cs="Times New Roman CYR"/>
          <w:color w:val="000000"/>
          <w:sz w:val="28"/>
          <w:szCs w:val="28"/>
          <w:lang w:val="uk-UA"/>
        </w:rPr>
        <w:t>Керівники  закладів освіти забезпечують координацію процесу організації харчування, контроль за харчовими нормами і якістю продукції, яка надходить до харчоблоків, організацію харчування дітей пільгових категорій відповідно до вимог чинного законодавства України.</w:t>
      </w:r>
    </w:p>
    <w:p w:rsidR="004D4156" w:rsidRPr="006B0AA3" w:rsidRDefault="004D4156" w:rsidP="004D4156">
      <w:pPr>
        <w:shd w:val="clear" w:color="auto" w:fill="FFFFFF"/>
        <w:spacing w:after="0" w:line="240" w:lineRule="auto"/>
        <w:ind w:firstLine="708"/>
        <w:jc w:val="both"/>
        <w:rPr>
          <w:rFonts w:ascii="Times New Roman CYR" w:eastAsia="Times New Roman" w:hAnsi="Times New Roman CYR" w:cs="Times New Roman CYR"/>
          <w:color w:val="000000"/>
          <w:sz w:val="28"/>
          <w:szCs w:val="28"/>
          <w:lang w:val="uk-UA"/>
        </w:rPr>
      </w:pPr>
      <w:r w:rsidRPr="006B0AA3">
        <w:rPr>
          <w:rFonts w:ascii="Times New Roman CYR" w:eastAsia="Times New Roman" w:hAnsi="Times New Roman CYR" w:cs="Times New Roman CYR"/>
          <w:color w:val="000000"/>
          <w:sz w:val="28"/>
          <w:szCs w:val="28"/>
          <w:lang w:val="uk-UA"/>
        </w:rPr>
        <w:t>Першочерговим завданням є створення єдиної системи організації харчування, яка дозволить удосконалити діючу систему організації харчування, поліпшити контроль за якістю сировини й готової продукції, дасть змогу впровадити єдине циклічне меню, забезпечить ефективне і прозоре використання бюджетних коштів.</w:t>
      </w:r>
    </w:p>
    <w:p w:rsidR="004D4156" w:rsidRPr="006B0AA3" w:rsidRDefault="004D4156" w:rsidP="004D4156">
      <w:pPr>
        <w:shd w:val="clear" w:color="auto" w:fill="FFFFFF"/>
        <w:spacing w:after="0" w:line="240" w:lineRule="auto"/>
        <w:ind w:firstLine="708"/>
        <w:jc w:val="both"/>
        <w:rPr>
          <w:rFonts w:ascii="Times New Roman CYR" w:eastAsia="Times New Roman" w:hAnsi="Times New Roman CYR" w:cs="Times New Roman CYR"/>
          <w:color w:val="000000"/>
          <w:sz w:val="28"/>
          <w:szCs w:val="28"/>
        </w:rPr>
      </w:pPr>
      <w:r w:rsidRPr="006B0AA3">
        <w:rPr>
          <w:rFonts w:ascii="Times New Roman CYR" w:eastAsia="Times New Roman" w:hAnsi="Times New Roman CYR" w:cs="Times New Roman CYR"/>
          <w:color w:val="000000"/>
          <w:sz w:val="28"/>
          <w:szCs w:val="28"/>
          <w:lang w:val="uk-UA"/>
        </w:rPr>
        <w:lastRenderedPageBreak/>
        <w:t xml:space="preserve">У разі, якщо вартість закупівлі продуктів харчування не підпадає під сферу застосування Закону України “Про здійснення державних закупівель”, закупівлі в міру можливості, здійснюватимуться у постачальників, які зареєстровані у </w:t>
      </w:r>
      <w:r>
        <w:rPr>
          <w:rFonts w:ascii="Times New Roman CYR" w:eastAsia="Times New Roman" w:hAnsi="Times New Roman CYR" w:cs="Times New Roman CYR"/>
          <w:color w:val="000000"/>
          <w:sz w:val="28"/>
          <w:szCs w:val="28"/>
          <w:lang w:val="uk-UA"/>
        </w:rPr>
        <w:t>Закарпатській</w:t>
      </w:r>
      <w:r w:rsidRPr="006B0AA3">
        <w:rPr>
          <w:rFonts w:ascii="Times New Roman CYR" w:eastAsia="Times New Roman" w:hAnsi="Times New Roman CYR" w:cs="Times New Roman CYR"/>
          <w:color w:val="000000"/>
          <w:sz w:val="28"/>
          <w:szCs w:val="28"/>
          <w:lang w:val="uk-UA"/>
        </w:rPr>
        <w:t xml:space="preserve">  області, мають сертифіковану продукцію  </w:t>
      </w:r>
      <w:r w:rsidRPr="006B0AA3">
        <w:rPr>
          <w:rFonts w:ascii="Times New Roman CYR" w:eastAsia="Times New Roman" w:hAnsi="Times New Roman CYR" w:cs="Times New Roman CYR"/>
          <w:color w:val="000000"/>
          <w:sz w:val="28"/>
          <w:szCs w:val="28"/>
        </w:rPr>
        <w:t>або у постачальників, які здійснюватимуть постачання продуктів харчування власним транспортом безпосередньо до навчального закладу за асортиментом та в кількості, визначеному замовником</w:t>
      </w:r>
      <w:r w:rsidRPr="006B0AA3">
        <w:rPr>
          <w:rFonts w:ascii="Times New Roman CYR" w:eastAsia="Times New Roman" w:hAnsi="Times New Roman CYR" w:cs="Times New Roman CYR"/>
          <w:color w:val="000000"/>
          <w:sz w:val="28"/>
          <w:szCs w:val="28"/>
          <w:lang w:val="uk-UA"/>
        </w:rPr>
        <w:t xml:space="preserve"> за наявності сертифікатів якості на кожен продукт</w:t>
      </w:r>
      <w:r w:rsidRPr="006B0AA3">
        <w:rPr>
          <w:rFonts w:ascii="Times New Roman CYR" w:eastAsia="Times New Roman" w:hAnsi="Times New Roman CYR" w:cs="Times New Roman CYR"/>
          <w:color w:val="000000"/>
          <w:sz w:val="28"/>
          <w:szCs w:val="28"/>
        </w:rPr>
        <w:t>.</w:t>
      </w:r>
    </w:p>
    <w:p w:rsidR="004D4156" w:rsidRPr="006B0AA3" w:rsidRDefault="004D4156" w:rsidP="004D4156">
      <w:pPr>
        <w:shd w:val="clear" w:color="auto" w:fill="FFFFFF"/>
        <w:spacing w:after="0" w:line="240" w:lineRule="auto"/>
        <w:ind w:firstLine="708"/>
        <w:jc w:val="both"/>
        <w:rPr>
          <w:rFonts w:ascii="Times New Roman CYR" w:eastAsia="Times New Roman" w:hAnsi="Times New Roman CYR" w:cs="Times New Roman CYR"/>
          <w:color w:val="000000"/>
          <w:sz w:val="28"/>
          <w:szCs w:val="28"/>
          <w:lang w:val="uk-UA"/>
        </w:rPr>
      </w:pPr>
      <w:r w:rsidRPr="006B0AA3">
        <w:rPr>
          <w:rFonts w:ascii="Times New Roman CYR" w:eastAsia="Times New Roman" w:hAnsi="Times New Roman CYR" w:cs="Times New Roman CYR"/>
          <w:color w:val="000000"/>
          <w:sz w:val="28"/>
          <w:szCs w:val="28"/>
        </w:rPr>
        <w:t>Розробка Програми обумовлена необхідністю створення умов для організації повноцінного і якісного харчування дітей.</w:t>
      </w:r>
    </w:p>
    <w:p w:rsidR="004D4156" w:rsidRPr="006B0AA3" w:rsidRDefault="004D4156" w:rsidP="004D4156">
      <w:pPr>
        <w:shd w:val="clear" w:color="auto" w:fill="FFFFFF"/>
        <w:spacing w:after="0" w:line="240" w:lineRule="auto"/>
        <w:jc w:val="both"/>
        <w:rPr>
          <w:rFonts w:ascii="Times New Roman CYR" w:eastAsia="Times New Roman" w:hAnsi="Times New Roman CYR" w:cs="Times New Roman CYR"/>
          <w:color w:val="000000"/>
          <w:sz w:val="28"/>
          <w:szCs w:val="28"/>
          <w:lang w:val="uk-UA"/>
        </w:rPr>
      </w:pPr>
    </w:p>
    <w:p w:rsidR="004D4156" w:rsidRPr="006B0AA3" w:rsidRDefault="004D4156" w:rsidP="004D4156">
      <w:pPr>
        <w:pStyle w:val="24"/>
        <w:ind w:left="0" w:firstLine="709"/>
        <w:contextualSpacing/>
        <w:jc w:val="both"/>
        <w:rPr>
          <w:b/>
          <w:sz w:val="28"/>
          <w:szCs w:val="28"/>
        </w:rPr>
      </w:pPr>
    </w:p>
    <w:p w:rsidR="004D4156" w:rsidRDefault="004D4156" w:rsidP="004D4156">
      <w:pPr>
        <w:pStyle w:val="24"/>
        <w:ind w:left="0"/>
        <w:contextualSpacing/>
        <w:jc w:val="center"/>
        <w:rPr>
          <w:b/>
          <w:sz w:val="28"/>
          <w:szCs w:val="28"/>
        </w:rPr>
      </w:pPr>
      <w:r w:rsidRPr="006B0AA3">
        <w:rPr>
          <w:b/>
          <w:sz w:val="28"/>
          <w:szCs w:val="28"/>
        </w:rPr>
        <w:t>2. Визначення</w:t>
      </w:r>
      <w:r w:rsidRPr="00AD4FA9">
        <w:rPr>
          <w:b/>
          <w:sz w:val="28"/>
          <w:szCs w:val="28"/>
        </w:rPr>
        <w:t xml:space="preserve"> проблеми,</w:t>
      </w:r>
      <w:r>
        <w:rPr>
          <w:b/>
          <w:sz w:val="28"/>
          <w:szCs w:val="28"/>
        </w:rPr>
        <w:t xml:space="preserve"> </w:t>
      </w:r>
      <w:r w:rsidRPr="00BC165D">
        <w:rPr>
          <w:b/>
          <w:sz w:val="28"/>
          <w:szCs w:val="28"/>
        </w:rPr>
        <w:t>на розв’язання якої спрямовано Програму</w:t>
      </w:r>
    </w:p>
    <w:p w:rsidR="004D4156" w:rsidRPr="000566C7" w:rsidRDefault="004D4156" w:rsidP="004D4156">
      <w:pPr>
        <w:tabs>
          <w:tab w:val="left" w:pos="993"/>
        </w:tabs>
        <w:spacing w:after="0" w:line="240" w:lineRule="auto"/>
        <w:ind w:right="23" w:firstLine="709"/>
        <w:jc w:val="both"/>
        <w:rPr>
          <w:rFonts w:ascii="Times New Roman" w:hAnsi="Times New Roman"/>
          <w:sz w:val="28"/>
          <w:szCs w:val="28"/>
          <w:lang w:val="uk-UA"/>
        </w:rPr>
      </w:pPr>
      <w:r w:rsidRPr="000566C7">
        <w:rPr>
          <w:rFonts w:ascii="Times New Roman" w:hAnsi="Times New Roman"/>
          <w:sz w:val="28"/>
          <w:szCs w:val="28"/>
          <w:lang w:val="uk-UA"/>
        </w:rPr>
        <w:t>Найважливішими компонентами розвитку особистості дитини є її фізи</w:t>
      </w:r>
      <w:r>
        <w:rPr>
          <w:rFonts w:ascii="Times New Roman" w:hAnsi="Times New Roman"/>
          <w:sz w:val="28"/>
          <w:szCs w:val="28"/>
          <w:lang w:val="uk-UA"/>
        </w:rPr>
        <w:t>чне, психічне та духовне здоров’</w:t>
      </w:r>
      <w:r w:rsidRPr="000566C7">
        <w:rPr>
          <w:rFonts w:ascii="Times New Roman" w:hAnsi="Times New Roman"/>
          <w:sz w:val="28"/>
          <w:szCs w:val="28"/>
          <w:lang w:val="uk-UA"/>
        </w:rPr>
        <w:t xml:space="preserve">я, стан якого визначається впливом на нього усього комплексу соціально-економічних, екологічних і духовних факторів. Одним з основних завдань сучасної освітньої політики при організації </w:t>
      </w:r>
      <w:r>
        <w:rPr>
          <w:rFonts w:ascii="Times New Roman" w:hAnsi="Times New Roman"/>
          <w:sz w:val="28"/>
          <w:szCs w:val="28"/>
          <w:lang w:val="uk-UA"/>
        </w:rPr>
        <w:t>освітнього</w:t>
      </w:r>
      <w:r w:rsidRPr="000566C7">
        <w:rPr>
          <w:rFonts w:ascii="Times New Roman" w:hAnsi="Times New Roman"/>
          <w:sz w:val="28"/>
          <w:szCs w:val="28"/>
          <w:lang w:val="uk-UA"/>
        </w:rPr>
        <w:t xml:space="preserve"> процесу є збереження здоров’я та формування здорового способу життя у підростаючого покоління. При цьому важливе значення має організація харчування </w:t>
      </w:r>
      <w:r>
        <w:rPr>
          <w:rFonts w:ascii="Times New Roman" w:hAnsi="Times New Roman"/>
          <w:sz w:val="28"/>
          <w:szCs w:val="28"/>
          <w:lang w:val="uk-UA"/>
        </w:rPr>
        <w:t>вихованців/</w:t>
      </w:r>
      <w:r w:rsidRPr="000566C7">
        <w:rPr>
          <w:rFonts w:ascii="Times New Roman" w:hAnsi="Times New Roman"/>
          <w:sz w:val="28"/>
          <w:szCs w:val="28"/>
          <w:lang w:val="uk-UA"/>
        </w:rPr>
        <w:t>учнів у закладах</w:t>
      </w:r>
      <w:r>
        <w:rPr>
          <w:rFonts w:ascii="Times New Roman" w:hAnsi="Times New Roman"/>
          <w:sz w:val="28"/>
          <w:szCs w:val="28"/>
          <w:lang w:val="uk-UA"/>
        </w:rPr>
        <w:t xml:space="preserve"> загальної середньої освіти</w:t>
      </w:r>
      <w:r w:rsidRPr="000566C7">
        <w:rPr>
          <w:rFonts w:ascii="Times New Roman" w:hAnsi="Times New Roman"/>
          <w:sz w:val="28"/>
          <w:szCs w:val="28"/>
          <w:lang w:val="uk-UA"/>
        </w:rPr>
        <w:t>,</w:t>
      </w:r>
      <w:r>
        <w:rPr>
          <w:rFonts w:ascii="Times New Roman" w:hAnsi="Times New Roman"/>
          <w:sz w:val="28"/>
          <w:szCs w:val="28"/>
          <w:lang w:val="uk-UA"/>
        </w:rPr>
        <w:t xml:space="preserve"> закладах освіти І ступеня,</w:t>
      </w:r>
      <w:r w:rsidRPr="000566C7">
        <w:rPr>
          <w:rFonts w:ascii="Times New Roman" w:hAnsi="Times New Roman"/>
          <w:sz w:val="28"/>
          <w:szCs w:val="28"/>
          <w:lang w:val="uk-UA"/>
        </w:rPr>
        <w:t xml:space="preserve"> </w:t>
      </w:r>
      <w:r>
        <w:rPr>
          <w:rFonts w:ascii="Times New Roman" w:hAnsi="Times New Roman"/>
          <w:sz w:val="28"/>
          <w:szCs w:val="28"/>
          <w:lang w:val="uk-UA"/>
        </w:rPr>
        <w:t xml:space="preserve">закладах дошкільної освіти,   </w:t>
      </w:r>
      <w:r w:rsidRPr="000566C7">
        <w:rPr>
          <w:rFonts w:ascii="Times New Roman" w:hAnsi="Times New Roman"/>
          <w:sz w:val="28"/>
          <w:szCs w:val="28"/>
          <w:lang w:val="uk-UA"/>
        </w:rPr>
        <w:t xml:space="preserve">дотримання фізіологічних та санітарних норм, забезпечення продуктами </w:t>
      </w:r>
      <w:r>
        <w:rPr>
          <w:rFonts w:ascii="Times New Roman" w:hAnsi="Times New Roman"/>
          <w:sz w:val="28"/>
          <w:szCs w:val="28"/>
          <w:lang w:val="uk-UA"/>
        </w:rPr>
        <w:t xml:space="preserve">вітчизняного виробництва, </w:t>
      </w:r>
      <w:r w:rsidRPr="000566C7">
        <w:rPr>
          <w:rFonts w:ascii="Times New Roman" w:hAnsi="Times New Roman"/>
          <w:sz w:val="28"/>
          <w:szCs w:val="28"/>
          <w:lang w:val="uk-UA"/>
        </w:rPr>
        <w:t>натурального походження з високою харчовою і біо</w:t>
      </w:r>
      <w:r>
        <w:rPr>
          <w:rFonts w:ascii="Times New Roman" w:hAnsi="Times New Roman"/>
          <w:sz w:val="28"/>
          <w:szCs w:val="28"/>
          <w:lang w:val="uk-UA"/>
        </w:rPr>
        <w:t>логічною цінністю, формування у дошкільні/</w:t>
      </w:r>
      <w:r w:rsidRPr="000566C7">
        <w:rPr>
          <w:rFonts w:ascii="Times New Roman" w:hAnsi="Times New Roman"/>
          <w:sz w:val="28"/>
          <w:szCs w:val="28"/>
          <w:lang w:val="uk-UA"/>
        </w:rPr>
        <w:t>шкільні роки</w:t>
      </w:r>
      <w:r>
        <w:rPr>
          <w:rFonts w:ascii="Times New Roman" w:hAnsi="Times New Roman"/>
          <w:sz w:val="28"/>
          <w:szCs w:val="28"/>
          <w:lang w:val="uk-UA"/>
        </w:rPr>
        <w:t xml:space="preserve"> </w:t>
      </w:r>
      <w:r w:rsidRPr="000566C7">
        <w:rPr>
          <w:rFonts w:ascii="Times New Roman" w:hAnsi="Times New Roman"/>
          <w:sz w:val="28"/>
          <w:szCs w:val="28"/>
          <w:lang w:val="uk-UA"/>
        </w:rPr>
        <w:t>відповідального ставлення дітей</w:t>
      </w:r>
      <w:r>
        <w:rPr>
          <w:rFonts w:ascii="Times New Roman" w:hAnsi="Times New Roman"/>
          <w:sz w:val="28"/>
          <w:szCs w:val="28"/>
          <w:lang w:val="uk-UA"/>
        </w:rPr>
        <w:t>/учнів</w:t>
      </w:r>
      <w:r w:rsidRPr="000566C7">
        <w:rPr>
          <w:rFonts w:ascii="Times New Roman" w:hAnsi="Times New Roman"/>
          <w:sz w:val="28"/>
          <w:szCs w:val="28"/>
          <w:lang w:val="uk-UA"/>
        </w:rPr>
        <w:t xml:space="preserve"> до власного здоров’я та вироблення навичок здорового способу життя, формування культури харчування.</w:t>
      </w:r>
    </w:p>
    <w:p w:rsidR="004D4156" w:rsidRPr="00B07F8D" w:rsidRDefault="004D4156" w:rsidP="004D4156">
      <w:pPr>
        <w:spacing w:after="0" w:line="240" w:lineRule="auto"/>
        <w:jc w:val="both"/>
        <w:rPr>
          <w:rFonts w:ascii="Times New Roman" w:hAnsi="Times New Roman"/>
          <w:sz w:val="28"/>
          <w:szCs w:val="28"/>
          <w:lang w:val="uk-UA"/>
        </w:rPr>
      </w:pPr>
      <w:r w:rsidRPr="000566C7">
        <w:rPr>
          <w:rFonts w:ascii="Times New Roman" w:hAnsi="Times New Roman"/>
          <w:sz w:val="28"/>
          <w:szCs w:val="28"/>
          <w:lang w:val="uk-UA"/>
        </w:rPr>
        <w:t xml:space="preserve">        З метою створ</w:t>
      </w:r>
      <w:r>
        <w:rPr>
          <w:rFonts w:ascii="Times New Roman" w:hAnsi="Times New Roman"/>
          <w:sz w:val="28"/>
          <w:szCs w:val="28"/>
          <w:lang w:val="uk-UA"/>
        </w:rPr>
        <w:t>ення умов для збереження здоров’</w:t>
      </w:r>
      <w:r w:rsidRPr="000566C7">
        <w:rPr>
          <w:rFonts w:ascii="Times New Roman" w:hAnsi="Times New Roman"/>
          <w:sz w:val="28"/>
          <w:szCs w:val="28"/>
          <w:lang w:val="uk-UA"/>
        </w:rPr>
        <w:t>я дітей</w:t>
      </w:r>
      <w:r>
        <w:rPr>
          <w:rFonts w:ascii="Times New Roman" w:hAnsi="Times New Roman"/>
          <w:sz w:val="28"/>
          <w:szCs w:val="28"/>
          <w:lang w:val="uk-UA"/>
        </w:rPr>
        <w:t>/учнів</w:t>
      </w:r>
      <w:r w:rsidRPr="000566C7">
        <w:rPr>
          <w:rFonts w:ascii="Times New Roman" w:hAnsi="Times New Roman"/>
          <w:sz w:val="28"/>
          <w:szCs w:val="28"/>
          <w:lang w:val="uk-UA"/>
        </w:rPr>
        <w:t xml:space="preserve">,  забезпечення </w:t>
      </w:r>
      <w:r>
        <w:rPr>
          <w:rFonts w:ascii="Times New Roman" w:hAnsi="Times New Roman"/>
          <w:sz w:val="28"/>
          <w:szCs w:val="28"/>
          <w:lang w:val="uk-UA"/>
        </w:rPr>
        <w:t xml:space="preserve">їх </w:t>
      </w:r>
      <w:r w:rsidRPr="000566C7">
        <w:rPr>
          <w:rFonts w:ascii="Times New Roman" w:hAnsi="Times New Roman"/>
          <w:sz w:val="28"/>
          <w:szCs w:val="28"/>
          <w:lang w:val="uk-UA"/>
        </w:rPr>
        <w:t>раціона</w:t>
      </w:r>
      <w:r>
        <w:rPr>
          <w:rFonts w:ascii="Times New Roman" w:hAnsi="Times New Roman"/>
          <w:sz w:val="28"/>
          <w:szCs w:val="28"/>
          <w:lang w:val="uk-UA"/>
        </w:rPr>
        <w:t>льним і якісним харчуванням,</w:t>
      </w:r>
      <w:r w:rsidRPr="000566C7">
        <w:rPr>
          <w:rFonts w:ascii="Times New Roman" w:hAnsi="Times New Roman"/>
          <w:sz w:val="28"/>
          <w:szCs w:val="28"/>
          <w:lang w:val="uk-UA"/>
        </w:rPr>
        <w:t xml:space="preserve"> підвищення рівня організації харчування розроблена </w:t>
      </w:r>
      <w:r>
        <w:rPr>
          <w:rFonts w:ascii="Times New Roman" w:hAnsi="Times New Roman"/>
          <w:sz w:val="28"/>
          <w:szCs w:val="28"/>
          <w:lang w:val="uk-UA"/>
        </w:rPr>
        <w:t>програма  „Х</w:t>
      </w:r>
      <w:r w:rsidRPr="000566C7">
        <w:rPr>
          <w:rFonts w:ascii="Times New Roman" w:hAnsi="Times New Roman"/>
          <w:sz w:val="28"/>
          <w:szCs w:val="28"/>
          <w:lang w:val="uk-UA"/>
        </w:rPr>
        <w:t xml:space="preserve">арчування” на </w:t>
      </w:r>
      <w:r>
        <w:rPr>
          <w:rFonts w:ascii="Times New Roman" w:hAnsi="Times New Roman"/>
          <w:sz w:val="28"/>
          <w:szCs w:val="28"/>
          <w:lang w:val="uk-UA"/>
        </w:rPr>
        <w:t xml:space="preserve"> 2021 </w:t>
      </w:r>
      <w:r w:rsidRPr="00B07F8D">
        <w:rPr>
          <w:rFonts w:ascii="Times New Roman" w:hAnsi="Times New Roman"/>
          <w:sz w:val="28"/>
          <w:szCs w:val="28"/>
          <w:lang w:val="uk-UA"/>
        </w:rPr>
        <w:t>р</w:t>
      </w:r>
      <w:r>
        <w:rPr>
          <w:rFonts w:ascii="Times New Roman" w:hAnsi="Times New Roman"/>
          <w:sz w:val="28"/>
          <w:szCs w:val="28"/>
          <w:lang w:val="uk-UA"/>
        </w:rPr>
        <w:t>і</w:t>
      </w:r>
      <w:r w:rsidRPr="00B07F8D">
        <w:rPr>
          <w:rFonts w:ascii="Times New Roman" w:hAnsi="Times New Roman"/>
          <w:sz w:val="28"/>
          <w:szCs w:val="28"/>
          <w:lang w:val="uk-UA"/>
        </w:rPr>
        <w:t>к</w:t>
      </w:r>
      <w:r>
        <w:rPr>
          <w:rFonts w:ascii="Times New Roman" w:hAnsi="Times New Roman"/>
          <w:sz w:val="28"/>
          <w:szCs w:val="28"/>
          <w:lang w:val="uk-UA"/>
        </w:rPr>
        <w:t>.</w:t>
      </w:r>
    </w:p>
    <w:p w:rsidR="004D4156" w:rsidRPr="006C6BEF" w:rsidRDefault="004D4156" w:rsidP="004D4156">
      <w:pPr>
        <w:pStyle w:val="21"/>
        <w:shd w:val="clear" w:color="auto" w:fill="auto"/>
        <w:tabs>
          <w:tab w:val="left" w:pos="993"/>
        </w:tabs>
        <w:spacing w:before="0" w:line="240" w:lineRule="auto"/>
        <w:ind w:right="23" w:firstLine="709"/>
        <w:jc w:val="both"/>
        <w:rPr>
          <w:sz w:val="28"/>
          <w:szCs w:val="28"/>
        </w:rPr>
      </w:pPr>
      <w:r w:rsidRPr="00625FE4">
        <w:rPr>
          <w:sz w:val="28"/>
          <w:szCs w:val="28"/>
        </w:rPr>
        <w:t>Відділом освіти</w:t>
      </w:r>
      <w:r>
        <w:rPr>
          <w:sz w:val="28"/>
          <w:szCs w:val="28"/>
        </w:rPr>
        <w:t xml:space="preserve">, культури, туризму, молоді та спорту Баранинської сільської ради </w:t>
      </w:r>
      <w:r w:rsidRPr="006C6BEF">
        <w:rPr>
          <w:sz w:val="28"/>
          <w:szCs w:val="28"/>
        </w:rPr>
        <w:t xml:space="preserve"> та керівниками закладів</w:t>
      </w:r>
      <w:r>
        <w:rPr>
          <w:sz w:val="28"/>
          <w:szCs w:val="28"/>
        </w:rPr>
        <w:t xml:space="preserve"> освіти</w:t>
      </w:r>
      <w:r w:rsidRPr="006C6BEF">
        <w:rPr>
          <w:sz w:val="28"/>
          <w:szCs w:val="28"/>
        </w:rPr>
        <w:t xml:space="preserve"> проводиться робота щодо організації харчування </w:t>
      </w:r>
      <w:r>
        <w:rPr>
          <w:sz w:val="28"/>
          <w:szCs w:val="28"/>
        </w:rPr>
        <w:t>дітей</w:t>
      </w:r>
      <w:r w:rsidRPr="006C6BEF">
        <w:rPr>
          <w:sz w:val="28"/>
          <w:szCs w:val="28"/>
        </w:rPr>
        <w:t>, своєчасно</w:t>
      </w:r>
      <w:r>
        <w:rPr>
          <w:sz w:val="28"/>
          <w:szCs w:val="28"/>
        </w:rPr>
        <w:t xml:space="preserve"> </w:t>
      </w:r>
      <w:r w:rsidRPr="006C6BEF">
        <w:rPr>
          <w:sz w:val="28"/>
          <w:szCs w:val="28"/>
        </w:rPr>
        <w:t xml:space="preserve">приймаються відповідні управлінські </w:t>
      </w:r>
      <w:r>
        <w:rPr>
          <w:sz w:val="28"/>
          <w:szCs w:val="28"/>
        </w:rPr>
        <w:t xml:space="preserve">рішення </w:t>
      </w:r>
      <w:r w:rsidRPr="006C6BEF">
        <w:rPr>
          <w:sz w:val="28"/>
          <w:szCs w:val="28"/>
        </w:rPr>
        <w:t>з питання організації безпечного та якісного харчування</w:t>
      </w:r>
      <w:r>
        <w:rPr>
          <w:sz w:val="28"/>
          <w:szCs w:val="28"/>
        </w:rPr>
        <w:t>, з</w:t>
      </w:r>
      <w:r w:rsidRPr="006C6BEF">
        <w:rPr>
          <w:sz w:val="28"/>
          <w:szCs w:val="28"/>
        </w:rPr>
        <w:t>дійснює</w:t>
      </w:r>
      <w:r>
        <w:rPr>
          <w:sz w:val="28"/>
          <w:szCs w:val="28"/>
        </w:rPr>
        <w:t>ться</w:t>
      </w:r>
      <w:r w:rsidRPr="006C6BEF">
        <w:rPr>
          <w:sz w:val="28"/>
          <w:szCs w:val="28"/>
        </w:rPr>
        <w:t xml:space="preserve"> систематичний контроль за </w:t>
      </w:r>
      <w:r>
        <w:rPr>
          <w:sz w:val="28"/>
          <w:szCs w:val="28"/>
        </w:rPr>
        <w:t xml:space="preserve">дотриманням </w:t>
      </w:r>
      <w:r w:rsidRPr="006C6BEF">
        <w:rPr>
          <w:sz w:val="28"/>
          <w:szCs w:val="28"/>
        </w:rPr>
        <w:t>харчови</w:t>
      </w:r>
      <w:r>
        <w:rPr>
          <w:sz w:val="28"/>
          <w:szCs w:val="28"/>
        </w:rPr>
        <w:t>х</w:t>
      </w:r>
      <w:r w:rsidRPr="006C6BEF">
        <w:rPr>
          <w:sz w:val="28"/>
          <w:szCs w:val="28"/>
        </w:rPr>
        <w:t xml:space="preserve"> норм і якістю продукції, яка надходить на харчоблоки.</w:t>
      </w:r>
    </w:p>
    <w:p w:rsidR="004D4156" w:rsidRPr="006C6BEF" w:rsidRDefault="004D4156" w:rsidP="004D4156">
      <w:pPr>
        <w:pStyle w:val="21"/>
        <w:shd w:val="clear" w:color="auto" w:fill="auto"/>
        <w:tabs>
          <w:tab w:val="left" w:pos="993"/>
        </w:tabs>
        <w:spacing w:before="0" w:line="240" w:lineRule="auto"/>
        <w:ind w:right="20" w:firstLine="709"/>
        <w:jc w:val="both"/>
        <w:rPr>
          <w:sz w:val="28"/>
          <w:szCs w:val="28"/>
        </w:rPr>
      </w:pPr>
      <w:r w:rsidRPr="006C6BEF">
        <w:rPr>
          <w:sz w:val="28"/>
          <w:szCs w:val="28"/>
        </w:rPr>
        <w:t xml:space="preserve">Слід зазначити, що якість організації харчування та обслуговування дітей залежить від загальної організації роботи їдалень, на що впливає багато факторів: стан </w:t>
      </w:r>
      <w:r>
        <w:rPr>
          <w:sz w:val="28"/>
          <w:szCs w:val="28"/>
        </w:rPr>
        <w:t xml:space="preserve">наявної </w:t>
      </w:r>
      <w:r w:rsidRPr="006C6BEF">
        <w:rPr>
          <w:sz w:val="28"/>
          <w:szCs w:val="28"/>
        </w:rPr>
        <w:t>матеріально-технічної бази, санітарний стан, використання нових форм обслуговування тощо.</w:t>
      </w:r>
    </w:p>
    <w:p w:rsidR="004D4156" w:rsidRPr="00DC630C" w:rsidRDefault="004D4156" w:rsidP="004D4156">
      <w:pPr>
        <w:pStyle w:val="21"/>
        <w:shd w:val="clear" w:color="auto" w:fill="auto"/>
        <w:tabs>
          <w:tab w:val="left" w:pos="993"/>
        </w:tabs>
        <w:spacing w:before="0" w:line="240" w:lineRule="auto"/>
        <w:ind w:right="20" w:firstLine="709"/>
        <w:jc w:val="both"/>
        <w:rPr>
          <w:sz w:val="28"/>
          <w:szCs w:val="28"/>
        </w:rPr>
      </w:pPr>
      <w:r w:rsidRPr="00DC630C">
        <w:rPr>
          <w:sz w:val="28"/>
          <w:szCs w:val="28"/>
        </w:rPr>
        <w:t>Виходячи з викладеного вище, з метою створення та забезпечення умов для організації повноцінного і якісного харчування</w:t>
      </w:r>
      <w:r>
        <w:rPr>
          <w:sz w:val="28"/>
          <w:szCs w:val="28"/>
        </w:rPr>
        <w:t xml:space="preserve"> дітей закладів  освіти Баранинської</w:t>
      </w:r>
      <w:r w:rsidRPr="00DC630C">
        <w:rPr>
          <w:sz w:val="28"/>
          <w:szCs w:val="28"/>
        </w:rPr>
        <w:t xml:space="preserve"> </w:t>
      </w:r>
      <w:r>
        <w:rPr>
          <w:sz w:val="28"/>
          <w:szCs w:val="28"/>
        </w:rPr>
        <w:t>сільської ради</w:t>
      </w:r>
      <w:r w:rsidRPr="00DC630C">
        <w:rPr>
          <w:sz w:val="28"/>
          <w:szCs w:val="28"/>
        </w:rPr>
        <w:t>, розроблено Програму.</w:t>
      </w:r>
    </w:p>
    <w:p w:rsidR="004D4156" w:rsidRDefault="004D4156" w:rsidP="004D4156">
      <w:pPr>
        <w:pStyle w:val="21"/>
        <w:shd w:val="clear" w:color="auto" w:fill="auto"/>
        <w:tabs>
          <w:tab w:val="left" w:pos="993"/>
        </w:tabs>
        <w:spacing w:before="0" w:line="240" w:lineRule="auto"/>
        <w:ind w:right="20" w:firstLine="709"/>
        <w:jc w:val="both"/>
        <w:rPr>
          <w:sz w:val="28"/>
          <w:szCs w:val="28"/>
        </w:rPr>
      </w:pPr>
      <w:r w:rsidRPr="00DC630C">
        <w:rPr>
          <w:sz w:val="28"/>
          <w:szCs w:val="28"/>
        </w:rPr>
        <w:t>Паспорт Програми наведено у додатку до Програми.</w:t>
      </w:r>
    </w:p>
    <w:p w:rsidR="00D06ED5" w:rsidRPr="00DC630C" w:rsidRDefault="00D06ED5" w:rsidP="004D4156">
      <w:pPr>
        <w:pStyle w:val="21"/>
        <w:shd w:val="clear" w:color="auto" w:fill="auto"/>
        <w:tabs>
          <w:tab w:val="left" w:pos="993"/>
        </w:tabs>
        <w:spacing w:before="0" w:line="240" w:lineRule="auto"/>
        <w:ind w:right="20" w:firstLine="709"/>
        <w:jc w:val="both"/>
        <w:rPr>
          <w:sz w:val="28"/>
          <w:szCs w:val="28"/>
        </w:rPr>
      </w:pPr>
    </w:p>
    <w:p w:rsidR="004D4156" w:rsidRPr="006C6BEF" w:rsidRDefault="004D4156" w:rsidP="004D4156">
      <w:pPr>
        <w:spacing w:after="0" w:line="240" w:lineRule="auto"/>
        <w:jc w:val="both"/>
        <w:rPr>
          <w:rFonts w:ascii="Times New Roman" w:hAnsi="Times New Roman"/>
          <w:sz w:val="28"/>
          <w:szCs w:val="28"/>
        </w:rPr>
      </w:pPr>
    </w:p>
    <w:p w:rsidR="004D4156" w:rsidRPr="006C6BEF" w:rsidRDefault="004D4156" w:rsidP="004D4156">
      <w:pPr>
        <w:pStyle w:val="24"/>
        <w:ind w:left="709"/>
        <w:jc w:val="center"/>
        <w:rPr>
          <w:b/>
          <w:sz w:val="28"/>
          <w:szCs w:val="28"/>
        </w:rPr>
      </w:pPr>
      <w:r>
        <w:rPr>
          <w:b/>
          <w:sz w:val="28"/>
          <w:szCs w:val="28"/>
        </w:rPr>
        <w:lastRenderedPageBreak/>
        <w:t>3</w:t>
      </w:r>
      <w:r w:rsidRPr="006C6BEF">
        <w:rPr>
          <w:b/>
          <w:sz w:val="28"/>
          <w:szCs w:val="28"/>
        </w:rPr>
        <w:t>.</w:t>
      </w:r>
      <w:r w:rsidRPr="006C6BEF">
        <w:rPr>
          <w:sz w:val="28"/>
          <w:szCs w:val="28"/>
        </w:rPr>
        <w:t xml:space="preserve"> </w:t>
      </w:r>
      <w:r w:rsidRPr="006C6BEF">
        <w:rPr>
          <w:b/>
          <w:sz w:val="28"/>
          <w:szCs w:val="28"/>
        </w:rPr>
        <w:t>Мета Програми</w:t>
      </w:r>
    </w:p>
    <w:p w:rsidR="004D4156" w:rsidRPr="006C6BEF" w:rsidRDefault="004D4156" w:rsidP="004D4156">
      <w:pPr>
        <w:pStyle w:val="21"/>
        <w:shd w:val="clear" w:color="auto" w:fill="auto"/>
        <w:tabs>
          <w:tab w:val="left" w:pos="993"/>
        </w:tabs>
        <w:spacing w:before="0" w:line="240" w:lineRule="auto"/>
        <w:ind w:right="20" w:firstLine="709"/>
        <w:jc w:val="both"/>
        <w:rPr>
          <w:b/>
          <w:sz w:val="28"/>
          <w:szCs w:val="28"/>
        </w:rPr>
      </w:pPr>
      <w:r w:rsidRPr="006C6BEF">
        <w:rPr>
          <w:rStyle w:val="af6"/>
          <w:bCs/>
          <w:sz w:val="28"/>
          <w:szCs w:val="28"/>
        </w:rPr>
        <w:t>Головною метою</w:t>
      </w:r>
      <w:r w:rsidRPr="006C6BEF">
        <w:rPr>
          <w:sz w:val="28"/>
          <w:szCs w:val="28"/>
        </w:rPr>
        <w:t xml:space="preserve"> </w:t>
      </w:r>
      <w:r w:rsidRPr="006C6BEF">
        <w:rPr>
          <w:b/>
          <w:sz w:val="28"/>
          <w:szCs w:val="28"/>
        </w:rPr>
        <w:t>Програми є:</w:t>
      </w:r>
    </w:p>
    <w:p w:rsidR="004D4156" w:rsidRPr="0013185C" w:rsidRDefault="004D4156" w:rsidP="004D4156">
      <w:pPr>
        <w:pStyle w:val="24"/>
        <w:ind w:left="0"/>
        <w:contextualSpacing/>
        <w:jc w:val="both"/>
        <w:rPr>
          <w:sz w:val="28"/>
          <w:szCs w:val="28"/>
        </w:rPr>
      </w:pPr>
      <w:r w:rsidRPr="00625FE4">
        <w:rPr>
          <w:sz w:val="28"/>
          <w:szCs w:val="28"/>
        </w:rPr>
        <w:t xml:space="preserve">реалізація статті 32 Закону України </w:t>
      </w:r>
      <w:r w:rsidRPr="00625FE4">
        <w:rPr>
          <w:rFonts w:ascii="Times New Roman CYR" w:hAnsi="Times New Roman CYR" w:cs="Times New Roman CYR"/>
          <w:sz w:val="28"/>
          <w:szCs w:val="28"/>
        </w:rPr>
        <w:t>„</w:t>
      </w:r>
      <w:r w:rsidRPr="00625FE4">
        <w:rPr>
          <w:bCs/>
          <w:color w:val="000000"/>
          <w:sz w:val="28"/>
          <w:szCs w:val="28"/>
        </w:rPr>
        <w:t xml:space="preserve">Про місцеве самоврядування в </w:t>
      </w:r>
      <w:r w:rsidRPr="00765587">
        <w:rPr>
          <w:bCs/>
          <w:color w:val="000000"/>
          <w:sz w:val="28"/>
          <w:szCs w:val="28"/>
        </w:rPr>
        <w:t>Україні</w:t>
      </w:r>
      <w:r w:rsidRPr="00765587">
        <w:rPr>
          <w:sz w:val="28"/>
          <w:szCs w:val="28"/>
        </w:rPr>
        <w:t xml:space="preserve">”, статті 56 Закону України „Про </w:t>
      </w:r>
      <w:r>
        <w:rPr>
          <w:sz w:val="28"/>
          <w:szCs w:val="28"/>
        </w:rPr>
        <w:t>освіту”</w:t>
      </w:r>
      <w:r w:rsidRPr="00765587">
        <w:rPr>
          <w:sz w:val="28"/>
          <w:szCs w:val="28"/>
        </w:rPr>
        <w:t>, статті 5 Закону</w:t>
      </w:r>
      <w:r w:rsidRPr="008F02B0">
        <w:rPr>
          <w:sz w:val="28"/>
          <w:szCs w:val="28"/>
        </w:rPr>
        <w:t xml:space="preserve"> України </w:t>
      </w:r>
      <w:r>
        <w:rPr>
          <w:rFonts w:ascii="Times New Roman CYR" w:hAnsi="Times New Roman CYR" w:cs="Times New Roman CYR"/>
          <w:sz w:val="28"/>
          <w:szCs w:val="28"/>
        </w:rPr>
        <w:t>„</w:t>
      </w:r>
      <w:r w:rsidRPr="008F02B0">
        <w:rPr>
          <w:sz w:val="28"/>
          <w:szCs w:val="28"/>
        </w:rPr>
        <w:t>Про охорону ди</w:t>
      </w:r>
      <w:r>
        <w:rPr>
          <w:sz w:val="28"/>
          <w:szCs w:val="28"/>
        </w:rPr>
        <w:t>тинства”</w:t>
      </w:r>
      <w:r w:rsidRPr="008F02B0">
        <w:rPr>
          <w:sz w:val="28"/>
          <w:szCs w:val="28"/>
        </w:rPr>
        <w:t xml:space="preserve"> </w:t>
      </w:r>
      <w:r>
        <w:rPr>
          <w:sz w:val="28"/>
          <w:szCs w:val="28"/>
        </w:rPr>
        <w:t xml:space="preserve">(із змінами), </w:t>
      </w:r>
      <w:r w:rsidRPr="008F02B0">
        <w:rPr>
          <w:sz w:val="28"/>
          <w:szCs w:val="28"/>
        </w:rPr>
        <w:t xml:space="preserve">Закону України </w:t>
      </w:r>
      <w:r>
        <w:rPr>
          <w:rFonts w:ascii="Times New Roman CYR" w:hAnsi="Times New Roman CYR" w:cs="Times New Roman CYR"/>
          <w:sz w:val="28"/>
          <w:szCs w:val="28"/>
        </w:rPr>
        <w:t>„</w:t>
      </w:r>
      <w:r w:rsidRPr="008F02B0">
        <w:rPr>
          <w:sz w:val="28"/>
          <w:szCs w:val="28"/>
        </w:rPr>
        <w:t xml:space="preserve">Про </w:t>
      </w:r>
      <w:r>
        <w:rPr>
          <w:sz w:val="28"/>
          <w:szCs w:val="28"/>
        </w:rPr>
        <w:t>оздоровлення та відпочинок дітей”, П</w:t>
      </w:r>
      <w:r w:rsidRPr="00A1670D">
        <w:rPr>
          <w:sz w:val="28"/>
          <w:szCs w:val="28"/>
        </w:rPr>
        <w:t>останов Кабінету Міністрів України від 22</w:t>
      </w:r>
      <w:r>
        <w:rPr>
          <w:sz w:val="28"/>
          <w:szCs w:val="28"/>
        </w:rPr>
        <w:t xml:space="preserve"> листопада </w:t>
      </w:r>
      <w:r w:rsidRPr="00A1670D">
        <w:rPr>
          <w:sz w:val="28"/>
          <w:szCs w:val="28"/>
        </w:rPr>
        <w:t>2004</w:t>
      </w:r>
      <w:r>
        <w:rPr>
          <w:sz w:val="28"/>
          <w:szCs w:val="28"/>
        </w:rPr>
        <w:t xml:space="preserve"> року</w:t>
      </w:r>
      <w:r w:rsidRPr="00A1670D">
        <w:rPr>
          <w:sz w:val="28"/>
          <w:szCs w:val="28"/>
        </w:rPr>
        <w:t xml:space="preserve"> № 1591 „Про затвердження норм харчування у навчальних та </w:t>
      </w:r>
      <w:r>
        <w:rPr>
          <w:sz w:val="28"/>
          <w:szCs w:val="28"/>
        </w:rPr>
        <w:t xml:space="preserve">дитячих </w:t>
      </w:r>
      <w:r w:rsidRPr="00A1670D">
        <w:rPr>
          <w:sz w:val="28"/>
          <w:szCs w:val="28"/>
        </w:rPr>
        <w:t>закладах</w:t>
      </w:r>
      <w:r>
        <w:rPr>
          <w:sz w:val="28"/>
          <w:szCs w:val="28"/>
        </w:rPr>
        <w:t xml:space="preserve"> оздоровлення та відпочинку</w:t>
      </w:r>
      <w:r w:rsidRPr="00A1670D">
        <w:rPr>
          <w:sz w:val="28"/>
          <w:szCs w:val="28"/>
        </w:rPr>
        <w:t>”</w:t>
      </w:r>
      <w:r>
        <w:rPr>
          <w:sz w:val="28"/>
          <w:szCs w:val="28"/>
        </w:rPr>
        <w:t>,</w:t>
      </w:r>
      <w:r w:rsidRPr="008F02B0">
        <w:rPr>
          <w:sz w:val="28"/>
          <w:szCs w:val="28"/>
        </w:rPr>
        <w:t xml:space="preserve"> від 2</w:t>
      </w:r>
      <w:r>
        <w:rPr>
          <w:sz w:val="28"/>
          <w:szCs w:val="28"/>
        </w:rPr>
        <w:t xml:space="preserve"> лютого </w:t>
      </w:r>
      <w:r w:rsidRPr="008F02B0">
        <w:rPr>
          <w:sz w:val="28"/>
          <w:szCs w:val="28"/>
        </w:rPr>
        <w:t xml:space="preserve">2011 </w:t>
      </w:r>
      <w:r>
        <w:rPr>
          <w:sz w:val="28"/>
          <w:szCs w:val="28"/>
        </w:rPr>
        <w:t xml:space="preserve">року </w:t>
      </w:r>
      <w:r w:rsidRPr="008F02B0">
        <w:rPr>
          <w:sz w:val="28"/>
          <w:szCs w:val="28"/>
        </w:rPr>
        <w:t xml:space="preserve">№ 116 </w:t>
      </w:r>
      <w:r>
        <w:rPr>
          <w:rFonts w:ascii="Times New Roman CYR" w:hAnsi="Times New Roman CYR" w:cs="Times New Roman CYR"/>
          <w:sz w:val="28"/>
          <w:szCs w:val="28"/>
        </w:rPr>
        <w:t>„</w:t>
      </w:r>
      <w:r w:rsidRPr="008F02B0">
        <w:rPr>
          <w:sz w:val="28"/>
          <w:szCs w:val="28"/>
        </w:rPr>
        <w:t>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w:t>
      </w:r>
      <w:r>
        <w:rPr>
          <w:sz w:val="28"/>
          <w:szCs w:val="28"/>
        </w:rPr>
        <w:t xml:space="preserve"> (зі змінами), наказу Міністерства охорони здоров</w:t>
      </w:r>
      <w:r w:rsidRPr="00543A9C">
        <w:rPr>
          <w:sz w:val="28"/>
          <w:szCs w:val="28"/>
        </w:rPr>
        <w:t>’</w:t>
      </w:r>
      <w:r>
        <w:rPr>
          <w:sz w:val="28"/>
          <w:szCs w:val="28"/>
        </w:rPr>
        <w:t>я України та Міністерства освіти і науки України від 01.06.2005 № 242/329 ,,Про затвердження Порядку організації харчування дітей у навчальних та оздоровчих закладах</w:t>
      </w:r>
      <w:r w:rsidRPr="00543A9C">
        <w:rPr>
          <w:sz w:val="28"/>
          <w:szCs w:val="28"/>
        </w:rPr>
        <w:t>”</w:t>
      </w:r>
      <w:r>
        <w:rPr>
          <w:sz w:val="28"/>
          <w:szCs w:val="28"/>
        </w:rPr>
        <w:t>, зареєстрованого в Міністерстві юстиції України 15 червня 2005 року за № 661/</w:t>
      </w:r>
      <w:r w:rsidRPr="006B1F86">
        <w:rPr>
          <w:sz w:val="28"/>
          <w:szCs w:val="28"/>
        </w:rPr>
        <w:t xml:space="preserve">10941, </w:t>
      </w:r>
      <w:r>
        <w:rPr>
          <w:sz w:val="28"/>
          <w:szCs w:val="28"/>
        </w:rPr>
        <w:t>н</w:t>
      </w:r>
      <w:r w:rsidRPr="00A47C21">
        <w:rPr>
          <w:sz w:val="28"/>
          <w:szCs w:val="28"/>
        </w:rPr>
        <w:t>аказу   Міністерства освіти і науки України від 21.11.2002 № 667 ,,Про затвердження Порядку встановлення плати для батьків за перебування дітей у державних і комунальних дошкільних та інтернатних навчальних закладах» (зі змінами)</w:t>
      </w:r>
      <w:r>
        <w:rPr>
          <w:sz w:val="28"/>
          <w:szCs w:val="28"/>
        </w:rPr>
        <w:t>, сприяння збереженню здоров</w:t>
      </w:r>
      <w:r w:rsidRPr="000A46B6">
        <w:rPr>
          <w:sz w:val="28"/>
          <w:szCs w:val="28"/>
        </w:rPr>
        <w:t>’</w:t>
      </w:r>
      <w:r>
        <w:rPr>
          <w:sz w:val="28"/>
          <w:szCs w:val="28"/>
        </w:rPr>
        <w:t xml:space="preserve">я дітей закладів освіти </w:t>
      </w:r>
      <w:r w:rsidRPr="00625FE4">
        <w:rPr>
          <w:sz w:val="28"/>
          <w:szCs w:val="28"/>
        </w:rPr>
        <w:t>Баранинської сільської ради, забезпечення</w:t>
      </w:r>
      <w:r>
        <w:rPr>
          <w:sz w:val="28"/>
          <w:szCs w:val="28"/>
        </w:rPr>
        <w:t xml:space="preserve"> їх раціональним, якісним та безпечним харчуванням.</w:t>
      </w:r>
    </w:p>
    <w:p w:rsidR="004D4156" w:rsidRPr="006B0AA3" w:rsidRDefault="004D4156" w:rsidP="004D4156">
      <w:pPr>
        <w:shd w:val="clear" w:color="auto" w:fill="FFFFFF"/>
        <w:spacing w:after="0" w:line="240" w:lineRule="auto"/>
        <w:ind w:firstLine="708"/>
        <w:jc w:val="both"/>
        <w:rPr>
          <w:rFonts w:ascii="Times New Roman CYR" w:eastAsia="Times New Roman" w:hAnsi="Times New Roman CYR" w:cs="Times New Roman CYR"/>
          <w:color w:val="000000"/>
          <w:sz w:val="28"/>
          <w:szCs w:val="28"/>
          <w:lang w:val="uk-UA"/>
        </w:rPr>
      </w:pPr>
      <w:r w:rsidRPr="006B0AA3">
        <w:rPr>
          <w:rFonts w:ascii="Times New Roman CYR" w:eastAsia="Times New Roman" w:hAnsi="Times New Roman CYR" w:cs="Times New Roman CYR"/>
          <w:color w:val="000000"/>
          <w:sz w:val="28"/>
          <w:szCs w:val="28"/>
          <w:lang w:val="uk-UA"/>
        </w:rPr>
        <w:t xml:space="preserve">Основна мета Програми - це створення умов для збереження здоров’я дітей, підвищення рівня </w:t>
      </w:r>
      <w:r>
        <w:rPr>
          <w:rFonts w:ascii="Times New Roman CYR" w:eastAsia="Times New Roman" w:hAnsi="Times New Roman CYR" w:cs="Times New Roman CYR"/>
          <w:color w:val="000000"/>
          <w:sz w:val="28"/>
          <w:szCs w:val="28"/>
          <w:lang w:val="uk-UA"/>
        </w:rPr>
        <w:t>о</w:t>
      </w:r>
      <w:r w:rsidRPr="006B0AA3">
        <w:rPr>
          <w:rFonts w:ascii="Times New Roman CYR" w:eastAsia="Times New Roman" w:hAnsi="Times New Roman CYR" w:cs="Times New Roman CYR"/>
          <w:color w:val="000000"/>
          <w:sz w:val="28"/>
          <w:szCs w:val="28"/>
          <w:lang w:val="uk-UA"/>
        </w:rPr>
        <w:t>рганізації харчування, забезпечення раціональним і якісним харчуванням.</w:t>
      </w:r>
    </w:p>
    <w:p w:rsidR="004D4156" w:rsidRPr="00FD037B" w:rsidRDefault="004D4156" w:rsidP="004D4156">
      <w:pPr>
        <w:shd w:val="clear" w:color="auto" w:fill="FFFFFF"/>
        <w:spacing w:after="0" w:line="240" w:lineRule="auto"/>
        <w:jc w:val="both"/>
        <w:rPr>
          <w:rFonts w:ascii="Times New Roman CYR" w:eastAsia="Times New Roman" w:hAnsi="Times New Roman CYR" w:cs="Times New Roman CYR"/>
          <w:color w:val="000000"/>
          <w:sz w:val="28"/>
          <w:szCs w:val="28"/>
          <w:lang w:val="uk-UA"/>
        </w:rPr>
      </w:pPr>
    </w:p>
    <w:p w:rsidR="004D4156" w:rsidRPr="006B0AA3" w:rsidRDefault="004D4156" w:rsidP="004D4156">
      <w:pPr>
        <w:shd w:val="clear" w:color="auto" w:fill="FFFFFF"/>
        <w:spacing w:after="0" w:line="240" w:lineRule="auto"/>
        <w:jc w:val="both"/>
        <w:rPr>
          <w:rFonts w:ascii="Times New Roman CYR" w:eastAsia="Times New Roman" w:hAnsi="Times New Roman CYR" w:cs="Times New Roman CYR"/>
          <w:color w:val="000000"/>
          <w:sz w:val="28"/>
          <w:szCs w:val="28"/>
          <w:lang w:val="uk-UA"/>
        </w:rPr>
      </w:pPr>
      <w:r w:rsidRPr="006B0AA3">
        <w:rPr>
          <w:rFonts w:ascii="Times New Roman CYR" w:eastAsia="Times New Roman" w:hAnsi="Times New Roman CYR" w:cs="Times New Roman CYR"/>
          <w:color w:val="000000"/>
          <w:sz w:val="28"/>
          <w:szCs w:val="28"/>
        </w:rPr>
        <w:t>Основними завданнями Програми є:</w:t>
      </w:r>
    </w:p>
    <w:p w:rsidR="004D4156" w:rsidRPr="006B0AA3" w:rsidRDefault="004D4156" w:rsidP="004D4156">
      <w:pPr>
        <w:numPr>
          <w:ilvl w:val="0"/>
          <w:numId w:val="38"/>
        </w:numPr>
        <w:shd w:val="clear" w:color="auto" w:fill="FFFFFF"/>
        <w:spacing w:after="0" w:line="240" w:lineRule="auto"/>
        <w:jc w:val="both"/>
        <w:rPr>
          <w:rFonts w:ascii="Times New Roman CYR" w:eastAsia="Times New Roman" w:hAnsi="Times New Roman CYR" w:cs="Times New Roman CYR"/>
          <w:color w:val="000000"/>
          <w:sz w:val="28"/>
          <w:szCs w:val="28"/>
        </w:rPr>
      </w:pPr>
      <w:r w:rsidRPr="006B0AA3">
        <w:rPr>
          <w:rFonts w:ascii="Times New Roman CYR" w:eastAsia="Times New Roman" w:hAnsi="Times New Roman CYR" w:cs="Times New Roman CYR"/>
          <w:color w:val="000000"/>
          <w:sz w:val="28"/>
          <w:szCs w:val="28"/>
        </w:rPr>
        <w:t>створення єдиної системи харчування;</w:t>
      </w:r>
    </w:p>
    <w:p w:rsidR="004D4156" w:rsidRPr="007C5818" w:rsidRDefault="004D4156" w:rsidP="004D4156">
      <w:pPr>
        <w:numPr>
          <w:ilvl w:val="0"/>
          <w:numId w:val="38"/>
        </w:numPr>
        <w:shd w:val="clear" w:color="auto" w:fill="FFFFFF"/>
        <w:spacing w:after="0" w:line="240" w:lineRule="auto"/>
        <w:jc w:val="both"/>
        <w:rPr>
          <w:rFonts w:ascii="Times New Roman CYR" w:eastAsia="Times New Roman" w:hAnsi="Times New Roman CYR" w:cs="Times New Roman CYR"/>
          <w:color w:val="000000"/>
          <w:sz w:val="28"/>
          <w:szCs w:val="28"/>
          <w:lang w:val="uk-UA"/>
        </w:rPr>
      </w:pPr>
      <w:r w:rsidRPr="007C5818">
        <w:rPr>
          <w:rFonts w:ascii="Times New Roman CYR" w:eastAsia="Times New Roman" w:hAnsi="Times New Roman CYR" w:cs="Times New Roman CYR"/>
          <w:color w:val="000000"/>
          <w:sz w:val="28"/>
          <w:szCs w:val="28"/>
          <w:lang w:val="uk-UA"/>
        </w:rPr>
        <w:t>удосконалення управління системою організації харчування, оптимізації витрат на її функціонування;</w:t>
      </w:r>
    </w:p>
    <w:p w:rsidR="004D4156" w:rsidRPr="006B0AA3" w:rsidRDefault="004D4156" w:rsidP="004D4156">
      <w:pPr>
        <w:numPr>
          <w:ilvl w:val="0"/>
          <w:numId w:val="38"/>
        </w:numPr>
        <w:shd w:val="clear" w:color="auto" w:fill="FFFFFF"/>
        <w:spacing w:after="0" w:line="240" w:lineRule="auto"/>
        <w:jc w:val="both"/>
        <w:rPr>
          <w:rFonts w:ascii="Times New Roman CYR" w:eastAsia="Times New Roman" w:hAnsi="Times New Roman CYR" w:cs="Times New Roman CYR"/>
          <w:color w:val="000000"/>
          <w:sz w:val="28"/>
          <w:szCs w:val="28"/>
        </w:rPr>
      </w:pPr>
      <w:r w:rsidRPr="006B0AA3">
        <w:rPr>
          <w:rFonts w:ascii="Times New Roman CYR" w:eastAsia="Times New Roman" w:hAnsi="Times New Roman CYR" w:cs="Times New Roman CYR"/>
          <w:color w:val="000000"/>
          <w:sz w:val="28"/>
          <w:szCs w:val="28"/>
        </w:rPr>
        <w:t>створення умов для повноцінного харчування дітей;</w:t>
      </w:r>
    </w:p>
    <w:p w:rsidR="004D4156" w:rsidRPr="007C5818" w:rsidRDefault="004D4156" w:rsidP="004D4156">
      <w:pPr>
        <w:numPr>
          <w:ilvl w:val="0"/>
          <w:numId w:val="38"/>
        </w:numPr>
        <w:shd w:val="clear" w:color="auto" w:fill="FFFFFF"/>
        <w:spacing w:after="0" w:line="240" w:lineRule="auto"/>
        <w:jc w:val="both"/>
        <w:rPr>
          <w:rFonts w:ascii="Times New Roman CYR" w:eastAsia="Times New Roman" w:hAnsi="Times New Roman CYR" w:cs="Times New Roman CYR"/>
          <w:color w:val="000000"/>
          <w:sz w:val="28"/>
          <w:szCs w:val="28"/>
          <w:lang w:val="uk-UA"/>
        </w:rPr>
      </w:pPr>
      <w:r w:rsidRPr="007C5818">
        <w:rPr>
          <w:rFonts w:ascii="Times New Roman CYR" w:eastAsia="Times New Roman" w:hAnsi="Times New Roman CYR" w:cs="Times New Roman CYR"/>
          <w:color w:val="000000"/>
          <w:sz w:val="28"/>
          <w:szCs w:val="28"/>
          <w:lang w:val="uk-UA"/>
        </w:rPr>
        <w:t>забезпечення харчуванням дітей дошкільного віку у заклад</w:t>
      </w:r>
      <w:r w:rsidRPr="006B0AA3">
        <w:rPr>
          <w:rFonts w:ascii="Times New Roman CYR" w:eastAsia="Times New Roman" w:hAnsi="Times New Roman CYR" w:cs="Times New Roman CYR"/>
          <w:color w:val="000000"/>
          <w:sz w:val="28"/>
          <w:szCs w:val="28"/>
          <w:lang w:val="uk-UA"/>
        </w:rPr>
        <w:t xml:space="preserve">ах дошкільної освіти </w:t>
      </w:r>
      <w:r w:rsidRPr="007C5818">
        <w:rPr>
          <w:rFonts w:ascii="Times New Roman CYR" w:eastAsia="Times New Roman" w:hAnsi="Times New Roman CYR" w:cs="Times New Roman CYR"/>
          <w:color w:val="000000"/>
          <w:sz w:val="28"/>
          <w:szCs w:val="28"/>
          <w:lang w:val="uk-UA"/>
        </w:rPr>
        <w:t>шляхом зменшення розміру плати на 50 відсотків для батьків, у сім'ях яких 3-є і більше дітей, як вийняток для дітей напівсиріт;</w:t>
      </w:r>
    </w:p>
    <w:p w:rsidR="004D4156" w:rsidRPr="007C5818" w:rsidRDefault="004D4156" w:rsidP="004D4156">
      <w:pPr>
        <w:numPr>
          <w:ilvl w:val="0"/>
          <w:numId w:val="38"/>
        </w:numPr>
        <w:shd w:val="clear" w:color="auto" w:fill="FFFFFF"/>
        <w:spacing w:after="0" w:line="240" w:lineRule="auto"/>
        <w:jc w:val="both"/>
        <w:rPr>
          <w:rFonts w:ascii="Times New Roman CYR" w:eastAsia="Times New Roman" w:hAnsi="Times New Roman CYR" w:cs="Times New Roman CYR"/>
          <w:color w:val="000000"/>
          <w:sz w:val="28"/>
          <w:szCs w:val="28"/>
          <w:lang w:val="uk-UA"/>
        </w:rPr>
      </w:pPr>
      <w:r w:rsidRPr="007C5818">
        <w:rPr>
          <w:rFonts w:ascii="Times New Roman CYR" w:eastAsia="Times New Roman" w:hAnsi="Times New Roman CYR" w:cs="Times New Roman CYR"/>
          <w:color w:val="000000"/>
          <w:sz w:val="28"/>
          <w:szCs w:val="28"/>
          <w:lang w:val="uk-UA"/>
        </w:rPr>
        <w:t>шляхом звільнення від плати за харчування дітей батьків або осіб, які їх замінюють, у сім'ях, у яких сукупний дохід на кожного члена сім'ї за попередній квартал не перевищував рівня забезпечення прожиткового рівня (гарантованого мінімуму), який установлено законом про Державний бюджет України, шляхом не справляння плати за харчування дітей-сиріт, дітей-</w:t>
      </w:r>
      <w:r w:rsidRPr="006B0AA3">
        <w:rPr>
          <w:rFonts w:ascii="Times New Roman CYR" w:eastAsia="Times New Roman" w:hAnsi="Times New Roman CYR" w:cs="Times New Roman CYR"/>
          <w:color w:val="000000"/>
          <w:sz w:val="28"/>
          <w:szCs w:val="28"/>
          <w:lang w:val="uk-UA"/>
        </w:rPr>
        <w:t>з особливими освітніми потребами</w:t>
      </w:r>
      <w:r w:rsidRPr="007C5818">
        <w:rPr>
          <w:rFonts w:ascii="Times New Roman CYR" w:eastAsia="Times New Roman" w:hAnsi="Times New Roman CYR" w:cs="Times New Roman CYR"/>
          <w:color w:val="000000"/>
          <w:sz w:val="28"/>
          <w:szCs w:val="28"/>
          <w:lang w:val="uk-UA"/>
        </w:rPr>
        <w:t xml:space="preserve">, дітей, які потребують корекції фізичного та (або) розумового розвитку в спеціальних групах, дітей, позбавлених батьківського піклування, які перебувають під опікою і виховуються в сім'ях, дітей працівників органів внутрішніх справ, які загинули під час виконання службових обов'язків, дітей, батьки яких отримують допомогу відповідно до Закону України </w:t>
      </w:r>
      <w:r w:rsidRPr="007C5818">
        <w:rPr>
          <w:rFonts w:ascii="Times New Roman CYR" w:eastAsia="Times New Roman" w:hAnsi="Times New Roman CYR" w:cs="Times New Roman CYR"/>
          <w:color w:val="000000"/>
          <w:sz w:val="28"/>
          <w:szCs w:val="28"/>
          <w:lang w:val="uk-UA"/>
        </w:rPr>
        <w:lastRenderedPageBreak/>
        <w:t>“Про державну соціальну допомогу малозабезпеченим сім'ям”, як виняток, дітей, батьки яких є учасниками антитерористичної операції.</w:t>
      </w:r>
    </w:p>
    <w:p w:rsidR="004D4156" w:rsidRPr="006B0AA3" w:rsidRDefault="004D4156" w:rsidP="004D4156">
      <w:pPr>
        <w:shd w:val="clear" w:color="auto" w:fill="FFFFFF"/>
        <w:spacing w:after="0" w:line="240" w:lineRule="auto"/>
        <w:jc w:val="both"/>
        <w:rPr>
          <w:rFonts w:ascii="Times New Roman CYR" w:eastAsia="Times New Roman" w:hAnsi="Times New Roman CYR" w:cs="Times New Roman CYR"/>
          <w:color w:val="000000"/>
          <w:sz w:val="28"/>
          <w:szCs w:val="28"/>
        </w:rPr>
      </w:pPr>
      <w:r w:rsidRPr="006B0AA3">
        <w:rPr>
          <w:rFonts w:ascii="Times New Roman CYR" w:eastAsia="Times New Roman" w:hAnsi="Times New Roman CYR" w:cs="Times New Roman CYR"/>
          <w:b/>
          <w:color w:val="000000"/>
          <w:sz w:val="28"/>
          <w:szCs w:val="28"/>
        </w:rPr>
        <w:t>Доцільність створення даної Програми обумовлена:</w:t>
      </w:r>
    </w:p>
    <w:p w:rsidR="004D4156" w:rsidRPr="006B0AA3" w:rsidRDefault="004D4156" w:rsidP="004D4156">
      <w:pPr>
        <w:numPr>
          <w:ilvl w:val="0"/>
          <w:numId w:val="38"/>
        </w:numPr>
        <w:shd w:val="clear" w:color="auto" w:fill="FFFFFF"/>
        <w:spacing w:after="0" w:line="240" w:lineRule="auto"/>
        <w:jc w:val="both"/>
        <w:rPr>
          <w:rFonts w:ascii="Times New Roman CYR" w:eastAsia="Times New Roman" w:hAnsi="Times New Roman CYR" w:cs="Times New Roman CYR"/>
          <w:color w:val="000000"/>
          <w:sz w:val="28"/>
          <w:szCs w:val="28"/>
        </w:rPr>
      </w:pPr>
      <w:r w:rsidRPr="006B0AA3">
        <w:rPr>
          <w:rFonts w:ascii="Times New Roman CYR" w:eastAsia="Times New Roman" w:hAnsi="Times New Roman CYR" w:cs="Times New Roman CYR"/>
          <w:color w:val="000000"/>
          <w:sz w:val="28"/>
          <w:szCs w:val="28"/>
        </w:rPr>
        <w:t>турботою про збереження та поліпшення стану здоров’я дітей;</w:t>
      </w:r>
    </w:p>
    <w:p w:rsidR="004D4156" w:rsidRPr="007C5818" w:rsidRDefault="004D4156" w:rsidP="004D4156">
      <w:pPr>
        <w:numPr>
          <w:ilvl w:val="0"/>
          <w:numId w:val="38"/>
        </w:numPr>
        <w:shd w:val="clear" w:color="auto" w:fill="FFFFFF"/>
        <w:spacing w:after="0" w:line="240" w:lineRule="auto"/>
        <w:jc w:val="both"/>
        <w:rPr>
          <w:rFonts w:ascii="Times New Roman CYR" w:eastAsia="Times New Roman" w:hAnsi="Times New Roman CYR" w:cs="Times New Roman CYR"/>
          <w:color w:val="000000"/>
          <w:sz w:val="28"/>
          <w:szCs w:val="28"/>
          <w:lang w:val="uk-UA"/>
        </w:rPr>
      </w:pPr>
      <w:r w:rsidRPr="007C5818">
        <w:rPr>
          <w:rFonts w:ascii="Times New Roman CYR" w:eastAsia="Times New Roman" w:hAnsi="Times New Roman CYR" w:cs="Times New Roman CYR"/>
          <w:color w:val="000000"/>
          <w:sz w:val="28"/>
          <w:szCs w:val="28"/>
          <w:lang w:val="uk-UA"/>
        </w:rPr>
        <w:t>необхідністю створення умов для організації повноцінного і якісного харчування як важливої складової для розвитку дитячого організму;</w:t>
      </w:r>
    </w:p>
    <w:p w:rsidR="004D4156" w:rsidRPr="007C5818" w:rsidRDefault="004D4156" w:rsidP="004D4156">
      <w:pPr>
        <w:numPr>
          <w:ilvl w:val="0"/>
          <w:numId w:val="38"/>
        </w:numPr>
        <w:shd w:val="clear" w:color="auto" w:fill="FFFFFF"/>
        <w:spacing w:after="0" w:line="240" w:lineRule="auto"/>
        <w:jc w:val="both"/>
        <w:rPr>
          <w:rFonts w:ascii="Times New Roman CYR" w:eastAsia="Times New Roman" w:hAnsi="Times New Roman CYR" w:cs="Times New Roman CYR"/>
          <w:color w:val="000000"/>
          <w:sz w:val="28"/>
          <w:szCs w:val="28"/>
          <w:lang w:val="uk-UA"/>
        </w:rPr>
      </w:pPr>
      <w:r w:rsidRPr="007C5818">
        <w:rPr>
          <w:rFonts w:ascii="Times New Roman CYR" w:eastAsia="Times New Roman" w:hAnsi="Times New Roman CYR" w:cs="Times New Roman CYR"/>
          <w:color w:val="000000"/>
          <w:sz w:val="28"/>
          <w:szCs w:val="28"/>
          <w:lang w:val="uk-UA"/>
        </w:rPr>
        <w:t>впровадженням єдиного циклічного меню у закладах дошк</w:t>
      </w:r>
      <w:r w:rsidRPr="006B0AA3">
        <w:rPr>
          <w:rFonts w:ascii="Times New Roman CYR" w:eastAsia="Times New Roman" w:hAnsi="Times New Roman CYR" w:cs="Times New Roman CYR"/>
          <w:color w:val="000000"/>
          <w:sz w:val="28"/>
          <w:szCs w:val="28"/>
          <w:lang w:val="uk-UA"/>
        </w:rPr>
        <w:t>ільної освіти та закладах загальної середньої освіт</w:t>
      </w:r>
      <w:r>
        <w:rPr>
          <w:rFonts w:ascii="Times New Roman CYR" w:eastAsia="Times New Roman" w:hAnsi="Times New Roman CYR" w:cs="Times New Roman CYR"/>
          <w:color w:val="000000"/>
          <w:sz w:val="28"/>
          <w:szCs w:val="28"/>
          <w:lang w:val="uk-UA"/>
        </w:rPr>
        <w:t>и Баранинської сільської ради;</w:t>
      </w:r>
    </w:p>
    <w:p w:rsidR="004D4156" w:rsidRPr="006B0AA3" w:rsidRDefault="004D4156" w:rsidP="004D4156">
      <w:pPr>
        <w:numPr>
          <w:ilvl w:val="0"/>
          <w:numId w:val="38"/>
        </w:numPr>
        <w:shd w:val="clear" w:color="auto" w:fill="FFFFFF"/>
        <w:spacing w:after="0" w:line="240" w:lineRule="auto"/>
        <w:jc w:val="both"/>
        <w:rPr>
          <w:rFonts w:ascii="Times New Roman CYR" w:eastAsia="Times New Roman" w:hAnsi="Times New Roman CYR" w:cs="Times New Roman CYR"/>
          <w:color w:val="000000"/>
          <w:sz w:val="28"/>
          <w:szCs w:val="28"/>
        </w:rPr>
      </w:pPr>
      <w:r w:rsidRPr="006B0AA3">
        <w:rPr>
          <w:rFonts w:ascii="Times New Roman CYR" w:eastAsia="Times New Roman" w:hAnsi="Times New Roman CYR" w:cs="Times New Roman CYR"/>
          <w:color w:val="000000"/>
          <w:sz w:val="28"/>
          <w:szCs w:val="28"/>
        </w:rPr>
        <w:t>створенням єдиної системи організації харчування, яка забезпечить раціональне, ефективне і прозоре використання бюджетних коштів.</w:t>
      </w:r>
    </w:p>
    <w:p w:rsidR="004D4156" w:rsidRDefault="004D4156" w:rsidP="004D4156">
      <w:pPr>
        <w:shd w:val="clear" w:color="auto" w:fill="FFFFFF"/>
        <w:spacing w:after="0" w:line="240" w:lineRule="auto"/>
        <w:jc w:val="both"/>
        <w:rPr>
          <w:rFonts w:ascii="Times New Roman" w:hAnsi="Times New Roman"/>
          <w:b/>
          <w:sz w:val="28"/>
          <w:szCs w:val="28"/>
          <w:lang w:val="uk-UA"/>
        </w:rPr>
      </w:pPr>
      <w:r w:rsidRPr="006B0AA3">
        <w:rPr>
          <w:rFonts w:ascii="Times New Roman CYR" w:eastAsia="Times New Roman" w:hAnsi="Times New Roman CYR" w:cs="Times New Roman CYR"/>
          <w:color w:val="000000"/>
          <w:sz w:val="28"/>
          <w:szCs w:val="28"/>
        </w:rPr>
        <w:t> </w:t>
      </w:r>
    </w:p>
    <w:p w:rsidR="004D4156" w:rsidRPr="006C6BEF" w:rsidRDefault="004D4156" w:rsidP="004D4156">
      <w:pPr>
        <w:spacing w:after="0" w:line="240" w:lineRule="auto"/>
        <w:jc w:val="center"/>
        <w:rPr>
          <w:rFonts w:ascii="Times New Roman" w:hAnsi="Times New Roman"/>
          <w:b/>
          <w:sz w:val="28"/>
          <w:szCs w:val="28"/>
        </w:rPr>
      </w:pPr>
      <w:r>
        <w:rPr>
          <w:rFonts w:ascii="Times New Roman" w:hAnsi="Times New Roman"/>
          <w:b/>
          <w:sz w:val="28"/>
          <w:szCs w:val="28"/>
          <w:lang w:val="uk-UA"/>
        </w:rPr>
        <w:t>4</w:t>
      </w:r>
      <w:r w:rsidRPr="006C6BEF">
        <w:rPr>
          <w:rFonts w:ascii="Times New Roman" w:hAnsi="Times New Roman"/>
          <w:b/>
          <w:sz w:val="28"/>
          <w:szCs w:val="28"/>
        </w:rPr>
        <w:t>. Шляхи і засоби розв’язання проблеми</w:t>
      </w:r>
    </w:p>
    <w:p w:rsidR="004D4156" w:rsidRPr="006C6BEF" w:rsidRDefault="004D4156" w:rsidP="004D4156">
      <w:pPr>
        <w:pStyle w:val="21"/>
        <w:shd w:val="clear" w:color="auto" w:fill="auto"/>
        <w:spacing w:before="0" w:line="240" w:lineRule="auto"/>
        <w:ind w:firstLine="708"/>
        <w:jc w:val="both"/>
        <w:rPr>
          <w:sz w:val="28"/>
          <w:szCs w:val="28"/>
        </w:rPr>
      </w:pPr>
      <w:r w:rsidRPr="006C6BEF">
        <w:rPr>
          <w:sz w:val="28"/>
          <w:szCs w:val="28"/>
        </w:rPr>
        <w:t xml:space="preserve">Аналіз стану та тенденцій розвитку системи організації харчування </w:t>
      </w:r>
      <w:r>
        <w:rPr>
          <w:sz w:val="28"/>
          <w:szCs w:val="28"/>
        </w:rPr>
        <w:t xml:space="preserve">вихованців/учнів </w:t>
      </w:r>
      <w:r w:rsidRPr="006C6BEF">
        <w:rPr>
          <w:sz w:val="28"/>
          <w:szCs w:val="28"/>
        </w:rPr>
        <w:t xml:space="preserve">у закладах </w:t>
      </w:r>
      <w:r>
        <w:rPr>
          <w:sz w:val="28"/>
          <w:szCs w:val="28"/>
        </w:rPr>
        <w:t xml:space="preserve">освіти, які перебувають у комунальній власності Баранинської сільської ради </w:t>
      </w:r>
      <w:r w:rsidRPr="006C6BEF">
        <w:rPr>
          <w:sz w:val="28"/>
          <w:szCs w:val="28"/>
        </w:rPr>
        <w:t>дозволив визначити напрями та заходи, які сприя</w:t>
      </w:r>
      <w:r>
        <w:rPr>
          <w:sz w:val="28"/>
          <w:szCs w:val="28"/>
        </w:rPr>
        <w:t>тиму</w:t>
      </w:r>
      <w:r w:rsidRPr="006C6BEF">
        <w:rPr>
          <w:sz w:val="28"/>
          <w:szCs w:val="28"/>
        </w:rPr>
        <w:t>ть виконанню першочергових завдань, визначених програмними документами загальнодержавного</w:t>
      </w:r>
      <w:r>
        <w:rPr>
          <w:sz w:val="28"/>
          <w:szCs w:val="28"/>
        </w:rPr>
        <w:t>, обласного та</w:t>
      </w:r>
      <w:r w:rsidRPr="006C6BEF">
        <w:rPr>
          <w:sz w:val="28"/>
          <w:szCs w:val="28"/>
        </w:rPr>
        <w:t xml:space="preserve"> </w:t>
      </w:r>
      <w:r w:rsidRPr="006700EB">
        <w:rPr>
          <w:sz w:val="28"/>
          <w:szCs w:val="28"/>
        </w:rPr>
        <w:t>місцевого</w:t>
      </w:r>
      <w:r w:rsidRPr="006C6BEF">
        <w:rPr>
          <w:sz w:val="28"/>
          <w:szCs w:val="28"/>
        </w:rPr>
        <w:t xml:space="preserve"> рівн</w:t>
      </w:r>
      <w:r>
        <w:rPr>
          <w:sz w:val="28"/>
          <w:szCs w:val="28"/>
        </w:rPr>
        <w:t>ів</w:t>
      </w:r>
      <w:r w:rsidRPr="006C6BEF">
        <w:rPr>
          <w:sz w:val="28"/>
          <w:szCs w:val="28"/>
        </w:rPr>
        <w:t xml:space="preserve"> у сфері </w:t>
      </w:r>
      <w:r>
        <w:rPr>
          <w:sz w:val="28"/>
          <w:szCs w:val="28"/>
        </w:rPr>
        <w:t xml:space="preserve"> </w:t>
      </w:r>
      <w:r w:rsidRPr="006C6BEF">
        <w:rPr>
          <w:sz w:val="28"/>
          <w:szCs w:val="28"/>
        </w:rPr>
        <w:t xml:space="preserve"> харчування, усуненню проблем, що стоять на заваді її подальшого розвитку, на виконання яких</w:t>
      </w:r>
      <w:r>
        <w:rPr>
          <w:sz w:val="28"/>
          <w:szCs w:val="28"/>
        </w:rPr>
        <w:t xml:space="preserve"> спрямовано Програму</w:t>
      </w:r>
      <w:r w:rsidRPr="006C6BEF">
        <w:rPr>
          <w:sz w:val="28"/>
          <w:szCs w:val="28"/>
        </w:rPr>
        <w:t>.</w:t>
      </w:r>
    </w:p>
    <w:p w:rsidR="004D4156" w:rsidRDefault="004D4156" w:rsidP="004D4156">
      <w:pPr>
        <w:pStyle w:val="21"/>
        <w:shd w:val="clear" w:color="auto" w:fill="auto"/>
        <w:spacing w:before="0" w:line="240" w:lineRule="auto"/>
        <w:ind w:firstLine="708"/>
        <w:jc w:val="both"/>
        <w:rPr>
          <w:sz w:val="28"/>
          <w:szCs w:val="28"/>
        </w:rPr>
      </w:pPr>
      <w:r w:rsidRPr="006C6BEF">
        <w:rPr>
          <w:sz w:val="28"/>
          <w:szCs w:val="28"/>
        </w:rPr>
        <w:t xml:space="preserve">Пріоритетними напрямками роботи з організації харчування </w:t>
      </w:r>
      <w:r>
        <w:rPr>
          <w:sz w:val="28"/>
          <w:szCs w:val="28"/>
        </w:rPr>
        <w:t xml:space="preserve"> дітей     </w:t>
      </w:r>
      <w:r w:rsidRPr="006C6BEF">
        <w:rPr>
          <w:sz w:val="28"/>
          <w:szCs w:val="28"/>
        </w:rPr>
        <w:t xml:space="preserve"> закладів</w:t>
      </w:r>
      <w:r>
        <w:rPr>
          <w:sz w:val="28"/>
          <w:szCs w:val="28"/>
        </w:rPr>
        <w:t xml:space="preserve"> освіти</w:t>
      </w:r>
      <w:r w:rsidRPr="006C6BEF">
        <w:rPr>
          <w:sz w:val="28"/>
          <w:szCs w:val="28"/>
        </w:rPr>
        <w:t xml:space="preserve"> </w:t>
      </w:r>
      <w:r w:rsidRPr="006700EB">
        <w:rPr>
          <w:sz w:val="28"/>
          <w:szCs w:val="28"/>
        </w:rPr>
        <w:t>Баранинської сільської ради</w:t>
      </w:r>
      <w:r>
        <w:rPr>
          <w:sz w:val="28"/>
          <w:szCs w:val="28"/>
        </w:rPr>
        <w:t xml:space="preserve">  </w:t>
      </w:r>
      <w:r w:rsidRPr="006C6BEF">
        <w:rPr>
          <w:sz w:val="28"/>
          <w:szCs w:val="28"/>
        </w:rPr>
        <w:t>вважа</w:t>
      </w:r>
      <w:bookmarkStart w:id="5" w:name="bookmark4"/>
      <w:r>
        <w:rPr>
          <w:sz w:val="28"/>
          <w:szCs w:val="28"/>
        </w:rPr>
        <w:t>ються</w:t>
      </w:r>
      <w:r w:rsidRPr="006C6BEF">
        <w:rPr>
          <w:sz w:val="28"/>
          <w:szCs w:val="28"/>
        </w:rPr>
        <w:t xml:space="preserve"> удосконалення якості харчування </w:t>
      </w:r>
      <w:r>
        <w:rPr>
          <w:sz w:val="28"/>
          <w:szCs w:val="28"/>
        </w:rPr>
        <w:t>вихованців/учнів</w:t>
      </w:r>
      <w:r w:rsidRPr="006C6BEF">
        <w:rPr>
          <w:sz w:val="28"/>
          <w:szCs w:val="28"/>
        </w:rPr>
        <w:t xml:space="preserve"> </w:t>
      </w:r>
      <w:bookmarkEnd w:id="5"/>
      <w:r w:rsidRPr="006C6BEF">
        <w:rPr>
          <w:sz w:val="28"/>
          <w:szCs w:val="28"/>
        </w:rPr>
        <w:t>та</w:t>
      </w:r>
      <w:bookmarkStart w:id="6" w:name="bookmark6"/>
      <w:r w:rsidRPr="006C6BEF">
        <w:rPr>
          <w:sz w:val="28"/>
          <w:szCs w:val="28"/>
        </w:rPr>
        <w:t xml:space="preserve"> управління системою забезпечення</w:t>
      </w:r>
      <w:bookmarkStart w:id="7" w:name="bookmark7"/>
      <w:bookmarkEnd w:id="6"/>
      <w:r w:rsidRPr="006C6BEF">
        <w:rPr>
          <w:sz w:val="28"/>
          <w:szCs w:val="28"/>
        </w:rPr>
        <w:t xml:space="preserve"> харчуванням</w:t>
      </w:r>
      <w:bookmarkEnd w:id="7"/>
      <w:r>
        <w:rPr>
          <w:sz w:val="28"/>
          <w:szCs w:val="28"/>
        </w:rPr>
        <w:t>.</w:t>
      </w:r>
    </w:p>
    <w:p w:rsidR="004D4156" w:rsidRDefault="004D4156" w:rsidP="004D4156">
      <w:pPr>
        <w:pStyle w:val="24"/>
        <w:ind w:left="0" w:firstLine="709"/>
        <w:contextualSpacing/>
        <w:jc w:val="center"/>
        <w:rPr>
          <w:b/>
          <w:sz w:val="28"/>
          <w:szCs w:val="28"/>
        </w:rPr>
      </w:pPr>
      <w:bookmarkStart w:id="8" w:name="bookmark10"/>
    </w:p>
    <w:p w:rsidR="004D4156" w:rsidRPr="00E406BD" w:rsidRDefault="004D4156" w:rsidP="004D4156">
      <w:pPr>
        <w:pStyle w:val="24"/>
        <w:ind w:left="0" w:firstLine="709"/>
        <w:contextualSpacing/>
        <w:jc w:val="center"/>
        <w:rPr>
          <w:b/>
          <w:sz w:val="28"/>
          <w:szCs w:val="28"/>
        </w:rPr>
      </w:pPr>
      <w:r>
        <w:rPr>
          <w:b/>
          <w:sz w:val="28"/>
          <w:szCs w:val="28"/>
        </w:rPr>
        <w:t>5</w:t>
      </w:r>
      <w:r w:rsidRPr="00E406BD">
        <w:rPr>
          <w:b/>
          <w:sz w:val="28"/>
          <w:szCs w:val="28"/>
        </w:rPr>
        <w:t>. Фінансове забезпечення виконання заходів</w:t>
      </w:r>
      <w:bookmarkStart w:id="9" w:name="bookmark11"/>
      <w:bookmarkEnd w:id="8"/>
      <w:r w:rsidRPr="00E406BD">
        <w:rPr>
          <w:b/>
          <w:sz w:val="28"/>
          <w:szCs w:val="28"/>
        </w:rPr>
        <w:t xml:space="preserve"> Програми</w:t>
      </w:r>
      <w:bookmarkEnd w:id="9"/>
    </w:p>
    <w:p w:rsidR="004D4156" w:rsidRPr="008160CF" w:rsidRDefault="004D4156" w:rsidP="004D4156">
      <w:pPr>
        <w:pStyle w:val="21"/>
        <w:shd w:val="clear" w:color="auto" w:fill="auto"/>
        <w:tabs>
          <w:tab w:val="left" w:pos="993"/>
        </w:tabs>
        <w:spacing w:before="0" w:line="240" w:lineRule="auto"/>
        <w:ind w:firstLine="709"/>
        <w:jc w:val="both"/>
        <w:rPr>
          <w:sz w:val="28"/>
          <w:szCs w:val="28"/>
        </w:rPr>
      </w:pPr>
      <w:r w:rsidRPr="008160CF">
        <w:rPr>
          <w:sz w:val="28"/>
          <w:szCs w:val="28"/>
        </w:rPr>
        <w:t>Фінансування Програми здійснюється за рахунок коштів</w:t>
      </w:r>
      <w:r>
        <w:rPr>
          <w:sz w:val="28"/>
          <w:szCs w:val="28"/>
        </w:rPr>
        <w:t xml:space="preserve"> сільського</w:t>
      </w:r>
      <w:r w:rsidRPr="008160CF">
        <w:rPr>
          <w:sz w:val="28"/>
          <w:szCs w:val="28"/>
        </w:rPr>
        <w:t xml:space="preserve"> бюджету Баранинської сільської ради</w:t>
      </w:r>
      <w:r>
        <w:rPr>
          <w:sz w:val="28"/>
          <w:szCs w:val="28"/>
        </w:rPr>
        <w:t xml:space="preserve"> та інших джерел, не заборонених законодавством, для наступних категорій дітей:</w:t>
      </w:r>
    </w:p>
    <w:p w:rsidR="004D4156" w:rsidRDefault="004D4156" w:rsidP="004D4156">
      <w:pPr>
        <w:shd w:val="clear" w:color="auto" w:fill="FFFFFF"/>
        <w:spacing w:after="0" w:line="240" w:lineRule="auto"/>
        <w:ind w:firstLine="709"/>
        <w:jc w:val="both"/>
        <w:rPr>
          <w:rFonts w:ascii="Times New Roman" w:eastAsia="Times New Roman" w:hAnsi="Times New Roman"/>
          <w:sz w:val="28"/>
          <w:szCs w:val="28"/>
          <w:lang w:val="uk-UA"/>
        </w:rPr>
      </w:pPr>
      <w:r w:rsidRPr="008160CF">
        <w:rPr>
          <w:rFonts w:ascii="Times New Roman" w:eastAsia="Times New Roman" w:hAnsi="Times New Roman"/>
          <w:color w:val="000000"/>
          <w:sz w:val="28"/>
          <w:szCs w:val="28"/>
          <w:lang w:val="uk-UA"/>
        </w:rPr>
        <w:t xml:space="preserve">- яким згідно із </w:t>
      </w:r>
      <w:hyperlink r:id="rId20" w:tgtFrame="_blank" w:history="1">
        <w:r w:rsidRPr="001B3D92">
          <w:rPr>
            <w:rFonts w:ascii="Times New Roman" w:eastAsia="Times New Roman" w:hAnsi="Times New Roman"/>
            <w:sz w:val="28"/>
            <w:szCs w:val="28"/>
            <w:lang w:val="uk-UA"/>
          </w:rPr>
          <w:t xml:space="preserve">Законом </w:t>
        </w:r>
        <w:r>
          <w:rPr>
            <w:rFonts w:ascii="Times New Roman" w:eastAsia="Times New Roman" w:hAnsi="Times New Roman"/>
            <w:sz w:val="28"/>
            <w:szCs w:val="28"/>
            <w:lang w:val="uk-UA"/>
          </w:rPr>
          <w:t>У</w:t>
        </w:r>
        <w:r w:rsidRPr="001B3D92">
          <w:rPr>
            <w:rFonts w:ascii="Times New Roman" w:eastAsia="Times New Roman" w:hAnsi="Times New Roman"/>
            <w:sz w:val="28"/>
            <w:szCs w:val="28"/>
            <w:lang w:val="uk-UA"/>
          </w:rPr>
          <w:t>країни "Про статус і соціальний захист громадян, які постраждали внаслідок Чорнобильської катастрофи"</w:t>
        </w:r>
      </w:hyperlink>
      <w:r w:rsidRPr="001B3D92">
        <w:rPr>
          <w:rFonts w:ascii="Times New Roman" w:hAnsi="Times New Roman"/>
          <w:sz w:val="28"/>
          <w:szCs w:val="28"/>
          <w:lang w:val="uk-UA"/>
        </w:rPr>
        <w:t xml:space="preserve"> </w:t>
      </w:r>
      <w:r w:rsidRPr="001B3D92">
        <w:rPr>
          <w:rFonts w:ascii="Times New Roman" w:eastAsia="Times New Roman" w:hAnsi="Times New Roman"/>
          <w:sz w:val="28"/>
          <w:szCs w:val="28"/>
          <w:lang w:val="uk-UA"/>
        </w:rPr>
        <w:t>гарантується пільгове харчування;</w:t>
      </w:r>
    </w:p>
    <w:p w:rsidR="004D4156" w:rsidRPr="008160CF" w:rsidRDefault="004D4156" w:rsidP="004D4156">
      <w:pPr>
        <w:shd w:val="clear" w:color="auto" w:fill="FFFFFF"/>
        <w:spacing w:after="0" w:line="240" w:lineRule="auto"/>
        <w:ind w:firstLine="567"/>
        <w:jc w:val="both"/>
        <w:rPr>
          <w:rFonts w:ascii="Times New Roman" w:eastAsia="Times New Roman" w:hAnsi="Times New Roman"/>
          <w:color w:val="000000"/>
          <w:sz w:val="28"/>
          <w:szCs w:val="28"/>
          <w:lang w:val="uk-UA"/>
        </w:rPr>
      </w:pPr>
      <w:r w:rsidRPr="008160CF">
        <w:rPr>
          <w:rFonts w:ascii="Times New Roman" w:eastAsia="Times New Roman" w:hAnsi="Times New Roman"/>
          <w:color w:val="000000"/>
          <w:sz w:val="28"/>
          <w:szCs w:val="28"/>
          <w:lang w:val="uk-UA"/>
        </w:rPr>
        <w:t>- з числа дітей-сиріт</w:t>
      </w:r>
      <w:r w:rsidRPr="00DF282C">
        <w:rPr>
          <w:rFonts w:ascii="Times New Roman" w:hAnsi="Times New Roman"/>
          <w:sz w:val="28"/>
          <w:szCs w:val="28"/>
          <w:lang w:val="uk-UA"/>
        </w:rPr>
        <w:t xml:space="preserve"> </w:t>
      </w:r>
      <w:r w:rsidRPr="008160CF">
        <w:rPr>
          <w:rFonts w:ascii="Times New Roman" w:eastAsia="Times New Roman" w:hAnsi="Times New Roman"/>
          <w:color w:val="000000"/>
          <w:sz w:val="28"/>
          <w:szCs w:val="28"/>
          <w:lang w:val="uk-UA"/>
        </w:rPr>
        <w:t xml:space="preserve"> та дітей, позбавлених батьківського піклування;</w:t>
      </w:r>
    </w:p>
    <w:p w:rsidR="004D4156" w:rsidRPr="001F032E" w:rsidRDefault="004D4156" w:rsidP="004D4156">
      <w:pPr>
        <w:shd w:val="clear" w:color="auto" w:fill="FFFFFF"/>
        <w:spacing w:after="0" w:line="240" w:lineRule="auto"/>
        <w:ind w:firstLine="567"/>
        <w:jc w:val="both"/>
        <w:rPr>
          <w:rFonts w:ascii="Times New Roman" w:eastAsia="Times New Roman" w:hAnsi="Times New Roman"/>
          <w:color w:val="000000"/>
          <w:sz w:val="28"/>
          <w:szCs w:val="28"/>
          <w:lang w:val="uk-UA"/>
        </w:rPr>
      </w:pPr>
      <w:r w:rsidRPr="008160CF">
        <w:rPr>
          <w:rFonts w:ascii="Times New Roman" w:eastAsia="Times New Roman" w:hAnsi="Times New Roman"/>
          <w:color w:val="000000"/>
          <w:sz w:val="28"/>
          <w:szCs w:val="28"/>
          <w:lang w:val="uk-UA"/>
        </w:rPr>
        <w:t>- з числа дітей з особливими освітніми потребами, які навчаються</w:t>
      </w:r>
      <w:r>
        <w:rPr>
          <w:rFonts w:ascii="Times New Roman" w:eastAsia="Times New Roman" w:hAnsi="Times New Roman"/>
          <w:color w:val="000000"/>
          <w:sz w:val="28"/>
          <w:szCs w:val="28"/>
          <w:lang w:val="uk-UA"/>
        </w:rPr>
        <w:t xml:space="preserve">/виховуються </w:t>
      </w:r>
      <w:r w:rsidRPr="008160CF">
        <w:rPr>
          <w:rFonts w:ascii="Times New Roman" w:eastAsia="Times New Roman" w:hAnsi="Times New Roman"/>
          <w:color w:val="000000"/>
          <w:sz w:val="28"/>
          <w:szCs w:val="28"/>
          <w:lang w:val="uk-UA"/>
        </w:rPr>
        <w:t xml:space="preserve"> в </w:t>
      </w:r>
      <w:r>
        <w:rPr>
          <w:rFonts w:ascii="Times New Roman" w:eastAsia="Times New Roman" w:hAnsi="Times New Roman"/>
          <w:color w:val="000000"/>
          <w:sz w:val="28"/>
          <w:szCs w:val="28"/>
          <w:lang w:val="uk-UA"/>
        </w:rPr>
        <w:t xml:space="preserve">  інклюзивних класах/групах;</w:t>
      </w:r>
      <w:r>
        <w:rPr>
          <w:rFonts w:ascii="Times New Roman" w:hAnsi="Times New Roman"/>
          <w:sz w:val="28"/>
          <w:szCs w:val="28"/>
          <w:lang w:val="uk-UA"/>
        </w:rPr>
        <w:t xml:space="preserve"> </w:t>
      </w:r>
    </w:p>
    <w:p w:rsidR="004D4156" w:rsidRPr="001F032E" w:rsidRDefault="004D4156" w:rsidP="004D4156">
      <w:pPr>
        <w:numPr>
          <w:ilvl w:val="0"/>
          <w:numId w:val="32"/>
        </w:numPr>
        <w:shd w:val="clear" w:color="auto" w:fill="FFFFFF"/>
        <w:spacing w:after="0" w:line="240" w:lineRule="auto"/>
        <w:ind w:left="0" w:firstLine="567"/>
        <w:jc w:val="both"/>
        <w:rPr>
          <w:rFonts w:ascii="Times New Roman" w:eastAsia="Times New Roman" w:hAnsi="Times New Roman"/>
          <w:color w:val="000000"/>
          <w:sz w:val="28"/>
          <w:szCs w:val="28"/>
          <w:lang w:val="uk-UA"/>
        </w:rPr>
      </w:pPr>
      <w:r w:rsidRPr="008160CF">
        <w:rPr>
          <w:rFonts w:ascii="Times New Roman" w:hAnsi="Times New Roman"/>
          <w:sz w:val="28"/>
          <w:szCs w:val="28"/>
          <w:lang w:val="uk-UA"/>
        </w:rPr>
        <w:t>дітей учасників та загиблих у зоні АТО.</w:t>
      </w:r>
    </w:p>
    <w:p w:rsidR="004D4156" w:rsidRPr="001B3D92" w:rsidRDefault="004D4156" w:rsidP="004D4156">
      <w:pPr>
        <w:shd w:val="clear" w:color="auto" w:fill="FFFFFF"/>
        <w:spacing w:after="0" w:line="240" w:lineRule="auto"/>
        <w:ind w:firstLine="567"/>
        <w:jc w:val="both"/>
        <w:rPr>
          <w:rFonts w:ascii="Times New Roman" w:eastAsia="Times New Roman" w:hAnsi="Times New Roman"/>
          <w:sz w:val="28"/>
          <w:szCs w:val="28"/>
          <w:lang w:val="uk-UA"/>
        </w:rPr>
      </w:pPr>
      <w:r>
        <w:rPr>
          <w:rFonts w:ascii="Times New Roman" w:eastAsia="Times New Roman" w:hAnsi="Times New Roman"/>
          <w:sz w:val="28"/>
          <w:szCs w:val="28"/>
          <w:lang w:val="uk-UA"/>
        </w:rPr>
        <w:t>- з учнів закладів освіти, вихованців закладів дошкільної освіти</w:t>
      </w:r>
      <w:r w:rsidRPr="001B3D92">
        <w:rPr>
          <w:rFonts w:ascii="Times New Roman" w:eastAsia="Times New Roman" w:hAnsi="Times New Roman"/>
          <w:sz w:val="28"/>
          <w:szCs w:val="28"/>
          <w:lang w:val="uk-UA"/>
        </w:rPr>
        <w:t xml:space="preserve"> із сімей, які отримують допомогу відповідно до </w:t>
      </w:r>
      <w:hyperlink r:id="rId21" w:tgtFrame="_blank" w:history="1">
        <w:r w:rsidRPr="00675BCF">
          <w:rPr>
            <w:rFonts w:ascii="Times New Roman" w:eastAsia="Times New Roman" w:hAnsi="Times New Roman"/>
            <w:sz w:val="28"/>
            <w:szCs w:val="28"/>
            <w:lang w:val="uk-UA"/>
          </w:rPr>
          <w:t>Закону України</w:t>
        </w:r>
      </w:hyperlink>
      <w:r w:rsidRPr="001B3D92">
        <w:rPr>
          <w:rFonts w:ascii="Times New Roman" w:eastAsia="Times New Roman" w:hAnsi="Times New Roman"/>
          <w:sz w:val="28"/>
          <w:szCs w:val="28"/>
          <w:lang w:val="uk-UA"/>
        </w:rPr>
        <w:t> “Про державну соціальну д</w:t>
      </w:r>
      <w:r>
        <w:rPr>
          <w:rFonts w:ascii="Times New Roman" w:eastAsia="Times New Roman" w:hAnsi="Times New Roman"/>
          <w:sz w:val="28"/>
          <w:szCs w:val="28"/>
          <w:lang w:val="uk-UA"/>
        </w:rPr>
        <w:t>опомогу малозабезпеченим сім’ям.</w:t>
      </w:r>
    </w:p>
    <w:p w:rsidR="004D4156" w:rsidRPr="008160CF" w:rsidRDefault="004D4156" w:rsidP="004D4156">
      <w:pPr>
        <w:shd w:val="clear" w:color="auto" w:fill="FFFFFF"/>
        <w:spacing w:after="0" w:line="240" w:lineRule="auto"/>
        <w:jc w:val="both"/>
        <w:rPr>
          <w:rFonts w:ascii="Times New Roman" w:eastAsia="Times New Roman" w:hAnsi="Times New Roman"/>
          <w:color w:val="000000"/>
          <w:sz w:val="28"/>
          <w:szCs w:val="28"/>
          <w:lang w:val="uk-UA"/>
        </w:rPr>
      </w:pPr>
      <w:bookmarkStart w:id="10" w:name="n21"/>
      <w:bookmarkStart w:id="11" w:name="n24"/>
      <w:bookmarkStart w:id="12" w:name="n25"/>
      <w:bookmarkEnd w:id="10"/>
      <w:bookmarkEnd w:id="11"/>
      <w:bookmarkEnd w:id="12"/>
      <w:r w:rsidRPr="008160CF">
        <w:rPr>
          <w:rFonts w:ascii="Times New Roman" w:eastAsia="Times New Roman" w:hAnsi="Times New Roman"/>
          <w:color w:val="000000"/>
          <w:sz w:val="28"/>
          <w:szCs w:val="28"/>
          <w:lang w:val="uk-UA"/>
        </w:rPr>
        <w:t>Харчування інших учнів</w:t>
      </w:r>
      <w:r>
        <w:rPr>
          <w:rFonts w:ascii="Times New Roman" w:eastAsia="Times New Roman" w:hAnsi="Times New Roman"/>
          <w:color w:val="000000"/>
          <w:sz w:val="28"/>
          <w:szCs w:val="28"/>
          <w:lang w:val="uk-UA"/>
        </w:rPr>
        <w:t>/вихованців</w:t>
      </w:r>
      <w:r w:rsidRPr="008160CF">
        <w:rPr>
          <w:rFonts w:ascii="Times New Roman" w:eastAsia="Times New Roman" w:hAnsi="Times New Roman"/>
          <w:color w:val="000000"/>
          <w:sz w:val="28"/>
          <w:szCs w:val="28"/>
          <w:lang w:val="uk-UA"/>
        </w:rPr>
        <w:t xml:space="preserve"> здійснюється за власні кошти.</w:t>
      </w:r>
    </w:p>
    <w:p w:rsidR="004D4156" w:rsidRDefault="004D4156" w:rsidP="004D4156">
      <w:pPr>
        <w:pStyle w:val="21"/>
        <w:shd w:val="clear" w:color="auto" w:fill="auto"/>
        <w:tabs>
          <w:tab w:val="left" w:pos="370"/>
          <w:tab w:val="left" w:pos="993"/>
        </w:tabs>
        <w:spacing w:before="0" w:line="240" w:lineRule="auto"/>
        <w:ind w:right="40" w:firstLine="567"/>
        <w:jc w:val="both"/>
        <w:rPr>
          <w:sz w:val="28"/>
          <w:szCs w:val="28"/>
        </w:rPr>
      </w:pPr>
      <w:r w:rsidRPr="008160CF">
        <w:rPr>
          <w:sz w:val="28"/>
          <w:szCs w:val="28"/>
        </w:rPr>
        <w:t xml:space="preserve">Кошти програми використовуються на: </w:t>
      </w:r>
    </w:p>
    <w:p w:rsidR="004D4156" w:rsidRPr="00CF500C" w:rsidRDefault="004D4156" w:rsidP="004D4156">
      <w:pPr>
        <w:pStyle w:val="21"/>
        <w:shd w:val="clear" w:color="auto" w:fill="auto"/>
        <w:tabs>
          <w:tab w:val="left" w:pos="370"/>
          <w:tab w:val="left" w:pos="993"/>
        </w:tabs>
        <w:spacing w:before="0" w:line="240" w:lineRule="auto"/>
        <w:ind w:right="40" w:firstLine="426"/>
        <w:jc w:val="both"/>
        <w:rPr>
          <w:sz w:val="28"/>
          <w:szCs w:val="28"/>
        </w:rPr>
      </w:pPr>
      <w:r>
        <w:rPr>
          <w:sz w:val="28"/>
          <w:szCs w:val="28"/>
        </w:rPr>
        <w:t xml:space="preserve">- </w:t>
      </w:r>
      <w:r w:rsidRPr="006C6BEF">
        <w:rPr>
          <w:sz w:val="28"/>
          <w:szCs w:val="28"/>
        </w:rPr>
        <w:t>забезпечення безкоштовним харчуванням</w:t>
      </w:r>
      <w:r>
        <w:rPr>
          <w:sz w:val="28"/>
          <w:szCs w:val="28"/>
        </w:rPr>
        <w:t xml:space="preserve"> вказаних категорій дітей;</w:t>
      </w:r>
      <w:r w:rsidRPr="006C6BEF">
        <w:rPr>
          <w:sz w:val="28"/>
          <w:szCs w:val="28"/>
        </w:rPr>
        <w:t xml:space="preserve"> </w:t>
      </w:r>
    </w:p>
    <w:p w:rsidR="004D4156" w:rsidRDefault="004D4156" w:rsidP="004D4156">
      <w:pPr>
        <w:pStyle w:val="21"/>
        <w:shd w:val="clear" w:color="auto" w:fill="auto"/>
        <w:tabs>
          <w:tab w:val="left" w:pos="993"/>
        </w:tabs>
        <w:spacing w:before="0" w:line="240" w:lineRule="auto"/>
        <w:ind w:right="40" w:firstLine="0"/>
        <w:jc w:val="both"/>
        <w:rPr>
          <w:sz w:val="28"/>
          <w:szCs w:val="28"/>
        </w:rPr>
      </w:pPr>
      <w:r w:rsidRPr="00141E79">
        <w:rPr>
          <w:sz w:val="28"/>
          <w:szCs w:val="28"/>
        </w:rPr>
        <w:t xml:space="preserve"> </w:t>
      </w:r>
      <w:r>
        <w:rPr>
          <w:sz w:val="28"/>
          <w:szCs w:val="28"/>
        </w:rPr>
        <w:t xml:space="preserve">     - організацію безкоштовного харчування дітей, які під час літнього оздоровлення знаходяться у закладах оздоровлення та відпочинку з денним перебуванням;</w:t>
      </w:r>
    </w:p>
    <w:p w:rsidR="004D4156" w:rsidRDefault="004D4156" w:rsidP="004D4156">
      <w:pPr>
        <w:tabs>
          <w:tab w:val="left" w:pos="4035"/>
        </w:tabs>
        <w:spacing w:after="0" w:line="240" w:lineRule="auto"/>
        <w:ind w:firstLine="709"/>
        <w:rPr>
          <w:rFonts w:ascii="Times New Roman" w:hAnsi="Times New Roman"/>
          <w:sz w:val="28"/>
          <w:szCs w:val="28"/>
          <w:lang w:val="uk-UA"/>
        </w:rPr>
      </w:pPr>
      <w:r>
        <w:rPr>
          <w:rFonts w:ascii="Times New Roman" w:hAnsi="Times New Roman"/>
          <w:sz w:val="28"/>
          <w:szCs w:val="28"/>
          <w:lang w:val="uk-UA"/>
        </w:rPr>
        <w:lastRenderedPageBreak/>
        <w:t xml:space="preserve">- </w:t>
      </w:r>
      <w:r w:rsidRPr="00644FE1">
        <w:rPr>
          <w:rFonts w:ascii="Times New Roman" w:hAnsi="Times New Roman"/>
          <w:sz w:val="28"/>
          <w:szCs w:val="28"/>
          <w:lang w:val="uk-UA"/>
        </w:rPr>
        <w:t xml:space="preserve">здійснення видатків на придбання продуктів харчування для дітей, що не належать до пільгових категорій, із щомісячним поверненням цих коштів шляхом здійснення батьківської </w:t>
      </w:r>
      <w:r>
        <w:rPr>
          <w:rFonts w:ascii="Times New Roman" w:hAnsi="Times New Roman"/>
          <w:sz w:val="28"/>
          <w:szCs w:val="28"/>
          <w:lang w:val="uk-UA"/>
        </w:rPr>
        <w:t>плати за фактично спожиті обіди;</w:t>
      </w:r>
    </w:p>
    <w:p w:rsidR="004D4156" w:rsidRDefault="004D4156" w:rsidP="004D4156">
      <w:pPr>
        <w:tabs>
          <w:tab w:val="left" w:pos="4035"/>
        </w:tabs>
        <w:spacing w:after="0" w:line="240" w:lineRule="auto"/>
        <w:ind w:firstLine="709"/>
        <w:rPr>
          <w:rFonts w:eastAsia="Times New Roman"/>
          <w:color w:val="000000"/>
          <w:sz w:val="28"/>
          <w:szCs w:val="28"/>
          <w:lang w:val="uk-UA"/>
        </w:rPr>
      </w:pPr>
      <w:r>
        <w:rPr>
          <w:rFonts w:ascii="Times New Roman" w:hAnsi="Times New Roman"/>
          <w:sz w:val="28"/>
          <w:szCs w:val="28"/>
          <w:lang w:val="uk-UA"/>
        </w:rPr>
        <w:t>- підвіз готових обідів до закладів освіти І ступеня.</w:t>
      </w:r>
      <w:r>
        <w:rPr>
          <w:rFonts w:eastAsia="Times New Roman"/>
          <w:color w:val="000000"/>
          <w:sz w:val="28"/>
          <w:szCs w:val="28"/>
          <w:lang w:val="uk-UA"/>
        </w:rPr>
        <w:t xml:space="preserve"> </w:t>
      </w:r>
    </w:p>
    <w:p w:rsidR="004D4156" w:rsidRPr="007C5818" w:rsidRDefault="004D4156" w:rsidP="004D4156">
      <w:pPr>
        <w:ind w:firstLine="800"/>
        <w:jc w:val="both"/>
        <w:rPr>
          <w:rFonts w:ascii="Times New Roman" w:hAnsi="Times New Roman"/>
          <w:color w:val="000000"/>
          <w:sz w:val="28"/>
          <w:szCs w:val="28"/>
          <w:lang w:val="uk-UA"/>
        </w:rPr>
      </w:pPr>
      <w:r w:rsidRPr="00043E22">
        <w:rPr>
          <w:color w:val="000000"/>
          <w:sz w:val="28"/>
          <w:szCs w:val="28"/>
          <w:lang w:val="uk-UA"/>
        </w:rPr>
        <w:t xml:space="preserve"> </w:t>
      </w:r>
      <w:r w:rsidRPr="007C5818">
        <w:rPr>
          <w:rFonts w:ascii="Times New Roman" w:hAnsi="Times New Roman"/>
          <w:color w:val="000000"/>
          <w:sz w:val="28"/>
          <w:szCs w:val="28"/>
          <w:lang w:val="uk-UA"/>
        </w:rPr>
        <w:t>Фінансування організації харчування дітей - сиріт та дітей, позбавлених батьківського піклування, дітей із числа родин, які отримують допомогу відповідно до Закону України «Про державну соціальну допомогу малозабезпеченим сім’ям», у частині покриття вида</w:t>
      </w:r>
      <w:r>
        <w:rPr>
          <w:rFonts w:ascii="Times New Roman" w:hAnsi="Times New Roman"/>
          <w:color w:val="000000"/>
          <w:sz w:val="28"/>
          <w:szCs w:val="28"/>
          <w:lang w:val="uk-UA"/>
        </w:rPr>
        <w:t>тків на заробітну плату кухарів</w:t>
      </w:r>
      <w:r w:rsidRPr="007C5818">
        <w:rPr>
          <w:rFonts w:ascii="Times New Roman" w:hAnsi="Times New Roman"/>
          <w:color w:val="000000"/>
          <w:sz w:val="28"/>
          <w:szCs w:val="28"/>
          <w:lang w:val="uk-UA"/>
        </w:rPr>
        <w:t xml:space="preserve">, помічників кухарів та електроенергію здійснювати з місцевого бюджету, у частині придбання продуктів харчування – із місцевого бюджету, спонсорської допомоги у натуральній формі та інших коштів не заборонених чинним законодавством. Харчування дітей здійснюється в межах норм харчування в грамах відповідно до чинного законодавства. </w:t>
      </w:r>
    </w:p>
    <w:p w:rsidR="004D4156" w:rsidRPr="007C5818" w:rsidRDefault="004D4156" w:rsidP="004D4156">
      <w:pPr>
        <w:ind w:firstLine="800"/>
        <w:jc w:val="both"/>
        <w:rPr>
          <w:rFonts w:ascii="Times New Roman" w:hAnsi="Times New Roman"/>
          <w:color w:val="000000"/>
          <w:sz w:val="28"/>
          <w:szCs w:val="28"/>
          <w:lang w:val="uk-UA"/>
        </w:rPr>
      </w:pPr>
      <w:r w:rsidRPr="007C5818">
        <w:rPr>
          <w:rFonts w:ascii="Times New Roman" w:hAnsi="Times New Roman"/>
          <w:color w:val="000000"/>
          <w:sz w:val="28"/>
          <w:szCs w:val="28"/>
          <w:lang w:val="uk-UA"/>
        </w:rPr>
        <w:t xml:space="preserve">Фінансування організації харчування учнів 5-11 класів та вихованців груп продовженого дня у частині покриття видатків на заробітну плату кухарів та електроенергію здійснювати за рахунок батьківської плати та інших коштів не заборонених чинним законодавством, придбання продуктів харчування для приготування гарячих обідів – за  коштів бюджету Баранинської сільської ради, за рахунок батьків, спонсорської допомоги у натуральній формі та інших коштів не заборонених чинним законодавством. </w:t>
      </w:r>
    </w:p>
    <w:p w:rsidR="004D4156" w:rsidRDefault="004D4156" w:rsidP="004D4156">
      <w:pPr>
        <w:ind w:firstLine="800"/>
        <w:jc w:val="both"/>
        <w:rPr>
          <w:rFonts w:ascii="Times New Roman" w:hAnsi="Times New Roman"/>
          <w:b/>
          <w:caps/>
          <w:sz w:val="28"/>
          <w:szCs w:val="28"/>
          <w:lang w:val="uk-UA"/>
        </w:rPr>
      </w:pPr>
      <w:r w:rsidRPr="007C5818">
        <w:rPr>
          <w:rFonts w:ascii="Times New Roman" w:hAnsi="Times New Roman"/>
          <w:color w:val="000000"/>
          <w:sz w:val="28"/>
          <w:szCs w:val="28"/>
        </w:rPr>
        <w:t>Харчування</w:t>
      </w:r>
      <w:r w:rsidRPr="007C5818">
        <w:rPr>
          <w:rFonts w:ascii="Times New Roman" w:hAnsi="Times New Roman"/>
          <w:color w:val="000000"/>
          <w:sz w:val="28"/>
          <w:szCs w:val="28"/>
          <w:lang w:val="uk-UA"/>
        </w:rPr>
        <w:t xml:space="preserve"> дітей </w:t>
      </w:r>
      <w:r w:rsidRPr="007C5818">
        <w:rPr>
          <w:rFonts w:ascii="Times New Roman" w:hAnsi="Times New Roman"/>
          <w:color w:val="000000"/>
          <w:sz w:val="28"/>
          <w:szCs w:val="28"/>
        </w:rPr>
        <w:t>здійсню</w:t>
      </w:r>
      <w:r w:rsidRPr="007C5818">
        <w:rPr>
          <w:rFonts w:ascii="Times New Roman" w:hAnsi="Times New Roman"/>
          <w:color w:val="000000"/>
          <w:sz w:val="28"/>
          <w:szCs w:val="28"/>
          <w:lang w:val="uk-UA"/>
        </w:rPr>
        <w:t xml:space="preserve">вати </w:t>
      </w:r>
      <w:r w:rsidRPr="007C5818">
        <w:rPr>
          <w:rFonts w:ascii="Times New Roman" w:hAnsi="Times New Roman"/>
          <w:color w:val="000000"/>
          <w:sz w:val="28"/>
          <w:szCs w:val="28"/>
        </w:rPr>
        <w:t>в межах грошової</w:t>
      </w:r>
      <w:r w:rsidRPr="007C5818">
        <w:rPr>
          <w:rFonts w:ascii="Times New Roman" w:hAnsi="Times New Roman"/>
          <w:color w:val="000000"/>
          <w:sz w:val="28"/>
          <w:szCs w:val="28"/>
          <w:lang w:val="uk-UA"/>
        </w:rPr>
        <w:t xml:space="preserve"> </w:t>
      </w:r>
      <w:r w:rsidRPr="007C5818">
        <w:rPr>
          <w:rFonts w:ascii="Times New Roman" w:hAnsi="Times New Roman"/>
          <w:color w:val="000000"/>
          <w:sz w:val="28"/>
          <w:szCs w:val="28"/>
        </w:rPr>
        <w:t>норми, яка приймається</w:t>
      </w:r>
      <w:r w:rsidRPr="007C5818">
        <w:rPr>
          <w:rFonts w:ascii="Times New Roman" w:hAnsi="Times New Roman"/>
          <w:color w:val="000000"/>
          <w:sz w:val="28"/>
          <w:szCs w:val="28"/>
          <w:lang w:val="uk-UA"/>
        </w:rPr>
        <w:t xml:space="preserve"> на сесії Баранинської  сільської ради на початку календарного та навчального року</w:t>
      </w:r>
      <w:r w:rsidRPr="007C5818">
        <w:rPr>
          <w:rFonts w:ascii="Times New Roman" w:hAnsi="Times New Roman"/>
          <w:color w:val="000000"/>
          <w:sz w:val="28"/>
          <w:szCs w:val="28"/>
        </w:rPr>
        <w:t>.</w:t>
      </w:r>
    </w:p>
    <w:p w:rsidR="004D4156" w:rsidRPr="006C6BEF" w:rsidRDefault="004D4156" w:rsidP="004D4156">
      <w:pPr>
        <w:spacing w:after="0" w:line="240" w:lineRule="auto"/>
        <w:jc w:val="center"/>
        <w:rPr>
          <w:rFonts w:ascii="Times New Roman" w:hAnsi="Times New Roman"/>
          <w:b/>
          <w:sz w:val="28"/>
          <w:szCs w:val="28"/>
        </w:rPr>
      </w:pPr>
      <w:r w:rsidRPr="00011563">
        <w:rPr>
          <w:rFonts w:ascii="Times New Roman" w:hAnsi="Times New Roman"/>
          <w:b/>
          <w:caps/>
          <w:sz w:val="28"/>
          <w:szCs w:val="28"/>
          <w:lang w:val="uk-UA"/>
        </w:rPr>
        <w:t>6</w:t>
      </w:r>
      <w:r w:rsidRPr="00011563">
        <w:rPr>
          <w:rFonts w:ascii="Times New Roman" w:hAnsi="Times New Roman"/>
          <w:b/>
          <w:caps/>
          <w:sz w:val="28"/>
          <w:szCs w:val="28"/>
        </w:rPr>
        <w:t>.</w:t>
      </w:r>
      <w:r w:rsidRPr="006C6BEF">
        <w:rPr>
          <w:rFonts w:ascii="Times New Roman" w:hAnsi="Times New Roman"/>
          <w:b/>
          <w:caps/>
          <w:sz w:val="28"/>
          <w:szCs w:val="28"/>
        </w:rPr>
        <w:t xml:space="preserve"> </w:t>
      </w:r>
      <w:r w:rsidRPr="00E406BD">
        <w:rPr>
          <w:rFonts w:ascii="Times New Roman" w:hAnsi="Times New Roman"/>
          <w:b/>
          <w:sz w:val="28"/>
          <w:szCs w:val="28"/>
          <w:lang w:val="uk-UA"/>
        </w:rPr>
        <w:t>Перелік завдань</w:t>
      </w:r>
      <w:r w:rsidRPr="006C6BEF">
        <w:rPr>
          <w:rFonts w:ascii="Times New Roman" w:hAnsi="Times New Roman"/>
          <w:b/>
          <w:sz w:val="28"/>
          <w:szCs w:val="28"/>
        </w:rPr>
        <w:t xml:space="preserve"> Програми та результативні показники</w:t>
      </w:r>
    </w:p>
    <w:p w:rsidR="004D4156" w:rsidRPr="004D4156" w:rsidRDefault="004D4156" w:rsidP="004D4156">
      <w:pPr>
        <w:pStyle w:val="40"/>
        <w:shd w:val="clear" w:color="auto" w:fill="auto"/>
        <w:tabs>
          <w:tab w:val="left" w:pos="993"/>
        </w:tabs>
        <w:spacing w:after="0" w:line="240" w:lineRule="auto"/>
        <w:ind w:right="20" w:firstLine="709"/>
        <w:jc w:val="both"/>
        <w:rPr>
          <w:rFonts w:ascii="Times New Roman" w:hAnsi="Times New Roman" w:cs="Times New Roman"/>
          <w:sz w:val="28"/>
          <w:szCs w:val="28"/>
          <w:lang w:val="uk-UA"/>
        </w:rPr>
      </w:pPr>
      <w:r w:rsidRPr="004D4156">
        <w:rPr>
          <w:rFonts w:ascii="Times New Roman" w:hAnsi="Times New Roman" w:cs="Times New Roman"/>
          <w:sz w:val="28"/>
          <w:szCs w:val="28"/>
          <w:lang w:val="uk-UA"/>
        </w:rPr>
        <w:t>Основним завданням</w:t>
      </w:r>
      <w:r w:rsidRPr="004D4156">
        <w:rPr>
          <w:rStyle w:val="41"/>
          <w:rFonts w:cs="Times New Roman"/>
          <w:b w:val="0"/>
          <w:bCs/>
          <w:szCs w:val="28"/>
        </w:rPr>
        <w:t xml:space="preserve"> Програми є</w:t>
      </w:r>
      <w:r w:rsidRPr="004D4156">
        <w:rPr>
          <w:rStyle w:val="41"/>
          <w:rFonts w:cs="Times New Roman"/>
          <w:bCs/>
          <w:szCs w:val="28"/>
        </w:rPr>
        <w:t xml:space="preserve"> </w:t>
      </w:r>
      <w:r w:rsidRPr="004D4156">
        <w:rPr>
          <w:rFonts w:ascii="Times New Roman" w:hAnsi="Times New Roman" w:cs="Times New Roman"/>
          <w:sz w:val="28"/>
          <w:szCs w:val="28"/>
          <w:lang w:val="uk-UA"/>
        </w:rPr>
        <w:t xml:space="preserve">організація гарячого харчування, створення умов для повноцінного харчування вихованців/учнів. </w:t>
      </w:r>
    </w:p>
    <w:p w:rsidR="004D4156" w:rsidRPr="004D4156" w:rsidRDefault="004D4156" w:rsidP="004D4156">
      <w:pPr>
        <w:pStyle w:val="21"/>
        <w:shd w:val="clear" w:color="auto" w:fill="auto"/>
        <w:spacing w:before="0" w:line="240" w:lineRule="auto"/>
        <w:ind w:left="20" w:right="20" w:firstLine="689"/>
        <w:jc w:val="both"/>
        <w:rPr>
          <w:sz w:val="28"/>
          <w:szCs w:val="28"/>
        </w:rPr>
      </w:pPr>
      <w:r w:rsidRPr="004D4156">
        <w:rPr>
          <w:sz w:val="28"/>
          <w:szCs w:val="28"/>
        </w:rPr>
        <w:t>Завдяки реалізації заходів Програми прогнозується:</w:t>
      </w:r>
    </w:p>
    <w:p w:rsidR="004D4156" w:rsidRPr="004D4156" w:rsidRDefault="004D4156" w:rsidP="004D4156">
      <w:pPr>
        <w:pStyle w:val="21"/>
        <w:shd w:val="clear" w:color="auto" w:fill="auto"/>
        <w:spacing w:before="0" w:line="240" w:lineRule="auto"/>
        <w:ind w:left="20" w:right="20" w:firstLine="689"/>
        <w:jc w:val="both"/>
        <w:rPr>
          <w:sz w:val="28"/>
          <w:szCs w:val="28"/>
        </w:rPr>
      </w:pPr>
      <w:r w:rsidRPr="004D4156">
        <w:rPr>
          <w:sz w:val="28"/>
          <w:szCs w:val="28"/>
        </w:rPr>
        <w:t>- створення сприятливих умов для удосконалення системи організації харчування в закладах освіти Баранинської сільської ради;</w:t>
      </w:r>
    </w:p>
    <w:p w:rsidR="004D4156" w:rsidRPr="004D4156" w:rsidRDefault="004D4156" w:rsidP="004D4156">
      <w:pPr>
        <w:tabs>
          <w:tab w:val="num" w:pos="1571"/>
          <w:tab w:val="left" w:pos="2895"/>
        </w:tabs>
        <w:spacing w:after="0" w:line="240" w:lineRule="auto"/>
        <w:jc w:val="both"/>
        <w:rPr>
          <w:rFonts w:ascii="Times New Roman" w:hAnsi="Times New Roman" w:cs="Times New Roman"/>
          <w:color w:val="000000"/>
          <w:sz w:val="28"/>
          <w:szCs w:val="28"/>
          <w:lang w:val="uk-UA"/>
        </w:rPr>
      </w:pPr>
      <w:r w:rsidRPr="004D4156">
        <w:rPr>
          <w:rFonts w:ascii="Times New Roman" w:hAnsi="Times New Roman" w:cs="Times New Roman"/>
          <w:color w:val="000000"/>
          <w:sz w:val="28"/>
          <w:szCs w:val="28"/>
          <w:lang w:val="uk-UA"/>
        </w:rPr>
        <w:t xml:space="preserve">          - забезпечення збалансованого харчування;</w:t>
      </w:r>
    </w:p>
    <w:p w:rsidR="004D4156" w:rsidRPr="004D4156" w:rsidRDefault="004D4156" w:rsidP="004D4156">
      <w:pPr>
        <w:tabs>
          <w:tab w:val="num" w:pos="1571"/>
          <w:tab w:val="left" w:pos="2895"/>
        </w:tabs>
        <w:spacing w:after="0" w:line="240" w:lineRule="auto"/>
        <w:jc w:val="both"/>
        <w:rPr>
          <w:rFonts w:ascii="Times New Roman" w:hAnsi="Times New Roman" w:cs="Times New Roman"/>
          <w:color w:val="000000"/>
          <w:sz w:val="28"/>
          <w:szCs w:val="28"/>
          <w:lang w:val="uk-UA"/>
        </w:rPr>
      </w:pPr>
      <w:r w:rsidRPr="004D4156">
        <w:rPr>
          <w:rFonts w:ascii="Times New Roman" w:hAnsi="Times New Roman" w:cs="Times New Roman"/>
          <w:color w:val="000000"/>
          <w:sz w:val="28"/>
          <w:szCs w:val="28"/>
          <w:lang w:val="uk-UA"/>
        </w:rPr>
        <w:t xml:space="preserve">         - поліпшення якості харчування;</w:t>
      </w:r>
    </w:p>
    <w:p w:rsidR="004D4156" w:rsidRPr="004D4156" w:rsidRDefault="004D4156" w:rsidP="004D4156">
      <w:pPr>
        <w:tabs>
          <w:tab w:val="num" w:pos="720"/>
          <w:tab w:val="left" w:pos="2895"/>
        </w:tabs>
        <w:spacing w:after="0" w:line="240" w:lineRule="auto"/>
        <w:jc w:val="both"/>
        <w:rPr>
          <w:rFonts w:ascii="Times New Roman" w:hAnsi="Times New Roman" w:cs="Times New Roman"/>
          <w:color w:val="000000"/>
          <w:sz w:val="28"/>
          <w:szCs w:val="28"/>
          <w:lang w:val="uk-UA"/>
        </w:rPr>
      </w:pPr>
      <w:r w:rsidRPr="004D4156">
        <w:rPr>
          <w:rFonts w:ascii="Times New Roman" w:hAnsi="Times New Roman" w:cs="Times New Roman"/>
          <w:color w:val="000000"/>
          <w:sz w:val="28"/>
          <w:szCs w:val="28"/>
          <w:lang w:val="uk-UA"/>
        </w:rPr>
        <w:tab/>
        <w:t>- належна організація харчування дітей під час літнього оздоровлення   та відпочинку з денним перебуванням;</w:t>
      </w:r>
    </w:p>
    <w:p w:rsidR="004D4156" w:rsidRPr="004D4156" w:rsidRDefault="004D4156" w:rsidP="004D4156">
      <w:pPr>
        <w:spacing w:after="0" w:line="240" w:lineRule="auto"/>
        <w:ind w:right="-6"/>
        <w:rPr>
          <w:rFonts w:ascii="Times New Roman" w:hAnsi="Times New Roman" w:cs="Times New Roman"/>
          <w:sz w:val="28"/>
          <w:szCs w:val="28"/>
          <w:lang w:val="uk-UA"/>
        </w:rPr>
      </w:pPr>
      <w:r w:rsidRPr="004D4156">
        <w:rPr>
          <w:rFonts w:ascii="Times New Roman" w:hAnsi="Times New Roman" w:cs="Times New Roman"/>
          <w:color w:val="000000"/>
          <w:sz w:val="28"/>
          <w:szCs w:val="28"/>
          <w:lang w:val="uk-UA"/>
        </w:rPr>
        <w:t xml:space="preserve">          -  </w:t>
      </w:r>
      <w:r w:rsidRPr="004D4156">
        <w:rPr>
          <w:rFonts w:ascii="Times New Roman" w:hAnsi="Times New Roman" w:cs="Times New Roman"/>
          <w:sz w:val="28"/>
          <w:szCs w:val="28"/>
          <w:lang w:val="uk-UA"/>
        </w:rPr>
        <w:t xml:space="preserve">створення  умов  для розвитку  дітей та </w:t>
      </w:r>
      <w:r w:rsidRPr="004D4156">
        <w:rPr>
          <w:rFonts w:ascii="Times New Roman" w:hAnsi="Times New Roman" w:cs="Times New Roman"/>
          <w:color w:val="000000"/>
          <w:sz w:val="28"/>
          <w:szCs w:val="28"/>
          <w:lang w:val="uk-UA"/>
        </w:rPr>
        <w:t xml:space="preserve">покращення  показників їх здоров’я  у </w:t>
      </w:r>
      <w:r w:rsidRPr="004D4156">
        <w:rPr>
          <w:rFonts w:ascii="Times New Roman" w:hAnsi="Times New Roman" w:cs="Times New Roman"/>
          <w:sz w:val="28"/>
          <w:szCs w:val="28"/>
          <w:lang w:val="uk-UA"/>
        </w:rPr>
        <w:t xml:space="preserve">закладах освіти Баранинської  сільської ради </w:t>
      </w:r>
    </w:p>
    <w:p w:rsidR="004D4156" w:rsidRDefault="004D4156" w:rsidP="004D4156">
      <w:pPr>
        <w:spacing w:after="0" w:line="240" w:lineRule="auto"/>
        <w:jc w:val="center"/>
        <w:rPr>
          <w:rFonts w:ascii="Times New Roman" w:hAnsi="Times New Roman"/>
          <w:sz w:val="28"/>
          <w:szCs w:val="28"/>
          <w:lang w:val="uk-UA"/>
        </w:rPr>
      </w:pPr>
    </w:p>
    <w:p w:rsidR="004D4156" w:rsidRDefault="004D4156" w:rsidP="004D4156">
      <w:pPr>
        <w:spacing w:after="0" w:line="240" w:lineRule="auto"/>
        <w:jc w:val="center"/>
        <w:rPr>
          <w:rFonts w:ascii="Times New Roman" w:hAnsi="Times New Roman"/>
          <w:b/>
          <w:sz w:val="28"/>
          <w:szCs w:val="28"/>
          <w:lang w:val="uk-UA"/>
        </w:rPr>
      </w:pPr>
      <w:r>
        <w:rPr>
          <w:rFonts w:ascii="Times New Roman" w:hAnsi="Times New Roman"/>
          <w:b/>
          <w:sz w:val="28"/>
          <w:szCs w:val="28"/>
          <w:lang w:val="uk-UA"/>
        </w:rPr>
        <w:t>7</w:t>
      </w:r>
      <w:r w:rsidRPr="00E406BD">
        <w:rPr>
          <w:rFonts w:ascii="Times New Roman" w:hAnsi="Times New Roman"/>
          <w:b/>
          <w:sz w:val="28"/>
          <w:szCs w:val="28"/>
          <w:lang w:val="uk-UA"/>
        </w:rPr>
        <w:t>. Координація та контроль за ходом виконання Програми</w:t>
      </w:r>
    </w:p>
    <w:p w:rsidR="004D4156" w:rsidRPr="004D4156" w:rsidRDefault="004D4156" w:rsidP="004D4156">
      <w:pPr>
        <w:pStyle w:val="3"/>
        <w:spacing w:after="0"/>
        <w:ind w:left="0" w:firstLine="709"/>
        <w:jc w:val="both"/>
        <w:rPr>
          <w:rFonts w:ascii="Times New Roman" w:hAnsi="Times New Roman" w:cs="Times New Roman"/>
          <w:sz w:val="28"/>
          <w:szCs w:val="28"/>
          <w:lang w:val="uk-UA"/>
        </w:rPr>
      </w:pPr>
      <w:r w:rsidRPr="004D4156">
        <w:rPr>
          <w:rFonts w:ascii="Times New Roman" w:hAnsi="Times New Roman" w:cs="Times New Roman"/>
          <w:sz w:val="28"/>
          <w:szCs w:val="28"/>
          <w:lang w:val="uk-UA"/>
        </w:rPr>
        <w:t>Координатором роботи  щодо виконання заходів Програми та  головним розпорядником коштів сільського бюджету, що передбачаються на реалізацію вищезазначених заходів є відділ освіти, культури, туризму, молоді та спорту Баранинської сільської ради.</w:t>
      </w:r>
    </w:p>
    <w:p w:rsidR="004D4156" w:rsidRPr="006C6BEF" w:rsidRDefault="004D4156" w:rsidP="004D4156">
      <w:pPr>
        <w:pStyle w:val="21"/>
        <w:shd w:val="clear" w:color="auto" w:fill="auto"/>
        <w:spacing w:before="0" w:line="240" w:lineRule="auto"/>
        <w:ind w:left="20" w:right="40" w:firstLine="688"/>
        <w:jc w:val="both"/>
        <w:rPr>
          <w:sz w:val="28"/>
          <w:szCs w:val="28"/>
        </w:rPr>
      </w:pPr>
      <w:r w:rsidRPr="006C6BEF">
        <w:rPr>
          <w:sz w:val="28"/>
          <w:szCs w:val="28"/>
        </w:rPr>
        <w:lastRenderedPageBreak/>
        <w:t>Основні напрямки та заходи Програми можуть коригуватись у період її дії з урахуванням</w:t>
      </w:r>
      <w:r>
        <w:rPr>
          <w:sz w:val="28"/>
          <w:szCs w:val="28"/>
        </w:rPr>
        <w:t xml:space="preserve"> соціально-економічної ситуації</w:t>
      </w:r>
      <w:r w:rsidRPr="006C6BEF">
        <w:rPr>
          <w:sz w:val="28"/>
          <w:szCs w:val="28"/>
        </w:rPr>
        <w:t>.</w:t>
      </w:r>
    </w:p>
    <w:p w:rsidR="004D4156" w:rsidRPr="006C6BEF" w:rsidRDefault="004D4156" w:rsidP="004D4156">
      <w:pPr>
        <w:pStyle w:val="21"/>
        <w:shd w:val="clear" w:color="auto" w:fill="auto"/>
        <w:spacing w:before="0" w:line="240" w:lineRule="auto"/>
        <w:ind w:left="20" w:right="40" w:firstLine="688"/>
        <w:jc w:val="both"/>
        <w:rPr>
          <w:sz w:val="28"/>
          <w:szCs w:val="28"/>
        </w:rPr>
      </w:pPr>
      <w:r w:rsidRPr="006C6BEF">
        <w:rPr>
          <w:sz w:val="28"/>
          <w:szCs w:val="28"/>
        </w:rPr>
        <w:t xml:space="preserve">Зміни до Програми вносяться у разі потреби та можуть передбачати: </w:t>
      </w:r>
    </w:p>
    <w:p w:rsidR="004D4156" w:rsidRDefault="004D4156" w:rsidP="004D4156">
      <w:pPr>
        <w:pStyle w:val="21"/>
        <w:numPr>
          <w:ilvl w:val="0"/>
          <w:numId w:val="32"/>
        </w:numPr>
        <w:shd w:val="clear" w:color="auto" w:fill="auto"/>
        <w:spacing w:before="0" w:line="240" w:lineRule="auto"/>
        <w:ind w:right="40"/>
        <w:jc w:val="both"/>
        <w:rPr>
          <w:sz w:val="28"/>
          <w:szCs w:val="28"/>
        </w:rPr>
      </w:pPr>
      <w:r w:rsidRPr="006C6BEF">
        <w:rPr>
          <w:sz w:val="28"/>
          <w:szCs w:val="28"/>
        </w:rPr>
        <w:t>включення до затвердженої Програми додаткових заходів і завдань;</w:t>
      </w:r>
    </w:p>
    <w:p w:rsidR="004D4156" w:rsidRDefault="004D4156" w:rsidP="004D4156">
      <w:pPr>
        <w:pStyle w:val="21"/>
        <w:numPr>
          <w:ilvl w:val="0"/>
          <w:numId w:val="32"/>
        </w:numPr>
        <w:shd w:val="clear" w:color="auto" w:fill="auto"/>
        <w:spacing w:before="0" w:line="240" w:lineRule="auto"/>
        <w:ind w:left="0" w:right="40" w:firstLine="426"/>
        <w:jc w:val="both"/>
        <w:rPr>
          <w:sz w:val="28"/>
          <w:szCs w:val="28"/>
        </w:rPr>
      </w:pPr>
      <w:r w:rsidRPr="006C6BEF">
        <w:rPr>
          <w:sz w:val="28"/>
          <w:szCs w:val="28"/>
        </w:rPr>
        <w:t>уточнення показників, обсягів і джерел фінансування, переліку виконавців, строків виконання Програми та окремих заходів і завдань;</w:t>
      </w:r>
    </w:p>
    <w:p w:rsidR="004D4156" w:rsidRPr="006C6BEF" w:rsidRDefault="004D4156" w:rsidP="004D4156">
      <w:pPr>
        <w:pStyle w:val="21"/>
        <w:numPr>
          <w:ilvl w:val="0"/>
          <w:numId w:val="32"/>
        </w:numPr>
        <w:shd w:val="clear" w:color="auto" w:fill="auto"/>
        <w:spacing w:before="0" w:line="240" w:lineRule="auto"/>
        <w:ind w:left="0" w:right="40" w:firstLine="426"/>
        <w:jc w:val="both"/>
        <w:rPr>
          <w:sz w:val="28"/>
          <w:szCs w:val="28"/>
        </w:rPr>
      </w:pPr>
      <w:r w:rsidRPr="006C6BEF">
        <w:rPr>
          <w:sz w:val="28"/>
          <w:szCs w:val="28"/>
        </w:rPr>
        <w:t xml:space="preserve">виключення із затвердженої Програми окремих заходів і завдань, щодо яких визнано недоцільним подальше продовження робіт. </w:t>
      </w:r>
    </w:p>
    <w:p w:rsidR="004D4156" w:rsidRPr="006C6BEF" w:rsidRDefault="004D4156" w:rsidP="004D4156">
      <w:pPr>
        <w:pStyle w:val="21"/>
        <w:shd w:val="clear" w:color="auto" w:fill="auto"/>
        <w:tabs>
          <w:tab w:val="left" w:pos="0"/>
        </w:tabs>
        <w:spacing w:before="0" w:line="240" w:lineRule="auto"/>
        <w:ind w:left="20" w:right="40" w:firstLine="689"/>
        <w:jc w:val="both"/>
        <w:rPr>
          <w:sz w:val="28"/>
          <w:szCs w:val="28"/>
        </w:rPr>
      </w:pPr>
      <w:r w:rsidRPr="00FF24CF">
        <w:rPr>
          <w:sz w:val="28"/>
          <w:szCs w:val="28"/>
        </w:rPr>
        <w:t xml:space="preserve">Рішення про внесення змін до Програми </w:t>
      </w:r>
      <w:r>
        <w:rPr>
          <w:sz w:val="28"/>
          <w:szCs w:val="28"/>
        </w:rPr>
        <w:t>приймається сесією Баранинської</w:t>
      </w:r>
      <w:r w:rsidRPr="00FF24CF">
        <w:rPr>
          <w:sz w:val="28"/>
          <w:szCs w:val="28"/>
        </w:rPr>
        <w:t xml:space="preserve"> сільсько</w:t>
      </w:r>
      <w:r>
        <w:rPr>
          <w:sz w:val="28"/>
          <w:szCs w:val="28"/>
        </w:rPr>
        <w:t>ї</w:t>
      </w:r>
      <w:r w:rsidRPr="00FF24CF">
        <w:rPr>
          <w:sz w:val="28"/>
          <w:szCs w:val="28"/>
        </w:rPr>
        <w:t xml:space="preserve"> рад</w:t>
      </w:r>
      <w:r>
        <w:rPr>
          <w:sz w:val="28"/>
          <w:szCs w:val="28"/>
        </w:rPr>
        <w:t xml:space="preserve">и </w:t>
      </w:r>
      <w:r w:rsidRPr="00FF24CF">
        <w:rPr>
          <w:sz w:val="28"/>
          <w:szCs w:val="28"/>
        </w:rPr>
        <w:t xml:space="preserve">за поданням </w:t>
      </w:r>
      <w:r>
        <w:rPr>
          <w:sz w:val="28"/>
          <w:szCs w:val="28"/>
        </w:rPr>
        <w:t>начальника в</w:t>
      </w:r>
      <w:r w:rsidRPr="002D53CC">
        <w:rPr>
          <w:sz w:val="28"/>
          <w:szCs w:val="28"/>
        </w:rPr>
        <w:t>ідділ</w:t>
      </w:r>
      <w:r>
        <w:rPr>
          <w:sz w:val="28"/>
          <w:szCs w:val="28"/>
        </w:rPr>
        <w:t>у</w:t>
      </w:r>
      <w:r w:rsidRPr="002D53CC">
        <w:rPr>
          <w:sz w:val="28"/>
          <w:szCs w:val="28"/>
        </w:rPr>
        <w:t xml:space="preserve"> освіти, культури, туризму, молоді та спорту Баранинської сільської ради</w:t>
      </w:r>
      <w:r>
        <w:rPr>
          <w:sz w:val="28"/>
          <w:szCs w:val="28"/>
        </w:rPr>
        <w:t>.</w:t>
      </w:r>
    </w:p>
    <w:p w:rsidR="004D4156" w:rsidRDefault="004D4156" w:rsidP="004D4156">
      <w:pPr>
        <w:spacing w:after="0" w:line="240" w:lineRule="auto"/>
        <w:jc w:val="center"/>
        <w:rPr>
          <w:rFonts w:ascii="Times New Roman" w:hAnsi="Times New Roman"/>
          <w:b/>
          <w:sz w:val="28"/>
          <w:szCs w:val="28"/>
          <w:lang w:val="uk-UA"/>
        </w:rPr>
      </w:pPr>
    </w:p>
    <w:p w:rsidR="004D4156" w:rsidRDefault="004D4156" w:rsidP="004D4156">
      <w:pPr>
        <w:spacing w:after="0" w:line="240" w:lineRule="auto"/>
        <w:jc w:val="center"/>
        <w:rPr>
          <w:rFonts w:ascii="Times New Roman" w:hAnsi="Times New Roman"/>
          <w:b/>
          <w:sz w:val="28"/>
          <w:szCs w:val="28"/>
          <w:lang w:val="uk-UA"/>
        </w:rPr>
      </w:pPr>
      <w:r>
        <w:rPr>
          <w:rFonts w:ascii="Times New Roman" w:hAnsi="Times New Roman"/>
          <w:b/>
          <w:sz w:val="28"/>
          <w:szCs w:val="28"/>
          <w:lang w:val="uk-UA"/>
        </w:rPr>
        <w:t>8</w:t>
      </w:r>
      <w:r w:rsidRPr="009A61AD">
        <w:rPr>
          <w:rFonts w:ascii="Times New Roman" w:hAnsi="Times New Roman"/>
          <w:b/>
          <w:sz w:val="28"/>
          <w:szCs w:val="28"/>
          <w:lang w:val="uk-UA"/>
        </w:rPr>
        <w:t xml:space="preserve">. ПОРЯДОК ОРГАНІЗАЦІЇ ХАРЧУВАННЯ  </w:t>
      </w:r>
    </w:p>
    <w:p w:rsidR="004D4156" w:rsidRPr="009A61AD" w:rsidRDefault="004D4156" w:rsidP="004D4156">
      <w:pPr>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r>
      <w:r w:rsidRPr="009A61AD">
        <w:rPr>
          <w:rFonts w:ascii="Times New Roman" w:hAnsi="Times New Roman"/>
          <w:sz w:val="28"/>
          <w:szCs w:val="28"/>
          <w:lang w:val="uk-UA"/>
        </w:rPr>
        <w:t xml:space="preserve">1. Мета: визначити порядок та механізм організації харчування дітей у </w:t>
      </w:r>
      <w:r>
        <w:rPr>
          <w:rFonts w:ascii="Times New Roman" w:hAnsi="Times New Roman"/>
          <w:sz w:val="28"/>
          <w:szCs w:val="28"/>
          <w:lang w:val="uk-UA"/>
        </w:rPr>
        <w:t xml:space="preserve"> </w:t>
      </w:r>
      <w:r w:rsidRPr="009A61AD">
        <w:rPr>
          <w:rFonts w:ascii="Times New Roman" w:hAnsi="Times New Roman"/>
          <w:sz w:val="28"/>
          <w:szCs w:val="28"/>
          <w:lang w:val="uk-UA"/>
        </w:rPr>
        <w:t xml:space="preserve"> закладах </w:t>
      </w:r>
      <w:r>
        <w:rPr>
          <w:rFonts w:ascii="Times New Roman" w:hAnsi="Times New Roman"/>
          <w:sz w:val="28"/>
          <w:szCs w:val="28"/>
          <w:lang w:val="uk-UA"/>
        </w:rPr>
        <w:t xml:space="preserve">освіти </w:t>
      </w:r>
      <w:r w:rsidRPr="009A61AD">
        <w:rPr>
          <w:rFonts w:ascii="Times New Roman" w:hAnsi="Times New Roman"/>
          <w:sz w:val="28"/>
          <w:szCs w:val="28"/>
          <w:lang w:val="uk-UA"/>
        </w:rPr>
        <w:t>та створення належних умов для забезпечення організованого повноцінного харчування дітей</w:t>
      </w:r>
      <w:r>
        <w:rPr>
          <w:rFonts w:ascii="Times New Roman" w:hAnsi="Times New Roman"/>
          <w:sz w:val="28"/>
          <w:szCs w:val="28"/>
          <w:lang w:val="uk-UA"/>
        </w:rPr>
        <w:t>.</w:t>
      </w:r>
      <w:r w:rsidRPr="009A61AD">
        <w:rPr>
          <w:rFonts w:ascii="Times New Roman" w:hAnsi="Times New Roman"/>
          <w:sz w:val="28"/>
          <w:szCs w:val="28"/>
          <w:lang w:val="uk-UA"/>
        </w:rPr>
        <w:t xml:space="preserve"> </w:t>
      </w:r>
      <w:r>
        <w:rPr>
          <w:rFonts w:ascii="Times New Roman" w:hAnsi="Times New Roman"/>
          <w:sz w:val="28"/>
          <w:szCs w:val="28"/>
          <w:lang w:val="uk-UA"/>
        </w:rPr>
        <w:t xml:space="preserve"> </w:t>
      </w:r>
    </w:p>
    <w:p w:rsidR="004D4156" w:rsidRPr="009A61AD" w:rsidRDefault="004D4156" w:rsidP="004D4156">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t xml:space="preserve"> </w:t>
      </w:r>
      <w:r w:rsidRPr="009A61AD">
        <w:rPr>
          <w:rFonts w:ascii="Times New Roman" w:hAnsi="Times New Roman"/>
          <w:sz w:val="28"/>
          <w:szCs w:val="28"/>
          <w:lang w:val="uk-UA"/>
        </w:rPr>
        <w:t xml:space="preserve">2. За кошти </w:t>
      </w:r>
      <w:r>
        <w:rPr>
          <w:rFonts w:ascii="Times New Roman" w:hAnsi="Times New Roman"/>
          <w:sz w:val="28"/>
          <w:szCs w:val="28"/>
          <w:lang w:val="uk-UA"/>
        </w:rPr>
        <w:t xml:space="preserve"> сільського бюджету </w:t>
      </w:r>
      <w:r w:rsidRPr="00C10A75">
        <w:rPr>
          <w:rFonts w:ascii="Times New Roman" w:hAnsi="Times New Roman"/>
          <w:sz w:val="28"/>
          <w:szCs w:val="28"/>
          <w:lang w:val="uk-UA"/>
        </w:rPr>
        <w:t>Баранинської сільської ради</w:t>
      </w:r>
      <w:r w:rsidRPr="009A61AD">
        <w:rPr>
          <w:rFonts w:ascii="Times New Roman" w:hAnsi="Times New Roman"/>
          <w:sz w:val="28"/>
          <w:szCs w:val="28"/>
          <w:lang w:val="uk-UA"/>
        </w:rPr>
        <w:t xml:space="preserve"> організовується харчування </w:t>
      </w:r>
      <w:r>
        <w:rPr>
          <w:rFonts w:ascii="Times New Roman" w:hAnsi="Times New Roman"/>
          <w:sz w:val="28"/>
          <w:szCs w:val="28"/>
          <w:lang w:val="uk-UA"/>
        </w:rPr>
        <w:t>дітей</w:t>
      </w:r>
      <w:r w:rsidRPr="009A61AD">
        <w:rPr>
          <w:rFonts w:ascii="Times New Roman" w:hAnsi="Times New Roman"/>
          <w:sz w:val="28"/>
          <w:szCs w:val="28"/>
          <w:lang w:val="uk-UA"/>
        </w:rPr>
        <w:t xml:space="preserve"> </w:t>
      </w:r>
      <w:r w:rsidRPr="009A61AD">
        <w:rPr>
          <w:rStyle w:val="FontStyle24"/>
          <w:lang w:val="uk-UA"/>
        </w:rPr>
        <w:t xml:space="preserve">пільгових категорій, або інших категорій, що </w:t>
      </w:r>
      <w:r>
        <w:rPr>
          <w:rStyle w:val="FontStyle24"/>
          <w:lang w:val="uk-UA"/>
        </w:rPr>
        <w:t>потребують соціальної підтримки, перераховані в п.5 Програми.</w:t>
      </w:r>
    </w:p>
    <w:p w:rsidR="004D4156" w:rsidRPr="009A61AD" w:rsidRDefault="004D4156" w:rsidP="004D4156">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Pr>
          <w:rFonts w:ascii="Times New Roman" w:hAnsi="Times New Roman"/>
          <w:sz w:val="28"/>
          <w:szCs w:val="28"/>
          <w:lang w:val="uk-UA"/>
        </w:rPr>
        <w:tab/>
        <w:t xml:space="preserve"> </w:t>
      </w:r>
      <w:r w:rsidRPr="009A61AD">
        <w:rPr>
          <w:rFonts w:ascii="Times New Roman" w:hAnsi="Times New Roman"/>
          <w:sz w:val="28"/>
          <w:szCs w:val="28"/>
          <w:lang w:val="uk-UA"/>
        </w:rPr>
        <w:t xml:space="preserve">3. Підставою для надання безкоштовного харчування </w:t>
      </w:r>
      <w:r>
        <w:rPr>
          <w:rFonts w:ascii="Times New Roman" w:hAnsi="Times New Roman"/>
          <w:sz w:val="28"/>
          <w:szCs w:val="28"/>
          <w:lang w:val="uk-UA"/>
        </w:rPr>
        <w:t xml:space="preserve"> </w:t>
      </w:r>
      <w:r w:rsidRPr="009A61AD">
        <w:rPr>
          <w:rFonts w:ascii="Times New Roman" w:hAnsi="Times New Roman"/>
          <w:sz w:val="28"/>
          <w:szCs w:val="28"/>
          <w:lang w:val="uk-UA"/>
        </w:rPr>
        <w:t xml:space="preserve">дітей пільгового контингенту є надання керівнику </w:t>
      </w:r>
      <w:r>
        <w:rPr>
          <w:rFonts w:ascii="Times New Roman" w:hAnsi="Times New Roman"/>
          <w:sz w:val="28"/>
          <w:szCs w:val="28"/>
          <w:lang w:val="uk-UA"/>
        </w:rPr>
        <w:t xml:space="preserve"> </w:t>
      </w:r>
      <w:r w:rsidRPr="009A61AD">
        <w:rPr>
          <w:rFonts w:ascii="Times New Roman" w:hAnsi="Times New Roman"/>
          <w:sz w:val="28"/>
          <w:szCs w:val="28"/>
          <w:lang w:val="uk-UA"/>
        </w:rPr>
        <w:t xml:space="preserve">закладу </w:t>
      </w:r>
      <w:r>
        <w:rPr>
          <w:rFonts w:ascii="Times New Roman" w:hAnsi="Times New Roman"/>
          <w:sz w:val="28"/>
          <w:szCs w:val="28"/>
          <w:lang w:val="uk-UA"/>
        </w:rPr>
        <w:t xml:space="preserve">освіти </w:t>
      </w:r>
      <w:r w:rsidRPr="009A61AD">
        <w:rPr>
          <w:rFonts w:ascii="Times New Roman" w:hAnsi="Times New Roman"/>
          <w:sz w:val="28"/>
          <w:szCs w:val="28"/>
          <w:lang w:val="uk-UA"/>
        </w:rPr>
        <w:t>документів</w:t>
      </w:r>
      <w:r>
        <w:rPr>
          <w:rFonts w:ascii="Times New Roman" w:hAnsi="Times New Roman"/>
          <w:sz w:val="28"/>
          <w:szCs w:val="28"/>
          <w:lang w:val="uk-UA"/>
        </w:rPr>
        <w:t>, що підтверджують право на звільнення від плати за харчування, довідки, висновки, посвідчення</w:t>
      </w:r>
      <w:r w:rsidRPr="009A61AD">
        <w:rPr>
          <w:rFonts w:ascii="Times New Roman" w:hAnsi="Times New Roman"/>
          <w:sz w:val="28"/>
          <w:szCs w:val="28"/>
          <w:lang w:val="uk-UA"/>
        </w:rPr>
        <w:t>:</w:t>
      </w:r>
    </w:p>
    <w:p w:rsidR="004D4156" w:rsidRPr="009A61AD" w:rsidRDefault="004D4156" w:rsidP="004D4156">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r w:rsidRPr="009A61AD">
        <w:rPr>
          <w:rFonts w:ascii="Times New Roman" w:hAnsi="Times New Roman"/>
          <w:sz w:val="28"/>
          <w:szCs w:val="28"/>
          <w:lang w:val="uk-UA"/>
        </w:rPr>
        <w:t xml:space="preserve">для дітей-сиріт, </w:t>
      </w:r>
      <w:r w:rsidRPr="006B221E">
        <w:rPr>
          <w:rFonts w:ascii="Times New Roman" w:hAnsi="Times New Roman"/>
          <w:sz w:val="28"/>
          <w:szCs w:val="28"/>
          <w:lang w:val="uk-UA"/>
        </w:rPr>
        <w:t>напівсиріт,</w:t>
      </w:r>
      <w:r>
        <w:rPr>
          <w:rFonts w:ascii="Times New Roman" w:hAnsi="Times New Roman"/>
          <w:sz w:val="28"/>
          <w:szCs w:val="28"/>
          <w:lang w:val="uk-UA"/>
        </w:rPr>
        <w:t xml:space="preserve"> </w:t>
      </w:r>
      <w:r w:rsidRPr="009A61AD">
        <w:rPr>
          <w:rFonts w:ascii="Times New Roman" w:hAnsi="Times New Roman"/>
          <w:sz w:val="28"/>
          <w:szCs w:val="28"/>
          <w:lang w:val="uk-UA"/>
        </w:rPr>
        <w:t>дітей, позбавлених батьківського піклування:</w:t>
      </w:r>
    </w:p>
    <w:p w:rsidR="004D4156" w:rsidRPr="009A61AD" w:rsidRDefault="004D4156" w:rsidP="004D4156">
      <w:pPr>
        <w:spacing w:after="0" w:line="240" w:lineRule="auto"/>
        <w:ind w:firstLine="1276"/>
        <w:jc w:val="both"/>
        <w:rPr>
          <w:rFonts w:ascii="Times New Roman" w:hAnsi="Times New Roman"/>
          <w:sz w:val="28"/>
          <w:szCs w:val="28"/>
          <w:lang w:val="uk-UA"/>
        </w:rPr>
      </w:pPr>
      <w:r w:rsidRPr="009A61AD">
        <w:rPr>
          <w:rFonts w:ascii="Times New Roman" w:hAnsi="Times New Roman"/>
          <w:sz w:val="28"/>
          <w:szCs w:val="28"/>
          <w:lang w:val="uk-UA"/>
        </w:rPr>
        <w:t xml:space="preserve"> заява опікуна (піклувальника);</w:t>
      </w:r>
    </w:p>
    <w:p w:rsidR="004D4156" w:rsidRPr="009A61AD" w:rsidRDefault="004D4156" w:rsidP="004D4156">
      <w:pPr>
        <w:spacing w:after="0" w:line="240" w:lineRule="auto"/>
        <w:ind w:firstLine="1276"/>
        <w:jc w:val="both"/>
        <w:rPr>
          <w:rFonts w:ascii="Times New Roman" w:hAnsi="Times New Roman"/>
          <w:sz w:val="28"/>
          <w:szCs w:val="28"/>
          <w:lang w:val="uk-UA"/>
        </w:rPr>
      </w:pPr>
      <w:r w:rsidRPr="009A61AD">
        <w:rPr>
          <w:rFonts w:ascii="Times New Roman" w:hAnsi="Times New Roman"/>
          <w:sz w:val="28"/>
          <w:szCs w:val="28"/>
          <w:lang w:val="uk-UA"/>
        </w:rPr>
        <w:t xml:space="preserve"> документи, що підтверджують статус дитини;</w:t>
      </w:r>
    </w:p>
    <w:p w:rsidR="004D4156" w:rsidRPr="009A61AD" w:rsidRDefault="004D4156" w:rsidP="004D4156">
      <w:pPr>
        <w:spacing w:after="0" w:line="240" w:lineRule="auto"/>
        <w:ind w:firstLine="1276"/>
        <w:jc w:val="both"/>
        <w:rPr>
          <w:rFonts w:ascii="Times New Roman" w:hAnsi="Times New Roman"/>
          <w:sz w:val="28"/>
          <w:szCs w:val="28"/>
          <w:lang w:val="uk-UA"/>
        </w:rPr>
      </w:pPr>
      <w:r w:rsidRPr="009A61AD">
        <w:rPr>
          <w:rFonts w:ascii="Times New Roman" w:hAnsi="Times New Roman"/>
          <w:sz w:val="28"/>
          <w:szCs w:val="28"/>
          <w:lang w:val="uk-UA"/>
        </w:rPr>
        <w:t xml:space="preserve"> свідоцтво про народження дитини;</w:t>
      </w:r>
    </w:p>
    <w:p w:rsidR="004D4156" w:rsidRPr="009A61AD" w:rsidRDefault="004D4156" w:rsidP="004D4156">
      <w:pPr>
        <w:widowControl w:val="0"/>
        <w:autoSpaceDE w:val="0"/>
        <w:autoSpaceDN w:val="0"/>
        <w:adjustRightInd w:val="0"/>
        <w:spacing w:after="0" w:line="240" w:lineRule="auto"/>
        <w:ind w:firstLine="708"/>
        <w:jc w:val="both"/>
        <w:rPr>
          <w:rFonts w:ascii="Times New Roman" w:hAnsi="Times New Roman"/>
          <w:sz w:val="28"/>
          <w:szCs w:val="28"/>
          <w:shd w:val="clear" w:color="auto" w:fill="FFFFFF"/>
          <w:lang w:val="uk-UA"/>
        </w:rPr>
      </w:pPr>
      <w:r>
        <w:rPr>
          <w:rFonts w:ascii="Times New Roman" w:hAnsi="Times New Roman"/>
          <w:sz w:val="28"/>
          <w:szCs w:val="28"/>
          <w:shd w:val="clear" w:color="auto" w:fill="FFFFFF"/>
          <w:lang w:val="uk-UA"/>
        </w:rPr>
        <w:t xml:space="preserve">- </w:t>
      </w:r>
      <w:r w:rsidRPr="009A61AD">
        <w:rPr>
          <w:rFonts w:ascii="Times New Roman" w:hAnsi="Times New Roman"/>
          <w:sz w:val="28"/>
          <w:szCs w:val="28"/>
          <w:shd w:val="clear" w:color="auto" w:fill="FFFFFF"/>
          <w:lang w:val="uk-UA"/>
        </w:rPr>
        <w:t>для дітей із сімей, які отримують допомогу відповідно до Закону України «Про державну соціальну   допомогу малозабезпеченим сім’ям»:</w:t>
      </w:r>
    </w:p>
    <w:p w:rsidR="004D4156" w:rsidRPr="009A61AD" w:rsidRDefault="004D4156" w:rsidP="004D4156">
      <w:pPr>
        <w:spacing w:after="0" w:line="240" w:lineRule="auto"/>
        <w:ind w:firstLine="1418"/>
        <w:jc w:val="both"/>
        <w:rPr>
          <w:rFonts w:ascii="Times New Roman" w:hAnsi="Times New Roman"/>
          <w:sz w:val="28"/>
          <w:szCs w:val="28"/>
          <w:lang w:val="uk-UA"/>
        </w:rPr>
      </w:pPr>
      <w:r w:rsidRPr="009A61AD">
        <w:rPr>
          <w:rFonts w:ascii="Times New Roman" w:hAnsi="Times New Roman"/>
          <w:sz w:val="28"/>
          <w:szCs w:val="28"/>
          <w:lang w:val="uk-UA"/>
        </w:rPr>
        <w:t xml:space="preserve"> заява батьків або осіб, що їх замінюють;</w:t>
      </w:r>
    </w:p>
    <w:p w:rsidR="004D4156" w:rsidRPr="009A61AD" w:rsidRDefault="004D4156" w:rsidP="004D4156">
      <w:pPr>
        <w:spacing w:after="0" w:line="240" w:lineRule="auto"/>
        <w:ind w:left="1416" w:firstLine="2"/>
        <w:jc w:val="both"/>
        <w:rPr>
          <w:rFonts w:ascii="Times New Roman" w:hAnsi="Times New Roman"/>
          <w:sz w:val="28"/>
          <w:szCs w:val="28"/>
          <w:lang w:val="uk-UA"/>
        </w:rPr>
      </w:pPr>
      <w:r w:rsidRPr="009A61AD">
        <w:rPr>
          <w:rFonts w:ascii="Times New Roman" w:hAnsi="Times New Roman"/>
          <w:sz w:val="28"/>
          <w:szCs w:val="28"/>
          <w:lang w:val="uk-UA"/>
        </w:rPr>
        <w:t xml:space="preserve"> довідка з управління праці та соціального захисту населення про державну соціальну допомогу малозабезпеченим сім’ям;</w:t>
      </w:r>
    </w:p>
    <w:p w:rsidR="004D4156" w:rsidRPr="009A61AD" w:rsidRDefault="004D4156" w:rsidP="004D4156">
      <w:pPr>
        <w:spacing w:after="0" w:line="240" w:lineRule="auto"/>
        <w:ind w:firstLine="708"/>
        <w:jc w:val="both"/>
        <w:rPr>
          <w:rStyle w:val="FontStyle24"/>
          <w:lang w:val="uk-UA"/>
        </w:rPr>
      </w:pPr>
      <w:r>
        <w:rPr>
          <w:rStyle w:val="FontStyle24"/>
          <w:lang w:val="uk-UA"/>
        </w:rPr>
        <w:t xml:space="preserve">- </w:t>
      </w:r>
      <w:r w:rsidRPr="009A61AD">
        <w:rPr>
          <w:rStyle w:val="FontStyle24"/>
          <w:lang w:val="uk-UA"/>
        </w:rPr>
        <w:t xml:space="preserve">для дітей з особливими освітніми потребами, які навчаються в інклюзивних класах: </w:t>
      </w:r>
    </w:p>
    <w:p w:rsidR="004D4156" w:rsidRPr="009A61AD" w:rsidRDefault="004D4156" w:rsidP="004D4156">
      <w:pPr>
        <w:spacing w:after="0" w:line="240" w:lineRule="auto"/>
        <w:ind w:firstLine="1560"/>
        <w:jc w:val="both"/>
        <w:rPr>
          <w:rFonts w:ascii="Times New Roman" w:hAnsi="Times New Roman"/>
          <w:sz w:val="28"/>
          <w:szCs w:val="28"/>
          <w:lang w:val="uk-UA"/>
        </w:rPr>
      </w:pPr>
      <w:r w:rsidRPr="009A61AD">
        <w:rPr>
          <w:rFonts w:ascii="Times New Roman" w:hAnsi="Times New Roman"/>
          <w:sz w:val="28"/>
          <w:szCs w:val="28"/>
          <w:lang w:val="uk-UA"/>
        </w:rPr>
        <w:t xml:space="preserve"> заява ба</w:t>
      </w:r>
      <w:r>
        <w:rPr>
          <w:rFonts w:ascii="Times New Roman" w:hAnsi="Times New Roman"/>
          <w:sz w:val="28"/>
          <w:szCs w:val="28"/>
          <w:lang w:val="uk-UA"/>
        </w:rPr>
        <w:t>тьків або осіб, що їх замінюють;</w:t>
      </w:r>
    </w:p>
    <w:p w:rsidR="004D4156" w:rsidRDefault="004D4156" w:rsidP="004D4156">
      <w:pPr>
        <w:spacing w:after="0" w:line="240" w:lineRule="auto"/>
        <w:ind w:firstLine="1560"/>
        <w:jc w:val="both"/>
        <w:rPr>
          <w:rFonts w:ascii="Times New Roman" w:hAnsi="Times New Roman"/>
          <w:bCs/>
          <w:sz w:val="28"/>
          <w:szCs w:val="28"/>
          <w:lang w:val="uk-UA"/>
        </w:rPr>
      </w:pPr>
      <w:r w:rsidRPr="009A61AD">
        <w:rPr>
          <w:rFonts w:ascii="Times New Roman" w:hAnsi="Times New Roman"/>
          <w:sz w:val="28"/>
          <w:szCs w:val="28"/>
          <w:lang w:val="uk-UA"/>
        </w:rPr>
        <w:t xml:space="preserve">копія </w:t>
      </w:r>
      <w:r w:rsidRPr="009A61AD">
        <w:rPr>
          <w:rFonts w:ascii="Times New Roman" w:hAnsi="Times New Roman"/>
          <w:bCs/>
          <w:sz w:val="28"/>
          <w:szCs w:val="28"/>
          <w:lang w:val="uk-UA"/>
        </w:rPr>
        <w:t>посвідчення  на пільги, встановлені законодавством України для дітей-інвалідів;</w:t>
      </w:r>
    </w:p>
    <w:p w:rsidR="004D4156" w:rsidRPr="00AA1323" w:rsidRDefault="004D4156" w:rsidP="004D4156">
      <w:pPr>
        <w:spacing w:after="0" w:line="240" w:lineRule="auto"/>
        <w:ind w:firstLine="1560"/>
        <w:jc w:val="both"/>
        <w:rPr>
          <w:rFonts w:ascii="Times New Roman" w:hAnsi="Times New Roman"/>
          <w:bCs/>
          <w:sz w:val="28"/>
          <w:szCs w:val="28"/>
          <w:lang w:val="uk-UA"/>
        </w:rPr>
      </w:pPr>
      <w:r w:rsidRPr="00AA1323">
        <w:rPr>
          <w:rFonts w:ascii="Times New Roman" w:hAnsi="Times New Roman"/>
          <w:bCs/>
          <w:sz w:val="28"/>
          <w:szCs w:val="28"/>
          <w:lang w:val="uk-UA"/>
        </w:rPr>
        <w:t>висновок про комплексну психолого-педагогічну оцінку розвитку дитини</w:t>
      </w:r>
      <w:r>
        <w:rPr>
          <w:rFonts w:ascii="Times New Roman" w:hAnsi="Times New Roman"/>
          <w:bCs/>
          <w:sz w:val="28"/>
          <w:szCs w:val="28"/>
          <w:lang w:val="uk-UA"/>
        </w:rPr>
        <w:t>;</w:t>
      </w:r>
    </w:p>
    <w:p w:rsidR="004D4156" w:rsidRPr="009A61AD" w:rsidRDefault="004D4156" w:rsidP="004D4156">
      <w:pPr>
        <w:spacing w:after="0" w:line="240" w:lineRule="auto"/>
        <w:ind w:firstLine="708"/>
        <w:jc w:val="both"/>
        <w:rPr>
          <w:rFonts w:ascii="Times New Roman" w:hAnsi="Times New Roman"/>
          <w:bCs/>
          <w:sz w:val="28"/>
          <w:szCs w:val="28"/>
          <w:lang w:val="uk-UA"/>
        </w:rPr>
      </w:pPr>
      <w:r>
        <w:rPr>
          <w:rFonts w:ascii="Times New Roman" w:hAnsi="Times New Roman"/>
          <w:sz w:val="28"/>
          <w:szCs w:val="28"/>
          <w:lang w:val="uk-UA"/>
        </w:rPr>
        <w:t xml:space="preserve">- </w:t>
      </w:r>
      <w:r w:rsidRPr="009A61AD">
        <w:rPr>
          <w:rFonts w:ascii="Times New Roman" w:hAnsi="Times New Roman"/>
          <w:sz w:val="28"/>
          <w:szCs w:val="28"/>
          <w:lang w:val="uk-UA"/>
        </w:rPr>
        <w:t xml:space="preserve">для дітей, </w:t>
      </w:r>
      <w:r w:rsidRPr="009A61AD">
        <w:rPr>
          <w:rFonts w:ascii="Times New Roman" w:hAnsi="Times New Roman"/>
          <w:bCs/>
          <w:sz w:val="28"/>
          <w:szCs w:val="28"/>
          <w:lang w:val="uk-UA"/>
        </w:rPr>
        <w:t>батьки яких</w:t>
      </w:r>
      <w:r w:rsidRPr="009A61AD">
        <w:rPr>
          <w:rFonts w:ascii="Times New Roman" w:hAnsi="Times New Roman"/>
          <w:sz w:val="28"/>
          <w:szCs w:val="28"/>
          <w:lang w:val="uk-UA"/>
        </w:rPr>
        <w:t xml:space="preserve"> безпосередньо беруть участь в антитерористичній операції:</w:t>
      </w:r>
      <w:r w:rsidRPr="009A61AD">
        <w:rPr>
          <w:rFonts w:ascii="Times New Roman" w:hAnsi="Times New Roman"/>
          <w:bCs/>
          <w:sz w:val="28"/>
          <w:szCs w:val="28"/>
          <w:lang w:val="uk-UA"/>
        </w:rPr>
        <w:t xml:space="preserve">   </w:t>
      </w:r>
    </w:p>
    <w:p w:rsidR="004D4156" w:rsidRPr="009A61AD" w:rsidRDefault="004D4156" w:rsidP="004D4156">
      <w:pPr>
        <w:spacing w:after="0" w:line="240" w:lineRule="auto"/>
        <w:ind w:firstLine="1418"/>
        <w:jc w:val="both"/>
        <w:rPr>
          <w:rFonts w:ascii="Times New Roman" w:hAnsi="Times New Roman"/>
          <w:bCs/>
          <w:sz w:val="28"/>
          <w:szCs w:val="28"/>
          <w:lang w:val="uk-UA"/>
        </w:rPr>
      </w:pPr>
      <w:r>
        <w:rPr>
          <w:rFonts w:ascii="Times New Roman" w:hAnsi="Times New Roman"/>
          <w:bCs/>
          <w:sz w:val="28"/>
          <w:szCs w:val="28"/>
          <w:lang w:val="uk-UA"/>
        </w:rPr>
        <w:t xml:space="preserve"> </w:t>
      </w:r>
      <w:r w:rsidRPr="009A61AD">
        <w:rPr>
          <w:rFonts w:ascii="Times New Roman" w:hAnsi="Times New Roman"/>
          <w:bCs/>
          <w:sz w:val="28"/>
          <w:szCs w:val="28"/>
          <w:lang w:val="uk-UA"/>
        </w:rPr>
        <w:t>заява батьків або осіб, що їх замінюють;</w:t>
      </w:r>
    </w:p>
    <w:p w:rsidR="004D4156" w:rsidRPr="009A61AD" w:rsidRDefault="004D4156" w:rsidP="004D4156">
      <w:pPr>
        <w:spacing w:after="0" w:line="240" w:lineRule="auto"/>
        <w:ind w:firstLine="1418"/>
        <w:jc w:val="both"/>
        <w:rPr>
          <w:rFonts w:ascii="Times New Roman" w:hAnsi="Times New Roman"/>
          <w:bCs/>
          <w:i/>
          <w:sz w:val="28"/>
          <w:szCs w:val="28"/>
          <w:lang w:val="uk-UA"/>
        </w:rPr>
      </w:pPr>
      <w:r w:rsidRPr="009A61AD">
        <w:rPr>
          <w:rFonts w:ascii="Times New Roman" w:hAnsi="Times New Roman"/>
          <w:bCs/>
          <w:sz w:val="28"/>
          <w:szCs w:val="28"/>
          <w:lang w:val="uk-UA"/>
        </w:rPr>
        <w:t xml:space="preserve">копія довідки про </w:t>
      </w:r>
      <w:r w:rsidRPr="009A61AD">
        <w:rPr>
          <w:rFonts w:ascii="Times New Roman" w:hAnsi="Times New Roman"/>
          <w:sz w:val="28"/>
          <w:szCs w:val="28"/>
          <w:lang w:val="uk-UA"/>
        </w:rPr>
        <w:t>безпосередню  участь особи  в антитерористичній операції (додаток 2 до Постанови КМУ №413)</w:t>
      </w:r>
      <w:r w:rsidRPr="009A61AD">
        <w:rPr>
          <w:rFonts w:ascii="Times New Roman" w:hAnsi="Times New Roman"/>
          <w:bCs/>
          <w:sz w:val="28"/>
          <w:szCs w:val="28"/>
          <w:lang w:val="uk-UA"/>
        </w:rPr>
        <w:t>;</w:t>
      </w:r>
    </w:p>
    <w:p w:rsidR="004D4156" w:rsidRPr="009A61AD" w:rsidRDefault="004D4156" w:rsidP="004D4156">
      <w:pPr>
        <w:spacing w:after="0" w:line="240" w:lineRule="auto"/>
        <w:jc w:val="both"/>
        <w:rPr>
          <w:rStyle w:val="FontStyle24"/>
          <w:lang w:val="uk-UA"/>
        </w:rPr>
      </w:pPr>
      <w:r w:rsidRPr="009A61AD">
        <w:rPr>
          <w:rFonts w:ascii="Times New Roman" w:hAnsi="Times New Roman"/>
          <w:sz w:val="28"/>
          <w:szCs w:val="28"/>
          <w:lang w:val="uk-UA"/>
        </w:rPr>
        <w:lastRenderedPageBreak/>
        <w:t xml:space="preserve">     </w:t>
      </w:r>
      <w:r>
        <w:rPr>
          <w:rFonts w:ascii="Times New Roman" w:hAnsi="Times New Roman"/>
          <w:sz w:val="28"/>
          <w:szCs w:val="28"/>
          <w:lang w:val="uk-UA"/>
        </w:rPr>
        <w:tab/>
      </w:r>
      <w:r w:rsidRPr="009A61AD">
        <w:rPr>
          <w:rFonts w:ascii="Times New Roman" w:hAnsi="Times New Roman"/>
          <w:sz w:val="28"/>
          <w:szCs w:val="28"/>
          <w:lang w:val="uk-UA"/>
        </w:rPr>
        <w:t xml:space="preserve"> </w:t>
      </w:r>
      <w:r>
        <w:rPr>
          <w:rFonts w:ascii="Times New Roman" w:hAnsi="Times New Roman"/>
          <w:sz w:val="28"/>
          <w:szCs w:val="28"/>
          <w:lang w:val="uk-UA"/>
        </w:rPr>
        <w:t xml:space="preserve">- </w:t>
      </w:r>
      <w:r w:rsidRPr="009A61AD">
        <w:rPr>
          <w:rFonts w:ascii="Times New Roman" w:hAnsi="Times New Roman"/>
          <w:sz w:val="28"/>
          <w:szCs w:val="28"/>
          <w:lang w:val="uk-UA"/>
        </w:rPr>
        <w:t>дітей батьки, яких мають посвідчення учасника бойових дій</w:t>
      </w:r>
      <w:r>
        <w:rPr>
          <w:rStyle w:val="FontStyle24"/>
          <w:lang w:val="uk-UA"/>
        </w:rPr>
        <w:t>:</w:t>
      </w:r>
    </w:p>
    <w:p w:rsidR="004D4156" w:rsidRPr="009A61AD" w:rsidRDefault="004D4156" w:rsidP="004D4156">
      <w:pPr>
        <w:spacing w:after="0" w:line="240" w:lineRule="auto"/>
        <w:ind w:firstLine="1418"/>
        <w:jc w:val="both"/>
        <w:rPr>
          <w:rFonts w:ascii="Times New Roman" w:hAnsi="Times New Roman"/>
          <w:sz w:val="28"/>
          <w:szCs w:val="28"/>
          <w:lang w:val="uk-UA"/>
        </w:rPr>
      </w:pPr>
      <w:r w:rsidRPr="009A61AD">
        <w:rPr>
          <w:rFonts w:ascii="Times New Roman" w:hAnsi="Times New Roman"/>
          <w:sz w:val="28"/>
          <w:szCs w:val="28"/>
          <w:lang w:val="uk-UA"/>
        </w:rPr>
        <w:t>заява батьків або осіб, що їх замінюють;</w:t>
      </w:r>
    </w:p>
    <w:p w:rsidR="004D4156" w:rsidRPr="009A61AD" w:rsidRDefault="004D4156" w:rsidP="004D4156">
      <w:pPr>
        <w:spacing w:after="0" w:line="240" w:lineRule="auto"/>
        <w:ind w:firstLine="1418"/>
        <w:jc w:val="both"/>
        <w:rPr>
          <w:rFonts w:ascii="Times New Roman" w:hAnsi="Times New Roman"/>
          <w:sz w:val="28"/>
          <w:szCs w:val="28"/>
          <w:lang w:val="uk-UA"/>
        </w:rPr>
      </w:pPr>
      <w:r w:rsidRPr="009A61AD">
        <w:rPr>
          <w:rFonts w:ascii="Times New Roman" w:hAnsi="Times New Roman"/>
          <w:sz w:val="28"/>
          <w:szCs w:val="28"/>
          <w:lang w:val="uk-UA"/>
        </w:rPr>
        <w:t>копія посвідчення учасника бойових дій;</w:t>
      </w:r>
    </w:p>
    <w:p w:rsidR="004D4156" w:rsidRPr="009A61AD" w:rsidRDefault="004D4156" w:rsidP="004D4156">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Pr>
          <w:rStyle w:val="FontStyle24"/>
          <w:lang w:val="uk-UA"/>
        </w:rPr>
        <w:t xml:space="preserve">- </w:t>
      </w:r>
      <w:r w:rsidRPr="009A61AD">
        <w:rPr>
          <w:rStyle w:val="FontStyle24"/>
          <w:lang w:val="uk-UA"/>
        </w:rPr>
        <w:t xml:space="preserve">для дітей батьки, яких отримали поранення </w:t>
      </w:r>
      <w:r w:rsidRPr="009A61AD">
        <w:rPr>
          <w:rFonts w:ascii="Times New Roman" w:hAnsi="Times New Roman"/>
          <w:sz w:val="28"/>
          <w:szCs w:val="28"/>
          <w:lang w:val="uk-UA"/>
        </w:rPr>
        <w:t>під час провед</w:t>
      </w:r>
      <w:r>
        <w:rPr>
          <w:rFonts w:ascii="Times New Roman" w:hAnsi="Times New Roman"/>
          <w:sz w:val="28"/>
          <w:szCs w:val="28"/>
          <w:lang w:val="uk-UA"/>
        </w:rPr>
        <w:t>ення антитерористичної операції:</w:t>
      </w:r>
    </w:p>
    <w:p w:rsidR="004D4156" w:rsidRPr="009A61AD" w:rsidRDefault="004D4156" w:rsidP="004D4156">
      <w:pPr>
        <w:spacing w:after="0" w:line="240" w:lineRule="auto"/>
        <w:ind w:firstLine="1560"/>
        <w:jc w:val="both"/>
        <w:rPr>
          <w:rFonts w:ascii="Times New Roman" w:hAnsi="Times New Roman"/>
          <w:sz w:val="28"/>
          <w:szCs w:val="28"/>
          <w:lang w:val="uk-UA"/>
        </w:rPr>
      </w:pPr>
      <w:r w:rsidRPr="009A61AD">
        <w:rPr>
          <w:rFonts w:ascii="Times New Roman" w:hAnsi="Times New Roman"/>
          <w:sz w:val="28"/>
          <w:szCs w:val="28"/>
          <w:lang w:val="uk-UA"/>
        </w:rPr>
        <w:t>заява батьків або осіб, що їх замінюють;</w:t>
      </w:r>
    </w:p>
    <w:p w:rsidR="004D4156" w:rsidRPr="009A61AD" w:rsidRDefault="004D4156" w:rsidP="004D4156">
      <w:pPr>
        <w:spacing w:after="0" w:line="240" w:lineRule="auto"/>
        <w:ind w:firstLine="1560"/>
        <w:jc w:val="both"/>
        <w:rPr>
          <w:rFonts w:ascii="Times New Roman" w:hAnsi="Times New Roman"/>
          <w:sz w:val="28"/>
          <w:szCs w:val="28"/>
          <w:lang w:val="uk-UA"/>
        </w:rPr>
      </w:pPr>
      <w:r w:rsidRPr="009A61AD">
        <w:rPr>
          <w:rFonts w:ascii="Times New Roman" w:hAnsi="Times New Roman"/>
          <w:sz w:val="28"/>
          <w:szCs w:val="28"/>
          <w:lang w:val="uk-UA"/>
        </w:rPr>
        <w:t>копія довідки про обставини отримання поранення;</w:t>
      </w:r>
    </w:p>
    <w:p w:rsidR="004D4156" w:rsidRPr="009A61AD" w:rsidRDefault="004D4156" w:rsidP="004D4156">
      <w:pPr>
        <w:spacing w:after="0" w:line="240" w:lineRule="auto"/>
        <w:jc w:val="both"/>
        <w:rPr>
          <w:rStyle w:val="FontStyle24"/>
          <w:lang w:val="uk-UA"/>
        </w:rPr>
      </w:pPr>
      <w:r>
        <w:rPr>
          <w:rStyle w:val="FontStyle24"/>
          <w:lang w:val="uk-UA"/>
        </w:rPr>
        <w:t xml:space="preserve">- </w:t>
      </w:r>
      <w:r w:rsidRPr="009A61AD">
        <w:rPr>
          <w:rStyle w:val="FontStyle24"/>
          <w:lang w:val="uk-UA"/>
        </w:rPr>
        <w:t>для дітей з сімей батьки, яких отримали  інвалідність як учасники бойових дій:</w:t>
      </w:r>
    </w:p>
    <w:p w:rsidR="004D4156" w:rsidRPr="009A61AD" w:rsidRDefault="004D4156" w:rsidP="004D4156">
      <w:pPr>
        <w:spacing w:after="0" w:line="240" w:lineRule="auto"/>
        <w:ind w:firstLine="1560"/>
        <w:jc w:val="both"/>
        <w:rPr>
          <w:rFonts w:ascii="Times New Roman" w:hAnsi="Times New Roman"/>
          <w:sz w:val="28"/>
          <w:szCs w:val="28"/>
          <w:lang w:val="uk-UA"/>
        </w:rPr>
      </w:pPr>
      <w:r w:rsidRPr="009A61AD">
        <w:rPr>
          <w:rFonts w:ascii="Times New Roman" w:hAnsi="Times New Roman"/>
          <w:sz w:val="28"/>
          <w:szCs w:val="28"/>
          <w:lang w:val="uk-UA"/>
        </w:rPr>
        <w:t>заява батьків або осіб, що їх замінюють;</w:t>
      </w:r>
    </w:p>
    <w:p w:rsidR="004D4156" w:rsidRDefault="004D4156" w:rsidP="004D4156">
      <w:pPr>
        <w:spacing w:after="0" w:line="240" w:lineRule="auto"/>
        <w:ind w:firstLine="1560"/>
        <w:jc w:val="both"/>
        <w:rPr>
          <w:rFonts w:ascii="Times New Roman" w:hAnsi="Times New Roman"/>
          <w:bCs/>
          <w:sz w:val="28"/>
          <w:szCs w:val="28"/>
          <w:lang w:val="uk-UA"/>
        </w:rPr>
      </w:pPr>
      <w:r w:rsidRPr="009A61AD">
        <w:rPr>
          <w:rFonts w:ascii="Times New Roman" w:hAnsi="Times New Roman"/>
          <w:bCs/>
          <w:sz w:val="28"/>
          <w:szCs w:val="28"/>
          <w:lang w:val="uk-UA"/>
        </w:rPr>
        <w:t xml:space="preserve">копія посвідчення  на пільги, встановлені законодавством </w:t>
      </w:r>
      <w:r>
        <w:rPr>
          <w:rFonts w:ascii="Times New Roman" w:hAnsi="Times New Roman"/>
          <w:bCs/>
          <w:sz w:val="28"/>
          <w:szCs w:val="28"/>
          <w:lang w:val="uk-UA"/>
        </w:rPr>
        <w:t xml:space="preserve">          </w:t>
      </w:r>
    </w:p>
    <w:p w:rsidR="004D4156" w:rsidRPr="009A61AD" w:rsidRDefault="004D4156" w:rsidP="004D4156">
      <w:pPr>
        <w:spacing w:after="0" w:line="240" w:lineRule="auto"/>
        <w:ind w:firstLine="1560"/>
        <w:jc w:val="both"/>
        <w:rPr>
          <w:rFonts w:ascii="Times New Roman" w:hAnsi="Times New Roman"/>
          <w:bCs/>
          <w:sz w:val="28"/>
          <w:szCs w:val="28"/>
          <w:lang w:val="uk-UA"/>
        </w:rPr>
      </w:pPr>
      <w:r w:rsidRPr="009A61AD">
        <w:rPr>
          <w:rFonts w:ascii="Times New Roman" w:hAnsi="Times New Roman"/>
          <w:bCs/>
          <w:sz w:val="28"/>
          <w:szCs w:val="28"/>
          <w:lang w:val="uk-UA"/>
        </w:rPr>
        <w:t>України для інвалідів учасників бойових дій;</w:t>
      </w:r>
    </w:p>
    <w:p w:rsidR="004D4156" w:rsidRPr="009A61AD" w:rsidRDefault="004D4156" w:rsidP="004D4156">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9A61AD">
        <w:rPr>
          <w:rFonts w:ascii="Times New Roman" w:hAnsi="Times New Roman"/>
          <w:sz w:val="28"/>
          <w:szCs w:val="28"/>
          <w:lang w:val="uk-UA"/>
        </w:rPr>
        <w:t xml:space="preserve">для </w:t>
      </w:r>
      <w:r w:rsidRPr="009A61AD">
        <w:rPr>
          <w:rFonts w:ascii="Times New Roman" w:hAnsi="Times New Roman"/>
          <w:sz w:val="28"/>
          <w:szCs w:val="28"/>
          <w:shd w:val="clear" w:color="auto" w:fill="FFFFFF"/>
          <w:lang w:val="uk-UA"/>
        </w:rPr>
        <w:t>д</w:t>
      </w:r>
      <w:r w:rsidRPr="009A61AD">
        <w:rPr>
          <w:rFonts w:ascii="Times New Roman" w:hAnsi="Times New Roman"/>
          <w:sz w:val="28"/>
          <w:szCs w:val="28"/>
          <w:lang w:val="uk-UA"/>
        </w:rPr>
        <w:t>ітей, батьки яких загинули під час проведення антитерористичної операції:</w:t>
      </w:r>
    </w:p>
    <w:p w:rsidR="004D4156" w:rsidRPr="009A61AD" w:rsidRDefault="004D4156" w:rsidP="004D4156">
      <w:pPr>
        <w:widowControl w:val="0"/>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9A61AD">
        <w:rPr>
          <w:rFonts w:ascii="Times New Roman" w:hAnsi="Times New Roman"/>
          <w:sz w:val="28"/>
          <w:szCs w:val="28"/>
          <w:lang w:val="uk-UA"/>
        </w:rPr>
        <w:t>заява батьків або осіб, що їх замінюють;</w:t>
      </w:r>
    </w:p>
    <w:p w:rsidR="004D4156" w:rsidRPr="009A61AD" w:rsidRDefault="004D4156" w:rsidP="004D4156">
      <w:pPr>
        <w:widowControl w:val="0"/>
        <w:autoSpaceDE w:val="0"/>
        <w:autoSpaceDN w:val="0"/>
        <w:adjustRightInd w:val="0"/>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9A61AD">
        <w:rPr>
          <w:rFonts w:ascii="Times New Roman" w:hAnsi="Times New Roman"/>
          <w:sz w:val="28"/>
          <w:szCs w:val="28"/>
          <w:lang w:val="uk-UA"/>
        </w:rPr>
        <w:t>копія посвідчення сім</w:t>
      </w:r>
      <w:r w:rsidRPr="009A61AD">
        <w:rPr>
          <w:rFonts w:ascii="Times New Roman" w:hAnsi="Times New Roman"/>
          <w:sz w:val="28"/>
          <w:szCs w:val="28"/>
        </w:rPr>
        <w:t>`</w:t>
      </w:r>
      <w:r w:rsidRPr="009A61AD">
        <w:rPr>
          <w:rFonts w:ascii="Times New Roman" w:hAnsi="Times New Roman"/>
          <w:sz w:val="28"/>
          <w:szCs w:val="28"/>
          <w:lang w:val="uk-UA"/>
        </w:rPr>
        <w:t>ї загиблого під час проведення бойових дій;</w:t>
      </w:r>
    </w:p>
    <w:p w:rsidR="004D4156" w:rsidRPr="009A61AD" w:rsidRDefault="004D4156" w:rsidP="004D4156">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9A61AD">
        <w:rPr>
          <w:rFonts w:ascii="Times New Roman" w:hAnsi="Times New Roman"/>
          <w:sz w:val="28"/>
          <w:szCs w:val="28"/>
          <w:lang w:val="uk-UA"/>
        </w:rPr>
        <w:t xml:space="preserve">для дітей працівників органів внутрішніх справ, які загинули під час виконання службових обов’язків:   </w:t>
      </w:r>
    </w:p>
    <w:p w:rsidR="004D4156" w:rsidRPr="009A61AD" w:rsidRDefault="004D4156" w:rsidP="004D4156">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9A61AD">
        <w:rPr>
          <w:rFonts w:ascii="Times New Roman" w:hAnsi="Times New Roman"/>
          <w:sz w:val="28"/>
          <w:szCs w:val="28"/>
          <w:lang w:val="uk-UA"/>
        </w:rPr>
        <w:t>заява батьків або осіб, що їх замінюють;</w:t>
      </w:r>
    </w:p>
    <w:p w:rsidR="004D4156" w:rsidRPr="009A61AD" w:rsidRDefault="004D4156" w:rsidP="004D4156">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Pr="009A61AD">
        <w:rPr>
          <w:rFonts w:ascii="Times New Roman" w:hAnsi="Times New Roman"/>
          <w:sz w:val="28"/>
          <w:szCs w:val="28"/>
          <w:lang w:val="uk-UA"/>
        </w:rPr>
        <w:t xml:space="preserve">копія посвідчення сім’ї загиблого </w:t>
      </w:r>
      <w:r>
        <w:rPr>
          <w:rFonts w:ascii="Times New Roman" w:hAnsi="Times New Roman"/>
          <w:sz w:val="28"/>
          <w:szCs w:val="28"/>
          <w:lang w:val="uk-UA"/>
        </w:rPr>
        <w:t>під  час проведення бойових дій.</w:t>
      </w:r>
    </w:p>
    <w:p w:rsidR="004D4156" w:rsidRPr="009A61AD" w:rsidRDefault="004D4156" w:rsidP="004D4156">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w:t>
      </w:r>
    </w:p>
    <w:p w:rsidR="004D4156" w:rsidRPr="00F5384E" w:rsidRDefault="004D4156" w:rsidP="004D4156">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4</w:t>
      </w:r>
      <w:r w:rsidRPr="009A61AD">
        <w:rPr>
          <w:rFonts w:ascii="Times New Roman" w:hAnsi="Times New Roman"/>
          <w:sz w:val="28"/>
          <w:szCs w:val="28"/>
          <w:lang w:val="uk-UA"/>
        </w:rPr>
        <w:t xml:space="preserve">. Харчування гарячими обідами </w:t>
      </w:r>
      <w:r>
        <w:rPr>
          <w:rFonts w:ascii="Times New Roman" w:hAnsi="Times New Roman"/>
          <w:sz w:val="28"/>
          <w:szCs w:val="28"/>
          <w:lang w:val="uk-UA"/>
        </w:rPr>
        <w:t>учнів 1</w:t>
      </w:r>
      <w:r w:rsidRPr="009A61AD">
        <w:rPr>
          <w:rFonts w:ascii="Times New Roman" w:hAnsi="Times New Roman"/>
          <w:sz w:val="28"/>
          <w:szCs w:val="28"/>
          <w:lang w:val="uk-UA"/>
        </w:rPr>
        <w:t>-11 класів</w:t>
      </w:r>
      <w:r>
        <w:rPr>
          <w:rFonts w:ascii="Times New Roman" w:hAnsi="Times New Roman"/>
          <w:sz w:val="28"/>
          <w:szCs w:val="28"/>
          <w:lang w:val="uk-UA"/>
        </w:rPr>
        <w:t xml:space="preserve"> та вихованців закладів дошкільної освіти</w:t>
      </w:r>
      <w:r w:rsidRPr="009A61AD">
        <w:rPr>
          <w:rFonts w:ascii="Times New Roman" w:hAnsi="Times New Roman"/>
          <w:sz w:val="28"/>
          <w:szCs w:val="28"/>
          <w:lang w:val="uk-UA"/>
        </w:rPr>
        <w:t xml:space="preserve"> не пільгових категорій здійснюється виключно за батьківські кошти, а також за рахунок інших джерел, не заборонених законодавством України. </w:t>
      </w:r>
      <w:r>
        <w:rPr>
          <w:rFonts w:ascii="Times New Roman" w:hAnsi="Times New Roman"/>
          <w:sz w:val="28"/>
          <w:szCs w:val="28"/>
          <w:lang w:val="uk-UA"/>
        </w:rPr>
        <w:t xml:space="preserve"> </w:t>
      </w:r>
    </w:p>
    <w:p w:rsidR="004D4156" w:rsidRPr="009A61AD" w:rsidRDefault="004D4156" w:rsidP="004D4156">
      <w:pPr>
        <w:spacing w:after="0" w:line="240" w:lineRule="auto"/>
        <w:jc w:val="both"/>
        <w:rPr>
          <w:rFonts w:ascii="Times New Roman" w:hAnsi="Times New Roman"/>
          <w:sz w:val="28"/>
          <w:szCs w:val="28"/>
          <w:lang w:val="uk-UA"/>
        </w:rPr>
      </w:pPr>
      <w:r>
        <w:rPr>
          <w:rFonts w:ascii="Times New Roman" w:hAnsi="Times New Roman"/>
          <w:sz w:val="28"/>
          <w:szCs w:val="28"/>
          <w:lang w:val="uk-UA"/>
        </w:rPr>
        <w:t>5</w:t>
      </w:r>
      <w:r w:rsidRPr="009A61AD">
        <w:rPr>
          <w:rFonts w:ascii="Times New Roman" w:hAnsi="Times New Roman"/>
          <w:sz w:val="28"/>
          <w:szCs w:val="28"/>
          <w:lang w:val="uk-UA"/>
        </w:rPr>
        <w:t>. Відповідальність за безпеку і якість продуктів харчування та продовольчої сировини, готової продукції  покладено на керівника закладу</w:t>
      </w:r>
      <w:r>
        <w:rPr>
          <w:rFonts w:ascii="Times New Roman" w:hAnsi="Times New Roman"/>
          <w:sz w:val="28"/>
          <w:szCs w:val="28"/>
          <w:lang w:val="uk-UA"/>
        </w:rPr>
        <w:t xml:space="preserve"> освіти</w:t>
      </w:r>
      <w:r w:rsidRPr="009A61AD">
        <w:rPr>
          <w:rFonts w:ascii="Times New Roman" w:hAnsi="Times New Roman"/>
          <w:sz w:val="28"/>
          <w:szCs w:val="28"/>
          <w:lang w:val="uk-UA"/>
        </w:rPr>
        <w:t>.</w:t>
      </w:r>
    </w:p>
    <w:p w:rsidR="004D4156" w:rsidRDefault="004D4156" w:rsidP="004D4156">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6</w:t>
      </w:r>
      <w:r w:rsidRPr="009A61AD">
        <w:rPr>
          <w:rFonts w:ascii="Times New Roman" w:hAnsi="Times New Roman"/>
          <w:sz w:val="28"/>
          <w:szCs w:val="28"/>
          <w:lang w:val="uk-UA"/>
        </w:rPr>
        <w:t xml:space="preserve">. Керівники </w:t>
      </w:r>
      <w:r>
        <w:rPr>
          <w:rFonts w:ascii="Times New Roman" w:hAnsi="Times New Roman"/>
          <w:sz w:val="28"/>
          <w:szCs w:val="28"/>
          <w:lang w:val="uk-UA"/>
        </w:rPr>
        <w:t xml:space="preserve"> </w:t>
      </w:r>
      <w:r w:rsidRPr="009A61AD">
        <w:rPr>
          <w:rFonts w:ascii="Times New Roman" w:hAnsi="Times New Roman"/>
          <w:sz w:val="28"/>
          <w:szCs w:val="28"/>
          <w:lang w:val="uk-UA"/>
        </w:rPr>
        <w:t xml:space="preserve"> </w:t>
      </w:r>
      <w:r>
        <w:rPr>
          <w:rFonts w:ascii="Times New Roman" w:hAnsi="Times New Roman"/>
          <w:sz w:val="28"/>
          <w:szCs w:val="28"/>
          <w:lang w:val="uk-UA"/>
        </w:rPr>
        <w:t>закладів освіти Баранинської сільської ради</w:t>
      </w:r>
      <w:r w:rsidRPr="009A61AD">
        <w:rPr>
          <w:rFonts w:ascii="Times New Roman" w:hAnsi="Times New Roman"/>
          <w:sz w:val="28"/>
          <w:szCs w:val="28"/>
          <w:lang w:val="uk-UA"/>
        </w:rPr>
        <w:t>:</w:t>
      </w:r>
    </w:p>
    <w:p w:rsidR="004D4156" w:rsidRPr="009A61AD" w:rsidRDefault="004D4156" w:rsidP="004D4156">
      <w:pPr>
        <w:spacing w:after="0" w:line="240" w:lineRule="auto"/>
        <w:jc w:val="both"/>
        <w:rPr>
          <w:rFonts w:ascii="Times New Roman" w:hAnsi="Times New Roman"/>
          <w:sz w:val="28"/>
          <w:szCs w:val="28"/>
          <w:lang w:val="uk-UA"/>
        </w:rPr>
      </w:pPr>
      <w:r>
        <w:rPr>
          <w:rFonts w:ascii="Times New Roman" w:hAnsi="Times New Roman"/>
          <w:sz w:val="28"/>
          <w:szCs w:val="28"/>
          <w:lang w:val="uk-UA"/>
        </w:rPr>
        <w:t>6</w:t>
      </w:r>
      <w:r w:rsidRPr="009A61AD">
        <w:rPr>
          <w:rFonts w:ascii="Times New Roman" w:hAnsi="Times New Roman"/>
          <w:sz w:val="28"/>
          <w:szCs w:val="28"/>
          <w:lang w:val="uk-UA"/>
        </w:rPr>
        <w:t xml:space="preserve">.1. Несуть відповідальність за організацію харчування </w:t>
      </w:r>
      <w:r>
        <w:rPr>
          <w:rFonts w:ascii="Times New Roman" w:hAnsi="Times New Roman"/>
          <w:sz w:val="28"/>
          <w:szCs w:val="28"/>
          <w:lang w:val="uk-UA"/>
        </w:rPr>
        <w:t>дітей</w:t>
      </w:r>
      <w:r w:rsidRPr="009A61AD">
        <w:rPr>
          <w:rFonts w:ascii="Times New Roman" w:hAnsi="Times New Roman"/>
          <w:sz w:val="28"/>
          <w:szCs w:val="28"/>
          <w:lang w:val="uk-UA"/>
        </w:rPr>
        <w:t xml:space="preserve">, додержання </w:t>
      </w:r>
      <w:r>
        <w:rPr>
          <w:rFonts w:ascii="Times New Roman" w:hAnsi="Times New Roman"/>
          <w:sz w:val="28"/>
          <w:szCs w:val="28"/>
          <w:lang w:val="uk-UA"/>
        </w:rPr>
        <w:t xml:space="preserve"> </w:t>
      </w:r>
      <w:r w:rsidRPr="009A61AD">
        <w:rPr>
          <w:rFonts w:ascii="Times New Roman" w:hAnsi="Times New Roman"/>
          <w:sz w:val="28"/>
          <w:szCs w:val="28"/>
          <w:lang w:val="uk-UA"/>
        </w:rPr>
        <w:t xml:space="preserve"> </w:t>
      </w:r>
      <w:r>
        <w:rPr>
          <w:rFonts w:ascii="Times New Roman" w:hAnsi="Times New Roman"/>
          <w:sz w:val="28"/>
          <w:szCs w:val="28"/>
          <w:lang w:val="uk-UA"/>
        </w:rPr>
        <w:t xml:space="preserve"> </w:t>
      </w:r>
      <w:r w:rsidRPr="009A61AD">
        <w:rPr>
          <w:rFonts w:ascii="Times New Roman" w:hAnsi="Times New Roman"/>
          <w:sz w:val="28"/>
          <w:szCs w:val="28"/>
          <w:lang w:val="uk-UA"/>
        </w:rPr>
        <w:t xml:space="preserve"> вимог санітарно-гігієнічних і санітарно-протиепідемічних правил і норм</w:t>
      </w:r>
      <w:r>
        <w:rPr>
          <w:rFonts w:ascii="Times New Roman" w:hAnsi="Times New Roman"/>
          <w:sz w:val="28"/>
          <w:szCs w:val="28"/>
          <w:lang w:val="uk-UA"/>
        </w:rPr>
        <w:t xml:space="preserve"> у закладах</w:t>
      </w:r>
      <w:r w:rsidRPr="009A61AD">
        <w:rPr>
          <w:rFonts w:ascii="Times New Roman" w:hAnsi="Times New Roman"/>
          <w:sz w:val="28"/>
          <w:szCs w:val="28"/>
          <w:lang w:val="uk-UA"/>
        </w:rPr>
        <w:t>.</w:t>
      </w:r>
    </w:p>
    <w:p w:rsidR="004D4156" w:rsidRPr="009A61AD" w:rsidRDefault="004D4156" w:rsidP="004D4156">
      <w:pPr>
        <w:spacing w:after="0" w:line="240" w:lineRule="auto"/>
        <w:jc w:val="both"/>
        <w:rPr>
          <w:rFonts w:ascii="Times New Roman" w:hAnsi="Times New Roman"/>
          <w:sz w:val="28"/>
          <w:szCs w:val="28"/>
          <w:lang w:val="uk-UA"/>
        </w:rPr>
      </w:pPr>
      <w:r>
        <w:rPr>
          <w:rFonts w:ascii="Times New Roman" w:hAnsi="Times New Roman"/>
          <w:sz w:val="28"/>
          <w:szCs w:val="28"/>
          <w:lang w:val="uk-UA"/>
        </w:rPr>
        <w:t>6</w:t>
      </w:r>
      <w:r w:rsidRPr="009A61AD">
        <w:rPr>
          <w:rFonts w:ascii="Times New Roman" w:hAnsi="Times New Roman"/>
          <w:sz w:val="28"/>
          <w:szCs w:val="28"/>
          <w:lang w:val="uk-UA"/>
        </w:rPr>
        <w:t>.2. Наказом керівника закладу призначають особу, відповідальну за організацію харчування дітей.</w:t>
      </w:r>
    </w:p>
    <w:p w:rsidR="004D4156" w:rsidRPr="009A61AD" w:rsidRDefault="004D4156" w:rsidP="004D4156">
      <w:pPr>
        <w:spacing w:after="0" w:line="240" w:lineRule="auto"/>
        <w:jc w:val="both"/>
        <w:rPr>
          <w:rFonts w:ascii="Times New Roman" w:hAnsi="Times New Roman"/>
          <w:sz w:val="28"/>
          <w:szCs w:val="28"/>
          <w:lang w:val="uk-UA"/>
        </w:rPr>
      </w:pPr>
      <w:r>
        <w:rPr>
          <w:rFonts w:ascii="Times New Roman" w:hAnsi="Times New Roman"/>
          <w:sz w:val="28"/>
          <w:szCs w:val="28"/>
          <w:lang w:val="uk-UA"/>
        </w:rPr>
        <w:t>6</w:t>
      </w:r>
      <w:r w:rsidRPr="009A61AD">
        <w:rPr>
          <w:rFonts w:ascii="Times New Roman" w:hAnsi="Times New Roman"/>
          <w:sz w:val="28"/>
          <w:szCs w:val="28"/>
          <w:lang w:val="uk-UA"/>
        </w:rPr>
        <w:t xml:space="preserve">.3 </w:t>
      </w:r>
      <w:r w:rsidRPr="005E1387">
        <w:rPr>
          <w:rFonts w:ascii="Times New Roman" w:hAnsi="Times New Roman"/>
          <w:sz w:val="28"/>
          <w:szCs w:val="28"/>
          <w:lang w:val="uk-UA"/>
        </w:rPr>
        <w:t>Признача</w:t>
      </w:r>
      <w:r w:rsidRPr="009A61AD">
        <w:rPr>
          <w:rFonts w:ascii="Times New Roman" w:hAnsi="Times New Roman"/>
          <w:sz w:val="28"/>
          <w:szCs w:val="28"/>
          <w:lang w:val="uk-UA"/>
        </w:rPr>
        <w:t>ють</w:t>
      </w:r>
      <w:r w:rsidRPr="005E1387">
        <w:rPr>
          <w:rFonts w:ascii="Times New Roman" w:hAnsi="Times New Roman"/>
          <w:sz w:val="28"/>
          <w:szCs w:val="28"/>
          <w:lang w:val="uk-UA"/>
        </w:rPr>
        <w:t xml:space="preserve"> відповідальних представників з числа працівників </w:t>
      </w:r>
      <w:r>
        <w:rPr>
          <w:rFonts w:ascii="Times New Roman" w:hAnsi="Times New Roman"/>
          <w:sz w:val="28"/>
          <w:szCs w:val="28"/>
          <w:lang w:val="uk-UA"/>
        </w:rPr>
        <w:t>закладів</w:t>
      </w:r>
      <w:r w:rsidRPr="005E1387">
        <w:rPr>
          <w:rFonts w:ascii="Times New Roman" w:hAnsi="Times New Roman"/>
          <w:sz w:val="28"/>
          <w:szCs w:val="28"/>
          <w:lang w:val="uk-UA"/>
        </w:rPr>
        <w:t xml:space="preserve">, на яких покладається обов’язок вести облік </w:t>
      </w:r>
      <w:r w:rsidRPr="009A61AD">
        <w:rPr>
          <w:rFonts w:ascii="Times New Roman" w:hAnsi="Times New Roman"/>
          <w:sz w:val="28"/>
          <w:szCs w:val="28"/>
          <w:lang w:val="uk-UA"/>
        </w:rPr>
        <w:t xml:space="preserve">батьківської плати </w:t>
      </w:r>
      <w:r w:rsidRPr="005E1387">
        <w:rPr>
          <w:rFonts w:ascii="Times New Roman" w:hAnsi="Times New Roman"/>
          <w:sz w:val="28"/>
          <w:szCs w:val="28"/>
          <w:lang w:val="uk-UA"/>
        </w:rPr>
        <w:t xml:space="preserve">та </w:t>
      </w:r>
      <w:r w:rsidRPr="009A61AD">
        <w:rPr>
          <w:rFonts w:ascii="Times New Roman" w:hAnsi="Times New Roman"/>
          <w:sz w:val="28"/>
          <w:szCs w:val="28"/>
          <w:lang w:val="uk-UA"/>
        </w:rPr>
        <w:t xml:space="preserve">подання звітності до відділу </w:t>
      </w:r>
      <w:r>
        <w:rPr>
          <w:rFonts w:ascii="Times New Roman" w:hAnsi="Times New Roman"/>
          <w:sz w:val="28"/>
          <w:szCs w:val="28"/>
          <w:lang w:val="uk-UA"/>
        </w:rPr>
        <w:t>ОКТМС Баранинської сільської ради</w:t>
      </w:r>
      <w:r w:rsidRPr="009A61AD">
        <w:rPr>
          <w:rFonts w:ascii="Times New Roman" w:hAnsi="Times New Roman"/>
          <w:sz w:val="28"/>
          <w:szCs w:val="28"/>
          <w:lang w:val="uk-UA"/>
        </w:rPr>
        <w:t>.</w:t>
      </w:r>
    </w:p>
    <w:p w:rsidR="004D4156" w:rsidRPr="009A61AD" w:rsidRDefault="004D4156" w:rsidP="004D4156">
      <w:pPr>
        <w:spacing w:after="0" w:line="240" w:lineRule="auto"/>
        <w:jc w:val="both"/>
        <w:rPr>
          <w:rFonts w:ascii="Times New Roman" w:hAnsi="Times New Roman"/>
          <w:sz w:val="28"/>
          <w:szCs w:val="28"/>
          <w:lang w:val="uk-UA"/>
        </w:rPr>
      </w:pPr>
      <w:r>
        <w:rPr>
          <w:rFonts w:ascii="Times New Roman" w:hAnsi="Times New Roman"/>
          <w:sz w:val="28"/>
          <w:szCs w:val="28"/>
          <w:lang w:val="uk-UA"/>
        </w:rPr>
        <w:t>6</w:t>
      </w:r>
      <w:r w:rsidRPr="009A61AD">
        <w:rPr>
          <w:rFonts w:ascii="Times New Roman" w:hAnsi="Times New Roman"/>
          <w:sz w:val="28"/>
          <w:szCs w:val="28"/>
          <w:lang w:val="uk-UA"/>
        </w:rPr>
        <w:t>.4 Створюють бракеражну комісію у складі: медичної сестри, відповідальної особи від закладу за організацію харчування дітей, представників батьківської громадськості тощо.</w:t>
      </w:r>
    </w:p>
    <w:p w:rsidR="004D4156" w:rsidRPr="009A61AD" w:rsidRDefault="004D4156" w:rsidP="004D4156">
      <w:pPr>
        <w:spacing w:after="0" w:line="240" w:lineRule="auto"/>
        <w:jc w:val="both"/>
        <w:rPr>
          <w:rFonts w:ascii="Times New Roman" w:hAnsi="Times New Roman"/>
          <w:sz w:val="28"/>
          <w:szCs w:val="28"/>
          <w:lang w:val="uk-UA"/>
        </w:rPr>
      </w:pPr>
      <w:r>
        <w:rPr>
          <w:rFonts w:ascii="Times New Roman" w:hAnsi="Times New Roman"/>
          <w:sz w:val="28"/>
          <w:szCs w:val="28"/>
          <w:lang w:val="uk-UA"/>
        </w:rPr>
        <w:t>6</w:t>
      </w:r>
      <w:r w:rsidRPr="009A61AD">
        <w:rPr>
          <w:rFonts w:ascii="Times New Roman" w:hAnsi="Times New Roman"/>
          <w:sz w:val="28"/>
          <w:szCs w:val="28"/>
          <w:lang w:val="uk-UA"/>
        </w:rPr>
        <w:t>.5.</w:t>
      </w:r>
      <w:r w:rsidRPr="009A61AD">
        <w:rPr>
          <w:rFonts w:ascii="Times New Roman" w:hAnsi="Times New Roman"/>
          <w:sz w:val="28"/>
          <w:szCs w:val="28"/>
        </w:rPr>
        <w:t xml:space="preserve"> </w:t>
      </w:r>
      <w:r w:rsidRPr="009A61AD">
        <w:rPr>
          <w:rFonts w:ascii="Times New Roman" w:hAnsi="Times New Roman"/>
          <w:sz w:val="28"/>
          <w:szCs w:val="28"/>
          <w:lang w:val="uk-UA"/>
        </w:rPr>
        <w:t xml:space="preserve">Здійснюють контроль за організацією харчування </w:t>
      </w:r>
      <w:r>
        <w:rPr>
          <w:rFonts w:ascii="Times New Roman" w:hAnsi="Times New Roman"/>
          <w:sz w:val="28"/>
          <w:szCs w:val="28"/>
          <w:lang w:val="uk-UA"/>
        </w:rPr>
        <w:t>дітей</w:t>
      </w:r>
      <w:r w:rsidRPr="009A61AD">
        <w:rPr>
          <w:rFonts w:ascii="Times New Roman" w:hAnsi="Times New Roman"/>
          <w:sz w:val="28"/>
          <w:szCs w:val="28"/>
          <w:lang w:val="uk-UA"/>
        </w:rPr>
        <w:t>.</w:t>
      </w:r>
    </w:p>
    <w:p w:rsidR="004D4156" w:rsidRDefault="004D4156" w:rsidP="004D4156">
      <w:pPr>
        <w:spacing w:after="0" w:line="240" w:lineRule="auto"/>
        <w:jc w:val="both"/>
        <w:rPr>
          <w:rFonts w:ascii="Times New Roman" w:hAnsi="Times New Roman"/>
          <w:sz w:val="28"/>
          <w:szCs w:val="28"/>
          <w:lang w:val="uk-UA"/>
        </w:rPr>
      </w:pPr>
      <w:r>
        <w:rPr>
          <w:rFonts w:ascii="Times New Roman" w:hAnsi="Times New Roman"/>
          <w:sz w:val="28"/>
          <w:szCs w:val="28"/>
          <w:lang w:val="uk-UA"/>
        </w:rPr>
        <w:t>6</w:t>
      </w:r>
      <w:r w:rsidRPr="009A61AD">
        <w:rPr>
          <w:rFonts w:ascii="Times New Roman" w:hAnsi="Times New Roman"/>
          <w:sz w:val="28"/>
          <w:szCs w:val="28"/>
          <w:lang w:val="uk-UA"/>
        </w:rPr>
        <w:t>.6. Забезпечують облік документів, що підтверджують можливість надання пільг.</w:t>
      </w:r>
    </w:p>
    <w:p w:rsidR="004D4156" w:rsidRDefault="004D4156" w:rsidP="004D4156">
      <w:pPr>
        <w:spacing w:after="0" w:line="240" w:lineRule="auto"/>
        <w:jc w:val="both"/>
        <w:rPr>
          <w:rFonts w:ascii="Times New Roman" w:hAnsi="Times New Roman"/>
          <w:sz w:val="28"/>
          <w:szCs w:val="28"/>
          <w:lang w:val="uk-UA"/>
        </w:rPr>
      </w:pPr>
      <w:r w:rsidRPr="009A61AD">
        <w:rPr>
          <w:rFonts w:ascii="Times New Roman" w:hAnsi="Times New Roman"/>
          <w:sz w:val="28"/>
          <w:szCs w:val="28"/>
          <w:lang w:val="uk-UA"/>
        </w:rPr>
        <w:t xml:space="preserve">7. Керівники </w:t>
      </w:r>
      <w:r>
        <w:rPr>
          <w:rFonts w:ascii="Times New Roman" w:hAnsi="Times New Roman"/>
          <w:sz w:val="28"/>
          <w:szCs w:val="28"/>
          <w:lang w:val="uk-UA"/>
        </w:rPr>
        <w:t xml:space="preserve"> </w:t>
      </w:r>
      <w:r w:rsidRPr="009A61AD">
        <w:rPr>
          <w:rFonts w:ascii="Times New Roman" w:hAnsi="Times New Roman"/>
          <w:sz w:val="28"/>
          <w:szCs w:val="28"/>
          <w:lang w:val="uk-UA"/>
        </w:rPr>
        <w:t xml:space="preserve"> </w:t>
      </w:r>
      <w:r>
        <w:rPr>
          <w:rFonts w:ascii="Times New Roman" w:hAnsi="Times New Roman"/>
          <w:sz w:val="28"/>
          <w:szCs w:val="28"/>
          <w:lang w:val="uk-UA"/>
        </w:rPr>
        <w:t>закладів загальної середньої освіти:</w:t>
      </w:r>
    </w:p>
    <w:p w:rsidR="004D4156" w:rsidRPr="009A61AD" w:rsidRDefault="004D4156" w:rsidP="004D4156">
      <w:pPr>
        <w:spacing w:after="0" w:line="240" w:lineRule="auto"/>
        <w:jc w:val="both"/>
        <w:rPr>
          <w:rFonts w:ascii="Times New Roman" w:hAnsi="Times New Roman"/>
          <w:sz w:val="28"/>
          <w:szCs w:val="28"/>
          <w:lang w:val="uk-UA"/>
        </w:rPr>
      </w:pPr>
      <w:r w:rsidRPr="009A61AD">
        <w:rPr>
          <w:rFonts w:ascii="Times New Roman" w:hAnsi="Times New Roman"/>
          <w:sz w:val="28"/>
          <w:szCs w:val="28"/>
          <w:lang w:val="uk-UA"/>
        </w:rPr>
        <w:t>- розробляють та затверджують режим роботи їдалень</w:t>
      </w:r>
      <w:r>
        <w:rPr>
          <w:rFonts w:ascii="Times New Roman" w:hAnsi="Times New Roman"/>
          <w:sz w:val="28"/>
          <w:szCs w:val="28"/>
          <w:lang w:val="uk-UA"/>
        </w:rPr>
        <w:t>;</w:t>
      </w:r>
      <w:r w:rsidRPr="009A61AD">
        <w:rPr>
          <w:rFonts w:ascii="Times New Roman" w:hAnsi="Times New Roman"/>
          <w:sz w:val="28"/>
          <w:szCs w:val="28"/>
          <w:lang w:val="uk-UA"/>
        </w:rPr>
        <w:t xml:space="preserve"> </w:t>
      </w:r>
      <w:r>
        <w:rPr>
          <w:rFonts w:ascii="Times New Roman" w:hAnsi="Times New Roman"/>
          <w:sz w:val="28"/>
          <w:szCs w:val="28"/>
          <w:lang w:val="uk-UA"/>
        </w:rPr>
        <w:t xml:space="preserve"> </w:t>
      </w:r>
    </w:p>
    <w:p w:rsidR="004D4156" w:rsidRPr="009A61AD" w:rsidRDefault="004D4156" w:rsidP="004D4156">
      <w:pPr>
        <w:spacing w:after="0" w:line="240" w:lineRule="auto"/>
        <w:jc w:val="both"/>
        <w:rPr>
          <w:rFonts w:ascii="Times New Roman" w:hAnsi="Times New Roman"/>
          <w:sz w:val="28"/>
          <w:szCs w:val="28"/>
          <w:lang w:val="uk-UA"/>
        </w:rPr>
      </w:pPr>
      <w:r w:rsidRPr="009A61AD">
        <w:rPr>
          <w:rFonts w:ascii="Times New Roman" w:hAnsi="Times New Roman"/>
          <w:sz w:val="28"/>
          <w:szCs w:val="28"/>
          <w:lang w:val="uk-UA"/>
        </w:rPr>
        <w:t>- затверджують графік харчування учнів та доводять до відома класних керівників, учнів, батьків;</w:t>
      </w:r>
    </w:p>
    <w:p w:rsidR="004D4156" w:rsidRPr="009A61AD" w:rsidRDefault="004D4156" w:rsidP="004D4156">
      <w:pPr>
        <w:spacing w:after="0" w:line="240" w:lineRule="auto"/>
        <w:jc w:val="both"/>
        <w:rPr>
          <w:rFonts w:ascii="Times New Roman" w:hAnsi="Times New Roman"/>
          <w:sz w:val="28"/>
          <w:szCs w:val="28"/>
          <w:lang w:val="uk-UA"/>
        </w:rPr>
      </w:pPr>
      <w:r w:rsidRPr="009A61AD">
        <w:rPr>
          <w:rFonts w:ascii="Times New Roman" w:hAnsi="Times New Roman"/>
          <w:sz w:val="28"/>
          <w:szCs w:val="28"/>
          <w:lang w:val="uk-UA"/>
        </w:rPr>
        <w:lastRenderedPageBreak/>
        <w:t>- щоденно підписують меню-розклад;</w:t>
      </w:r>
    </w:p>
    <w:p w:rsidR="004D4156" w:rsidRPr="009A61AD" w:rsidRDefault="004D4156" w:rsidP="004D4156">
      <w:pPr>
        <w:spacing w:after="0" w:line="240" w:lineRule="auto"/>
        <w:jc w:val="both"/>
        <w:rPr>
          <w:rFonts w:ascii="Times New Roman" w:hAnsi="Times New Roman"/>
          <w:sz w:val="28"/>
          <w:szCs w:val="28"/>
          <w:lang w:val="uk-UA"/>
        </w:rPr>
      </w:pPr>
      <w:r w:rsidRPr="009A61AD">
        <w:rPr>
          <w:rFonts w:ascii="Times New Roman" w:hAnsi="Times New Roman"/>
          <w:sz w:val="28"/>
          <w:szCs w:val="28"/>
          <w:lang w:val="uk-UA"/>
        </w:rPr>
        <w:t>- формують списки учнів, які мають</w:t>
      </w:r>
      <w:r>
        <w:rPr>
          <w:rFonts w:ascii="Times New Roman" w:hAnsi="Times New Roman"/>
          <w:sz w:val="28"/>
          <w:szCs w:val="28"/>
          <w:lang w:val="uk-UA"/>
        </w:rPr>
        <w:t xml:space="preserve"> право на безоплатне харчування</w:t>
      </w:r>
      <w:r w:rsidRPr="009A61AD">
        <w:rPr>
          <w:rFonts w:ascii="Times New Roman" w:hAnsi="Times New Roman"/>
          <w:sz w:val="28"/>
          <w:szCs w:val="28"/>
          <w:lang w:val="uk-UA"/>
        </w:rPr>
        <w:t xml:space="preserve">; </w:t>
      </w:r>
    </w:p>
    <w:p w:rsidR="004D4156" w:rsidRPr="009A61AD" w:rsidRDefault="004D4156" w:rsidP="004D4156">
      <w:pPr>
        <w:spacing w:after="0" w:line="240" w:lineRule="auto"/>
        <w:jc w:val="both"/>
        <w:rPr>
          <w:rFonts w:ascii="Times New Roman" w:hAnsi="Times New Roman"/>
          <w:bCs/>
          <w:sz w:val="28"/>
          <w:szCs w:val="28"/>
          <w:lang w:val="uk-UA"/>
        </w:rPr>
      </w:pPr>
      <w:r w:rsidRPr="009A61AD">
        <w:rPr>
          <w:rFonts w:ascii="Times New Roman" w:hAnsi="Times New Roman"/>
          <w:sz w:val="28"/>
          <w:szCs w:val="28"/>
          <w:lang w:val="uk-UA"/>
        </w:rPr>
        <w:t>- проводять санітарно-просвітницьку роботу серед учнів та батьків щодо гігієнічних засад харчування, режиму харчування</w:t>
      </w:r>
      <w:r w:rsidRPr="009A61AD">
        <w:rPr>
          <w:rFonts w:ascii="Times New Roman" w:hAnsi="Times New Roman"/>
          <w:bCs/>
          <w:sz w:val="28"/>
          <w:szCs w:val="28"/>
          <w:lang w:val="uk-UA"/>
        </w:rPr>
        <w:t xml:space="preserve"> дітей, раціонального харчування, профілактики захворювань, пов’язаних із харчуванням; організовують роботу (лекції, семінари, вікторини, дні здоров’я,</w:t>
      </w:r>
      <w:r w:rsidRPr="009A61AD">
        <w:rPr>
          <w:rFonts w:ascii="Times New Roman" w:hAnsi="Times New Roman"/>
          <w:sz w:val="28"/>
          <w:szCs w:val="28"/>
          <w:shd w:val="clear" w:color="auto" w:fill="FFFFFF"/>
          <w:lang w:val="uk-UA"/>
        </w:rPr>
        <w:t xml:space="preserve"> дні культурного харчування</w:t>
      </w:r>
      <w:r w:rsidRPr="009A61AD">
        <w:rPr>
          <w:rFonts w:ascii="Times New Roman" w:hAnsi="Times New Roman"/>
          <w:bCs/>
          <w:sz w:val="28"/>
          <w:szCs w:val="28"/>
          <w:lang w:val="uk-UA"/>
        </w:rPr>
        <w:t>) із формування навичок культури харчування, етики прийому їжі;</w:t>
      </w:r>
    </w:p>
    <w:p w:rsidR="004D4156" w:rsidRPr="009A61AD" w:rsidRDefault="004D4156" w:rsidP="004D4156">
      <w:pPr>
        <w:pStyle w:val="af1"/>
        <w:rPr>
          <w:szCs w:val="28"/>
        </w:rPr>
      </w:pPr>
      <w:r w:rsidRPr="009A61AD">
        <w:rPr>
          <w:szCs w:val="28"/>
        </w:rPr>
        <w:t>- організовують проведення щоденного вологого прибирання залів шкільних їдалень та харчоблоків (підлоги, меблів) техперсоналом закладів освіти;</w:t>
      </w:r>
    </w:p>
    <w:p w:rsidR="004D4156" w:rsidRPr="009A61AD" w:rsidRDefault="004D4156" w:rsidP="004D4156">
      <w:pPr>
        <w:spacing w:after="0" w:line="240" w:lineRule="auto"/>
        <w:jc w:val="both"/>
        <w:rPr>
          <w:rFonts w:ascii="Times New Roman" w:hAnsi="Times New Roman"/>
          <w:sz w:val="28"/>
          <w:szCs w:val="28"/>
          <w:lang w:val="uk-UA"/>
        </w:rPr>
      </w:pPr>
      <w:r w:rsidRPr="009A61AD">
        <w:rPr>
          <w:rFonts w:ascii="Times New Roman" w:hAnsi="Times New Roman"/>
          <w:sz w:val="28"/>
          <w:szCs w:val="28"/>
          <w:lang w:val="uk-UA"/>
        </w:rPr>
        <w:t>- проводять поточний ремонт приміщень, забезпечують поточний ремонт технологічного, холодильного та іншого обладнання, проводять ремонт меблів у шкільних їдальнях, на харчоблоках та підсобних приміщеннях.</w:t>
      </w:r>
    </w:p>
    <w:p w:rsidR="004D4156" w:rsidRDefault="004D4156" w:rsidP="004D4156">
      <w:pPr>
        <w:spacing w:after="0" w:line="240" w:lineRule="auto"/>
        <w:jc w:val="both"/>
        <w:rPr>
          <w:rFonts w:ascii="Times New Roman" w:hAnsi="Times New Roman"/>
          <w:sz w:val="28"/>
          <w:szCs w:val="28"/>
          <w:lang w:val="uk-UA"/>
        </w:rPr>
      </w:pPr>
      <w:r>
        <w:rPr>
          <w:rFonts w:ascii="Times New Roman" w:hAnsi="Times New Roman"/>
          <w:sz w:val="28"/>
          <w:szCs w:val="28"/>
          <w:lang w:val="uk-UA"/>
        </w:rPr>
        <w:t>8</w:t>
      </w:r>
      <w:r w:rsidRPr="009A61AD">
        <w:rPr>
          <w:rFonts w:ascii="Times New Roman" w:hAnsi="Times New Roman"/>
          <w:sz w:val="28"/>
          <w:szCs w:val="28"/>
          <w:lang w:val="uk-UA"/>
        </w:rPr>
        <w:t xml:space="preserve">. Керівники </w:t>
      </w:r>
      <w:r>
        <w:rPr>
          <w:rFonts w:ascii="Times New Roman" w:hAnsi="Times New Roman"/>
          <w:sz w:val="28"/>
          <w:szCs w:val="28"/>
          <w:lang w:val="uk-UA"/>
        </w:rPr>
        <w:t xml:space="preserve"> </w:t>
      </w:r>
      <w:r w:rsidRPr="009A61AD">
        <w:rPr>
          <w:rFonts w:ascii="Times New Roman" w:hAnsi="Times New Roman"/>
          <w:sz w:val="28"/>
          <w:szCs w:val="28"/>
          <w:lang w:val="uk-UA"/>
        </w:rPr>
        <w:t xml:space="preserve"> закладів</w:t>
      </w:r>
      <w:r w:rsidRPr="005E1387">
        <w:rPr>
          <w:rFonts w:ascii="Times New Roman" w:hAnsi="Times New Roman"/>
          <w:sz w:val="28"/>
          <w:szCs w:val="28"/>
          <w:lang w:val="uk-UA"/>
        </w:rPr>
        <w:t xml:space="preserve"> </w:t>
      </w:r>
      <w:r>
        <w:rPr>
          <w:rFonts w:ascii="Times New Roman" w:hAnsi="Times New Roman"/>
          <w:sz w:val="28"/>
          <w:szCs w:val="28"/>
          <w:lang w:val="uk-UA"/>
        </w:rPr>
        <w:t>дошкільної освіти</w:t>
      </w:r>
      <w:r w:rsidRPr="009A61AD">
        <w:rPr>
          <w:rFonts w:ascii="Times New Roman" w:hAnsi="Times New Roman"/>
          <w:sz w:val="28"/>
          <w:szCs w:val="28"/>
          <w:lang w:val="uk-UA"/>
        </w:rPr>
        <w:t>:</w:t>
      </w:r>
    </w:p>
    <w:p w:rsidR="004D4156" w:rsidRPr="009A61AD" w:rsidRDefault="004D4156" w:rsidP="004D4156">
      <w:pPr>
        <w:spacing w:after="0" w:line="240" w:lineRule="auto"/>
        <w:jc w:val="both"/>
        <w:rPr>
          <w:rFonts w:ascii="Times New Roman" w:hAnsi="Times New Roman"/>
          <w:sz w:val="28"/>
          <w:szCs w:val="28"/>
          <w:lang w:val="uk-UA"/>
        </w:rPr>
      </w:pPr>
      <w:r>
        <w:rPr>
          <w:rFonts w:ascii="Times New Roman" w:hAnsi="Times New Roman"/>
          <w:sz w:val="28"/>
          <w:szCs w:val="28"/>
          <w:lang w:val="uk-UA"/>
        </w:rPr>
        <w:t>8</w:t>
      </w:r>
      <w:r w:rsidRPr="009A61AD">
        <w:rPr>
          <w:rFonts w:ascii="Times New Roman" w:hAnsi="Times New Roman"/>
          <w:sz w:val="28"/>
          <w:szCs w:val="28"/>
          <w:lang w:val="uk-UA"/>
        </w:rPr>
        <w:t>.1. Несуть відповідальність за організацію харчування вихованців, додержання в них вимог санітарно-гігієнічних і санітарно-протиепідемічних правил і норм.</w:t>
      </w:r>
    </w:p>
    <w:p w:rsidR="004D4156" w:rsidRPr="009A61AD" w:rsidRDefault="004D4156" w:rsidP="004D4156">
      <w:pPr>
        <w:spacing w:after="0" w:line="240" w:lineRule="auto"/>
        <w:jc w:val="both"/>
        <w:rPr>
          <w:rFonts w:ascii="Times New Roman" w:hAnsi="Times New Roman"/>
          <w:sz w:val="28"/>
          <w:szCs w:val="28"/>
          <w:lang w:val="uk-UA"/>
        </w:rPr>
      </w:pPr>
      <w:r>
        <w:rPr>
          <w:rFonts w:ascii="Times New Roman" w:hAnsi="Times New Roman"/>
          <w:sz w:val="28"/>
          <w:szCs w:val="28"/>
          <w:lang w:val="uk-UA"/>
        </w:rPr>
        <w:t>8</w:t>
      </w:r>
      <w:r w:rsidRPr="009A61AD">
        <w:rPr>
          <w:rFonts w:ascii="Times New Roman" w:hAnsi="Times New Roman"/>
          <w:sz w:val="28"/>
          <w:szCs w:val="28"/>
          <w:lang w:val="uk-UA"/>
        </w:rPr>
        <w:t>.2. Забезпечують контроль:</w:t>
      </w:r>
    </w:p>
    <w:p w:rsidR="004D4156" w:rsidRPr="009A61AD" w:rsidRDefault="004D4156" w:rsidP="004D4156">
      <w:pPr>
        <w:spacing w:after="0" w:line="240" w:lineRule="auto"/>
        <w:jc w:val="both"/>
        <w:rPr>
          <w:rFonts w:ascii="Times New Roman" w:hAnsi="Times New Roman"/>
          <w:noProof/>
          <w:sz w:val="28"/>
          <w:szCs w:val="28"/>
          <w:lang w:val="uk-UA"/>
        </w:rPr>
      </w:pPr>
      <w:r w:rsidRPr="009A61AD">
        <w:rPr>
          <w:rFonts w:ascii="Times New Roman" w:hAnsi="Times New Roman"/>
          <w:sz w:val="28"/>
          <w:szCs w:val="28"/>
          <w:lang w:val="uk-UA"/>
        </w:rPr>
        <w:t xml:space="preserve">- за веденням документації з організації харчування: книг складського обліку продуктів харчування та харчової сировини; заявок на продукти харчування та харчову сировину, їх відповідність до двотижневого перспективного меню (щомісячне замовлення, тижневе); документів про відповідність продуктів харчування та харчової сировини, які підтверджують їх якість, журналу бракеражу продуктів харчування та харчової сировини; журналу обліку відходів; </w:t>
      </w:r>
      <w:r w:rsidRPr="009A61AD">
        <w:rPr>
          <w:rFonts w:ascii="Times New Roman" w:hAnsi="Times New Roman"/>
          <w:noProof/>
          <w:sz w:val="28"/>
          <w:szCs w:val="28"/>
          <w:lang w:val="uk-UA"/>
        </w:rPr>
        <w:t xml:space="preserve">наказів про організацію харчування, призначення відповідальних осіб, призначенням бракеражної комісії, станом харчування у </w:t>
      </w:r>
      <w:r>
        <w:rPr>
          <w:rFonts w:ascii="Times New Roman" w:hAnsi="Times New Roman"/>
          <w:noProof/>
          <w:sz w:val="28"/>
          <w:szCs w:val="28"/>
          <w:lang w:val="uk-UA"/>
        </w:rPr>
        <w:t xml:space="preserve"> </w:t>
      </w:r>
      <w:r>
        <w:rPr>
          <w:rFonts w:ascii="Times New Roman" w:hAnsi="Times New Roman"/>
          <w:sz w:val="28"/>
          <w:szCs w:val="28"/>
          <w:lang w:val="uk-UA"/>
        </w:rPr>
        <w:t>закладах</w:t>
      </w:r>
      <w:r w:rsidRPr="005E1387">
        <w:rPr>
          <w:rFonts w:ascii="Times New Roman" w:hAnsi="Times New Roman"/>
          <w:sz w:val="28"/>
          <w:szCs w:val="28"/>
          <w:lang w:val="uk-UA"/>
        </w:rPr>
        <w:t xml:space="preserve"> </w:t>
      </w:r>
      <w:r>
        <w:rPr>
          <w:rFonts w:ascii="Times New Roman" w:hAnsi="Times New Roman"/>
          <w:sz w:val="28"/>
          <w:szCs w:val="28"/>
          <w:lang w:val="uk-UA"/>
        </w:rPr>
        <w:t>дошкільної освіти</w:t>
      </w:r>
      <w:r w:rsidRPr="009A61AD">
        <w:rPr>
          <w:rFonts w:ascii="Times New Roman" w:hAnsi="Times New Roman"/>
          <w:noProof/>
          <w:sz w:val="28"/>
          <w:szCs w:val="28"/>
          <w:lang w:val="uk-UA"/>
        </w:rPr>
        <w:t xml:space="preserve"> за звітний період (квартал, півріччя, рік), запобігання харчовим отруєнням та інфекційним захворюванням </w:t>
      </w:r>
      <w:r>
        <w:rPr>
          <w:rFonts w:ascii="Times New Roman" w:hAnsi="Times New Roman"/>
          <w:noProof/>
          <w:sz w:val="28"/>
          <w:szCs w:val="28"/>
          <w:lang w:val="uk-UA"/>
        </w:rPr>
        <w:t>дітей</w:t>
      </w:r>
      <w:r w:rsidRPr="009A61AD">
        <w:rPr>
          <w:rFonts w:ascii="Times New Roman" w:hAnsi="Times New Roman"/>
          <w:noProof/>
          <w:sz w:val="28"/>
          <w:szCs w:val="28"/>
          <w:lang w:val="uk-UA"/>
        </w:rPr>
        <w:t>; наявністю та відповідністю вимогам журналів: щоденного відвідування дітей (</w:t>
      </w:r>
      <w:r w:rsidRPr="00AC22E4">
        <w:rPr>
          <w:rFonts w:ascii="Times New Roman" w:hAnsi="Times New Roman"/>
          <w:noProof/>
          <w:sz w:val="28"/>
          <w:szCs w:val="28"/>
          <w:lang w:val="uk-UA"/>
        </w:rPr>
        <w:t>у медичної сестри</w:t>
      </w:r>
      <w:r w:rsidRPr="009A61AD">
        <w:rPr>
          <w:rFonts w:ascii="Times New Roman" w:hAnsi="Times New Roman"/>
          <w:noProof/>
          <w:sz w:val="28"/>
          <w:szCs w:val="28"/>
          <w:lang w:val="uk-UA"/>
        </w:rPr>
        <w:t xml:space="preserve">); здоров’я працівників харчоблоку; реєстрації вступного і повторних інструктажів з охорони праці; медичних книжок працівників, виконання натуральних норм, </w:t>
      </w:r>
      <w:r w:rsidRPr="009A61AD">
        <w:rPr>
          <w:rFonts w:ascii="Times New Roman" w:hAnsi="Times New Roman"/>
          <w:sz w:val="28"/>
          <w:szCs w:val="28"/>
          <w:lang w:val="uk-UA"/>
        </w:rPr>
        <w:t>вартість харчування однієї дитини в день; за відсоток, який сплачують батьки за харчування (</w:t>
      </w:r>
      <w:r w:rsidRPr="00147349">
        <w:rPr>
          <w:rFonts w:ascii="Times New Roman" w:hAnsi="Times New Roman"/>
          <w:sz w:val="28"/>
          <w:szCs w:val="28"/>
          <w:lang w:val="uk-UA"/>
        </w:rPr>
        <w:t xml:space="preserve">рішення другої сесії сьомого скликання </w:t>
      </w:r>
      <w:r>
        <w:rPr>
          <w:rFonts w:ascii="Times New Roman" w:hAnsi="Times New Roman"/>
          <w:sz w:val="28"/>
          <w:szCs w:val="28"/>
          <w:lang w:val="uk-UA"/>
        </w:rPr>
        <w:t>Баранинської сільської ради №__ від 24 грудня 2020</w:t>
      </w:r>
      <w:r w:rsidRPr="00147349">
        <w:rPr>
          <w:rFonts w:ascii="Times New Roman" w:hAnsi="Times New Roman"/>
          <w:sz w:val="28"/>
          <w:szCs w:val="28"/>
          <w:lang w:val="uk-UA"/>
        </w:rPr>
        <w:t xml:space="preserve"> року </w:t>
      </w:r>
      <w:r w:rsidRPr="009A61AD">
        <w:rPr>
          <w:rFonts w:ascii="Times New Roman" w:hAnsi="Times New Roman"/>
          <w:sz w:val="28"/>
          <w:szCs w:val="28"/>
          <w:lang w:val="uk-UA"/>
        </w:rPr>
        <w:t>); вчасною сплатою батьками коштів за харчування;</w:t>
      </w:r>
    </w:p>
    <w:p w:rsidR="004D4156" w:rsidRPr="009A61AD" w:rsidRDefault="004D4156" w:rsidP="004D4156">
      <w:pPr>
        <w:autoSpaceDE w:val="0"/>
        <w:autoSpaceDN w:val="0"/>
        <w:spacing w:after="0" w:line="240" w:lineRule="auto"/>
        <w:jc w:val="both"/>
        <w:rPr>
          <w:rFonts w:ascii="Times New Roman" w:hAnsi="Times New Roman"/>
          <w:sz w:val="28"/>
          <w:szCs w:val="28"/>
        </w:rPr>
      </w:pPr>
      <w:r w:rsidRPr="009A61AD">
        <w:rPr>
          <w:rFonts w:ascii="Times New Roman" w:hAnsi="Times New Roman"/>
          <w:sz w:val="28"/>
          <w:szCs w:val="28"/>
          <w:lang w:val="uk-UA"/>
        </w:rPr>
        <w:t xml:space="preserve">- за </w:t>
      </w:r>
      <w:r w:rsidRPr="009A61AD">
        <w:rPr>
          <w:rFonts w:ascii="Times New Roman" w:hAnsi="Times New Roman"/>
          <w:sz w:val="28"/>
          <w:szCs w:val="28"/>
        </w:rPr>
        <w:t>дотримання</w:t>
      </w:r>
      <w:r w:rsidRPr="009A61AD">
        <w:rPr>
          <w:rFonts w:ascii="Times New Roman" w:hAnsi="Times New Roman"/>
          <w:sz w:val="28"/>
          <w:szCs w:val="28"/>
          <w:lang w:val="uk-UA"/>
        </w:rPr>
        <w:t>м</w:t>
      </w:r>
      <w:r w:rsidRPr="009A61AD">
        <w:rPr>
          <w:rFonts w:ascii="Times New Roman" w:hAnsi="Times New Roman"/>
          <w:sz w:val="28"/>
          <w:szCs w:val="28"/>
        </w:rPr>
        <w:t xml:space="preserve"> умов та терміну зберігання продуктів та харчової сировини;</w:t>
      </w:r>
    </w:p>
    <w:p w:rsidR="004D4156" w:rsidRPr="009A61AD" w:rsidRDefault="004D4156" w:rsidP="004D4156">
      <w:pPr>
        <w:autoSpaceDE w:val="0"/>
        <w:autoSpaceDN w:val="0"/>
        <w:spacing w:after="0" w:line="240" w:lineRule="auto"/>
        <w:jc w:val="both"/>
        <w:rPr>
          <w:rFonts w:ascii="Times New Roman" w:hAnsi="Times New Roman"/>
          <w:sz w:val="28"/>
          <w:szCs w:val="28"/>
        </w:rPr>
      </w:pPr>
      <w:r w:rsidRPr="009A61AD">
        <w:rPr>
          <w:rFonts w:ascii="Times New Roman" w:hAnsi="Times New Roman"/>
          <w:sz w:val="28"/>
          <w:szCs w:val="28"/>
          <w:lang w:val="uk-UA"/>
        </w:rPr>
        <w:t xml:space="preserve">- за </w:t>
      </w:r>
      <w:r w:rsidRPr="009A61AD">
        <w:rPr>
          <w:rFonts w:ascii="Times New Roman" w:hAnsi="Times New Roman"/>
          <w:sz w:val="28"/>
          <w:szCs w:val="28"/>
        </w:rPr>
        <w:t>організаці</w:t>
      </w:r>
      <w:r w:rsidRPr="009A61AD">
        <w:rPr>
          <w:rFonts w:ascii="Times New Roman" w:hAnsi="Times New Roman"/>
          <w:sz w:val="28"/>
          <w:szCs w:val="28"/>
          <w:lang w:val="uk-UA"/>
        </w:rPr>
        <w:t xml:space="preserve">єю </w:t>
      </w:r>
      <w:r w:rsidRPr="009A61AD">
        <w:rPr>
          <w:rFonts w:ascii="Times New Roman" w:hAnsi="Times New Roman"/>
          <w:sz w:val="28"/>
          <w:szCs w:val="28"/>
        </w:rPr>
        <w:t>харчування дітей у групах (сервірування, дотримання графіку, наявність посуду);</w:t>
      </w:r>
    </w:p>
    <w:p w:rsidR="004D4156" w:rsidRPr="009A61AD" w:rsidRDefault="004D4156" w:rsidP="004D4156">
      <w:pPr>
        <w:autoSpaceDE w:val="0"/>
        <w:autoSpaceDN w:val="0"/>
        <w:spacing w:after="0" w:line="240" w:lineRule="auto"/>
        <w:jc w:val="both"/>
        <w:rPr>
          <w:rFonts w:ascii="Times New Roman" w:hAnsi="Times New Roman"/>
          <w:sz w:val="28"/>
          <w:szCs w:val="28"/>
        </w:rPr>
      </w:pPr>
      <w:r w:rsidRPr="009A61AD">
        <w:rPr>
          <w:rFonts w:ascii="Times New Roman" w:hAnsi="Times New Roman"/>
          <w:sz w:val="28"/>
          <w:szCs w:val="28"/>
          <w:lang w:val="uk-UA"/>
        </w:rPr>
        <w:t xml:space="preserve">- за </w:t>
      </w:r>
      <w:r w:rsidRPr="009A61AD">
        <w:rPr>
          <w:rFonts w:ascii="Times New Roman" w:hAnsi="Times New Roman"/>
          <w:sz w:val="28"/>
          <w:szCs w:val="28"/>
        </w:rPr>
        <w:t>наявніст</w:t>
      </w:r>
      <w:r w:rsidRPr="009A61AD">
        <w:rPr>
          <w:rFonts w:ascii="Times New Roman" w:hAnsi="Times New Roman"/>
          <w:sz w:val="28"/>
          <w:szCs w:val="28"/>
          <w:lang w:val="uk-UA"/>
        </w:rPr>
        <w:t>ю</w:t>
      </w:r>
      <w:r w:rsidRPr="009A61AD">
        <w:rPr>
          <w:rFonts w:ascii="Times New Roman" w:hAnsi="Times New Roman"/>
          <w:sz w:val="28"/>
          <w:szCs w:val="28"/>
        </w:rPr>
        <w:t xml:space="preserve"> щоденного меню-розкладу; двотижневого перспективного меню; технологічних карт приготування страв на харчоблоці відповідно до щоденного меню-розкладу; бракеражу готової продукції; добових проб на харчоблоці; графіка видачі їжі з харчоблоку та денного меню з зазначенням виходу кожної страви.</w:t>
      </w:r>
    </w:p>
    <w:p w:rsidR="004D4156" w:rsidRPr="009A61AD" w:rsidRDefault="004D4156" w:rsidP="004D4156">
      <w:pPr>
        <w:autoSpaceDE w:val="0"/>
        <w:autoSpaceDN w:val="0"/>
        <w:spacing w:after="0" w:line="240" w:lineRule="auto"/>
        <w:jc w:val="both"/>
        <w:rPr>
          <w:rFonts w:ascii="Times New Roman" w:hAnsi="Times New Roman"/>
          <w:sz w:val="28"/>
          <w:szCs w:val="28"/>
          <w:lang w:val="uk-UA"/>
        </w:rPr>
      </w:pPr>
      <w:r>
        <w:rPr>
          <w:rFonts w:ascii="Times New Roman" w:hAnsi="Times New Roman"/>
          <w:sz w:val="28"/>
          <w:szCs w:val="28"/>
          <w:lang w:val="uk-UA"/>
        </w:rPr>
        <w:t>8</w:t>
      </w:r>
      <w:r w:rsidRPr="009A61AD">
        <w:rPr>
          <w:rFonts w:ascii="Times New Roman" w:hAnsi="Times New Roman"/>
          <w:sz w:val="28"/>
          <w:szCs w:val="28"/>
          <w:lang w:val="uk-UA"/>
        </w:rPr>
        <w:t>.3. Забезпечують облік документів, що підтверджують можливість надання пільг.</w:t>
      </w:r>
    </w:p>
    <w:p w:rsidR="004D4156" w:rsidRPr="009A61AD" w:rsidRDefault="004D4156" w:rsidP="004D4156">
      <w:pPr>
        <w:pStyle w:val="af1"/>
        <w:rPr>
          <w:szCs w:val="28"/>
        </w:rPr>
      </w:pPr>
      <w:r>
        <w:rPr>
          <w:szCs w:val="28"/>
        </w:rPr>
        <w:lastRenderedPageBreak/>
        <w:t>8</w:t>
      </w:r>
      <w:r w:rsidRPr="009A61AD">
        <w:rPr>
          <w:szCs w:val="28"/>
        </w:rPr>
        <w:t>.4. Організовують проведення щоденного вологого прибирання групових кімнат та харчоблоків (підлоги, меблів) техперсоналом.</w:t>
      </w:r>
    </w:p>
    <w:p w:rsidR="004D4156" w:rsidRPr="009A61AD" w:rsidRDefault="004D4156" w:rsidP="004D4156">
      <w:pPr>
        <w:spacing w:after="0" w:line="240" w:lineRule="auto"/>
        <w:jc w:val="both"/>
        <w:rPr>
          <w:rFonts w:ascii="Times New Roman" w:hAnsi="Times New Roman"/>
          <w:sz w:val="28"/>
          <w:szCs w:val="28"/>
          <w:lang w:val="uk-UA"/>
        </w:rPr>
      </w:pPr>
      <w:r>
        <w:rPr>
          <w:rFonts w:ascii="Times New Roman" w:hAnsi="Times New Roman"/>
          <w:sz w:val="28"/>
          <w:szCs w:val="28"/>
          <w:lang w:val="uk-UA"/>
        </w:rPr>
        <w:t>8</w:t>
      </w:r>
      <w:r w:rsidRPr="009A61AD">
        <w:rPr>
          <w:rFonts w:ascii="Times New Roman" w:hAnsi="Times New Roman"/>
          <w:sz w:val="28"/>
          <w:szCs w:val="28"/>
          <w:lang w:val="uk-UA"/>
        </w:rPr>
        <w:t>.5. Проводять поточний ремонт приміщень, забезпечують поточний ремонт та заміну технологічного, холодильного та іншого обладнання, проводять ремонт на харчоблоках та підсобних приміщеннях.</w:t>
      </w:r>
    </w:p>
    <w:p w:rsidR="004D4156" w:rsidRDefault="004D4156" w:rsidP="004D4156">
      <w:pPr>
        <w:spacing w:after="0" w:line="240" w:lineRule="auto"/>
        <w:jc w:val="both"/>
        <w:rPr>
          <w:rFonts w:ascii="Times New Roman" w:hAnsi="Times New Roman"/>
          <w:b/>
          <w:sz w:val="28"/>
          <w:szCs w:val="28"/>
          <w:lang w:val="uk-UA"/>
        </w:rPr>
      </w:pPr>
    </w:p>
    <w:p w:rsidR="004D4156" w:rsidRDefault="004D4156" w:rsidP="004D4156">
      <w:pPr>
        <w:widowControl w:val="0"/>
        <w:autoSpaceDE w:val="0"/>
        <w:autoSpaceDN w:val="0"/>
        <w:adjustRightInd w:val="0"/>
        <w:spacing w:after="0" w:line="240" w:lineRule="auto"/>
        <w:jc w:val="center"/>
        <w:rPr>
          <w:rFonts w:ascii="Times New Roman" w:hAnsi="Times New Roman"/>
          <w:b/>
          <w:bCs/>
          <w:sz w:val="28"/>
          <w:szCs w:val="28"/>
          <w:lang w:val="uk-UA"/>
        </w:rPr>
      </w:pPr>
    </w:p>
    <w:p w:rsidR="004D4156" w:rsidRPr="009A61AD" w:rsidRDefault="004D4156" w:rsidP="004D4156">
      <w:pPr>
        <w:widowControl w:val="0"/>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lang w:val="uk-UA"/>
        </w:rPr>
        <w:t>9</w:t>
      </w:r>
      <w:r w:rsidRPr="009A61AD">
        <w:rPr>
          <w:rFonts w:ascii="Times New Roman" w:hAnsi="Times New Roman"/>
          <w:b/>
          <w:bCs/>
          <w:sz w:val="28"/>
          <w:szCs w:val="28"/>
          <w:lang w:val="uk-UA"/>
        </w:rPr>
        <w:t xml:space="preserve">. </w:t>
      </w:r>
      <w:r w:rsidRPr="009A61AD">
        <w:rPr>
          <w:rFonts w:ascii="Times New Roman" w:hAnsi="Times New Roman"/>
          <w:b/>
          <w:bCs/>
          <w:sz w:val="28"/>
          <w:szCs w:val="28"/>
        </w:rPr>
        <w:t xml:space="preserve"> ОЧІКУВАНІ РЕЗУЛЬТАТИ ВИКОНАННЯ ПРОГРАМИ</w:t>
      </w:r>
    </w:p>
    <w:p w:rsidR="004D4156" w:rsidRPr="009A61AD" w:rsidRDefault="004D4156" w:rsidP="004D4156">
      <w:pPr>
        <w:widowControl w:val="0"/>
        <w:autoSpaceDE w:val="0"/>
        <w:autoSpaceDN w:val="0"/>
        <w:adjustRightInd w:val="0"/>
        <w:spacing w:after="0" w:line="240" w:lineRule="auto"/>
        <w:jc w:val="both"/>
        <w:rPr>
          <w:rFonts w:ascii="Times New Roman" w:hAnsi="Times New Roman"/>
          <w:b/>
          <w:sz w:val="28"/>
          <w:szCs w:val="28"/>
        </w:rPr>
      </w:pPr>
      <w:r w:rsidRPr="009A61AD">
        <w:rPr>
          <w:rFonts w:ascii="Times New Roman" w:hAnsi="Times New Roman"/>
          <w:b/>
          <w:sz w:val="28"/>
          <w:szCs w:val="28"/>
        </w:rPr>
        <w:t>Реалізація основних завдань Програми забезпечить:</w:t>
      </w:r>
    </w:p>
    <w:p w:rsidR="004D4156" w:rsidRPr="009A61AD" w:rsidRDefault="004D4156" w:rsidP="004D4156">
      <w:pPr>
        <w:widowControl w:val="0"/>
        <w:autoSpaceDE w:val="0"/>
        <w:autoSpaceDN w:val="0"/>
        <w:adjustRightInd w:val="0"/>
        <w:spacing w:after="0" w:line="240" w:lineRule="auto"/>
        <w:jc w:val="both"/>
        <w:rPr>
          <w:rFonts w:ascii="Times New Roman" w:hAnsi="Times New Roman"/>
          <w:sz w:val="28"/>
          <w:szCs w:val="28"/>
        </w:rPr>
      </w:pPr>
      <w:r w:rsidRPr="009A61AD">
        <w:rPr>
          <w:rFonts w:ascii="Times New Roman" w:hAnsi="Times New Roman"/>
          <w:sz w:val="28"/>
          <w:szCs w:val="28"/>
        </w:rPr>
        <w:t>- створення умов, що сприяють зміцненню здоров’я вихованців</w:t>
      </w:r>
      <w:r>
        <w:rPr>
          <w:rFonts w:ascii="Times New Roman" w:hAnsi="Times New Roman"/>
          <w:sz w:val="28"/>
          <w:szCs w:val="28"/>
          <w:lang w:val="uk-UA"/>
        </w:rPr>
        <w:t>/учнів закладів освіти Баранинської сільської ради</w:t>
      </w:r>
      <w:r w:rsidRPr="009A61AD">
        <w:rPr>
          <w:rFonts w:ascii="Times New Roman" w:hAnsi="Times New Roman"/>
          <w:sz w:val="28"/>
          <w:szCs w:val="28"/>
        </w:rPr>
        <w:t>, їх гармонійному розвитку;</w:t>
      </w:r>
    </w:p>
    <w:p w:rsidR="004D4156" w:rsidRPr="009A61AD" w:rsidRDefault="004D4156" w:rsidP="004D4156">
      <w:pPr>
        <w:widowControl w:val="0"/>
        <w:autoSpaceDE w:val="0"/>
        <w:autoSpaceDN w:val="0"/>
        <w:adjustRightInd w:val="0"/>
        <w:spacing w:after="0" w:line="240" w:lineRule="auto"/>
        <w:jc w:val="both"/>
        <w:rPr>
          <w:rFonts w:ascii="Times New Roman" w:hAnsi="Times New Roman"/>
          <w:sz w:val="28"/>
          <w:szCs w:val="28"/>
        </w:rPr>
      </w:pPr>
      <w:r w:rsidRPr="009A61AD">
        <w:rPr>
          <w:rFonts w:ascii="Times New Roman" w:hAnsi="Times New Roman"/>
          <w:sz w:val="28"/>
          <w:szCs w:val="28"/>
        </w:rPr>
        <w:t>- забезпечення якісного та збалансованого харч</w:t>
      </w:r>
      <w:r>
        <w:rPr>
          <w:rFonts w:ascii="Times New Roman" w:hAnsi="Times New Roman"/>
          <w:sz w:val="28"/>
          <w:szCs w:val="28"/>
        </w:rPr>
        <w:t>ування</w:t>
      </w:r>
      <w:r w:rsidRPr="009A61AD">
        <w:rPr>
          <w:rFonts w:ascii="Times New Roman" w:hAnsi="Times New Roman"/>
          <w:sz w:val="28"/>
          <w:szCs w:val="28"/>
        </w:rPr>
        <w:t>;</w:t>
      </w:r>
    </w:p>
    <w:p w:rsidR="004D4156" w:rsidRPr="009A61AD" w:rsidRDefault="004D4156" w:rsidP="004D4156">
      <w:pPr>
        <w:widowControl w:val="0"/>
        <w:autoSpaceDE w:val="0"/>
        <w:autoSpaceDN w:val="0"/>
        <w:adjustRightInd w:val="0"/>
        <w:spacing w:after="0" w:line="240" w:lineRule="auto"/>
        <w:jc w:val="both"/>
        <w:rPr>
          <w:rFonts w:ascii="Times New Roman" w:hAnsi="Times New Roman"/>
          <w:sz w:val="28"/>
          <w:szCs w:val="28"/>
          <w:lang w:val="uk-UA"/>
        </w:rPr>
      </w:pPr>
      <w:r w:rsidRPr="009A61AD">
        <w:rPr>
          <w:rFonts w:ascii="Times New Roman" w:hAnsi="Times New Roman"/>
          <w:sz w:val="28"/>
          <w:szCs w:val="28"/>
        </w:rPr>
        <w:t xml:space="preserve">- організація харчування </w:t>
      </w:r>
      <w:r>
        <w:rPr>
          <w:rFonts w:ascii="Times New Roman" w:hAnsi="Times New Roman"/>
          <w:sz w:val="28"/>
          <w:szCs w:val="28"/>
          <w:lang w:val="uk-UA"/>
        </w:rPr>
        <w:t xml:space="preserve"> дітей</w:t>
      </w:r>
      <w:r w:rsidRPr="009A61AD">
        <w:rPr>
          <w:rFonts w:ascii="Times New Roman" w:hAnsi="Times New Roman"/>
          <w:sz w:val="28"/>
          <w:szCs w:val="28"/>
          <w:lang w:val="uk-UA"/>
        </w:rPr>
        <w:t xml:space="preserve"> </w:t>
      </w:r>
      <w:r>
        <w:rPr>
          <w:rFonts w:ascii="Times New Roman" w:hAnsi="Times New Roman"/>
          <w:sz w:val="28"/>
          <w:szCs w:val="28"/>
        </w:rPr>
        <w:t>пільгових категорій</w:t>
      </w:r>
      <w:r w:rsidRPr="009A61AD">
        <w:rPr>
          <w:rFonts w:ascii="Times New Roman" w:hAnsi="Times New Roman"/>
          <w:sz w:val="28"/>
          <w:szCs w:val="28"/>
        </w:rPr>
        <w:t>;</w:t>
      </w:r>
    </w:p>
    <w:p w:rsidR="004D4156" w:rsidRPr="009A61AD" w:rsidRDefault="004D4156" w:rsidP="004D4156">
      <w:pPr>
        <w:widowControl w:val="0"/>
        <w:autoSpaceDE w:val="0"/>
        <w:autoSpaceDN w:val="0"/>
        <w:adjustRightInd w:val="0"/>
        <w:spacing w:after="0" w:line="240" w:lineRule="auto"/>
        <w:jc w:val="both"/>
        <w:rPr>
          <w:rFonts w:ascii="Times New Roman" w:hAnsi="Times New Roman"/>
          <w:sz w:val="28"/>
          <w:szCs w:val="28"/>
        </w:rPr>
      </w:pPr>
      <w:r w:rsidRPr="009A61AD">
        <w:rPr>
          <w:rFonts w:ascii="Times New Roman" w:hAnsi="Times New Roman"/>
          <w:sz w:val="28"/>
          <w:szCs w:val="28"/>
        </w:rPr>
        <w:t>- формування навичок правильного та здорового харчування;</w:t>
      </w:r>
    </w:p>
    <w:p w:rsidR="004D4156" w:rsidRPr="009A61AD" w:rsidRDefault="004D4156" w:rsidP="004D4156">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uk-UA"/>
        </w:rPr>
        <w:t xml:space="preserve"> </w:t>
      </w:r>
      <w:r w:rsidRPr="009A61AD">
        <w:rPr>
          <w:rFonts w:ascii="Times New Roman" w:hAnsi="Times New Roman"/>
          <w:sz w:val="28"/>
          <w:szCs w:val="28"/>
        </w:rPr>
        <w:t xml:space="preserve">- </w:t>
      </w:r>
      <w:r>
        <w:rPr>
          <w:rFonts w:ascii="Times New Roman" w:hAnsi="Times New Roman"/>
          <w:sz w:val="28"/>
          <w:szCs w:val="28"/>
        </w:rPr>
        <w:t>раціональне і ефективне</w:t>
      </w:r>
      <w:r w:rsidRPr="009A61AD">
        <w:rPr>
          <w:rFonts w:ascii="Times New Roman" w:hAnsi="Times New Roman"/>
          <w:sz w:val="28"/>
          <w:szCs w:val="28"/>
        </w:rPr>
        <w:t xml:space="preserve"> використання </w:t>
      </w:r>
      <w:r>
        <w:rPr>
          <w:rFonts w:ascii="Times New Roman" w:hAnsi="Times New Roman"/>
          <w:sz w:val="28"/>
          <w:szCs w:val="28"/>
          <w:lang w:val="uk-UA"/>
        </w:rPr>
        <w:t xml:space="preserve"> </w:t>
      </w:r>
      <w:r w:rsidRPr="009A61AD">
        <w:rPr>
          <w:rFonts w:ascii="Times New Roman" w:hAnsi="Times New Roman"/>
          <w:sz w:val="28"/>
          <w:szCs w:val="28"/>
        </w:rPr>
        <w:t>коштів</w:t>
      </w:r>
      <w:r>
        <w:rPr>
          <w:rFonts w:ascii="Times New Roman" w:hAnsi="Times New Roman"/>
          <w:sz w:val="28"/>
          <w:szCs w:val="28"/>
          <w:lang w:val="uk-UA"/>
        </w:rPr>
        <w:t xml:space="preserve">  бюджету Баранинської сільської ради</w:t>
      </w:r>
      <w:r w:rsidRPr="009A61AD">
        <w:rPr>
          <w:rFonts w:ascii="Times New Roman" w:hAnsi="Times New Roman"/>
          <w:sz w:val="28"/>
          <w:szCs w:val="28"/>
        </w:rPr>
        <w:t>.</w:t>
      </w:r>
    </w:p>
    <w:p w:rsidR="004D4156" w:rsidRPr="009A61AD" w:rsidRDefault="004D4156" w:rsidP="004D4156">
      <w:pPr>
        <w:widowControl w:val="0"/>
        <w:autoSpaceDE w:val="0"/>
        <w:autoSpaceDN w:val="0"/>
        <w:adjustRightInd w:val="0"/>
        <w:spacing w:after="0" w:line="240" w:lineRule="auto"/>
        <w:jc w:val="both"/>
        <w:rPr>
          <w:rFonts w:ascii="Times New Roman" w:hAnsi="Times New Roman"/>
          <w:sz w:val="28"/>
          <w:szCs w:val="28"/>
        </w:rPr>
      </w:pPr>
      <w:r w:rsidRPr="009A61AD">
        <w:rPr>
          <w:rFonts w:ascii="Times New Roman" w:hAnsi="Times New Roman"/>
          <w:sz w:val="28"/>
          <w:szCs w:val="28"/>
        </w:rPr>
        <w:t xml:space="preserve">- забезпечення утримання технологічного та холодильного обладнання харчоблоків </w:t>
      </w:r>
      <w:r>
        <w:rPr>
          <w:rFonts w:ascii="Times New Roman" w:hAnsi="Times New Roman"/>
          <w:sz w:val="28"/>
          <w:szCs w:val="28"/>
          <w:lang w:val="uk-UA"/>
        </w:rPr>
        <w:t xml:space="preserve">  </w:t>
      </w:r>
      <w:r w:rsidRPr="009A61AD">
        <w:rPr>
          <w:rFonts w:ascii="Times New Roman" w:hAnsi="Times New Roman"/>
          <w:sz w:val="28"/>
          <w:szCs w:val="28"/>
        </w:rPr>
        <w:t>у робочому стані.</w:t>
      </w:r>
    </w:p>
    <w:p w:rsidR="004D4156" w:rsidRPr="009A61AD" w:rsidRDefault="004D4156" w:rsidP="004D4156">
      <w:pPr>
        <w:widowControl w:val="0"/>
        <w:autoSpaceDE w:val="0"/>
        <w:autoSpaceDN w:val="0"/>
        <w:adjustRightInd w:val="0"/>
        <w:spacing w:after="0" w:line="240" w:lineRule="auto"/>
        <w:jc w:val="both"/>
        <w:rPr>
          <w:rFonts w:ascii="Times New Roman" w:hAnsi="Times New Roman"/>
          <w:sz w:val="28"/>
          <w:szCs w:val="28"/>
          <w:lang w:val="uk-UA"/>
        </w:rPr>
      </w:pPr>
    </w:p>
    <w:p w:rsidR="004D4156" w:rsidRDefault="004D4156" w:rsidP="004D4156">
      <w:pPr>
        <w:widowControl w:val="0"/>
        <w:autoSpaceDE w:val="0"/>
        <w:autoSpaceDN w:val="0"/>
        <w:adjustRightInd w:val="0"/>
        <w:spacing w:after="0" w:line="240" w:lineRule="auto"/>
        <w:jc w:val="center"/>
        <w:rPr>
          <w:rFonts w:ascii="Times New Roman" w:hAnsi="Times New Roman"/>
          <w:b/>
          <w:bCs/>
          <w:sz w:val="28"/>
          <w:szCs w:val="28"/>
          <w:lang w:val="uk-UA"/>
        </w:rPr>
      </w:pPr>
    </w:p>
    <w:p w:rsidR="004D4156" w:rsidRPr="009A61AD" w:rsidRDefault="004D4156" w:rsidP="004D4156">
      <w:pPr>
        <w:widowControl w:val="0"/>
        <w:autoSpaceDE w:val="0"/>
        <w:autoSpaceDN w:val="0"/>
        <w:adjustRightInd w:val="0"/>
        <w:spacing w:after="0" w:line="240" w:lineRule="auto"/>
        <w:jc w:val="center"/>
        <w:rPr>
          <w:rFonts w:ascii="Times New Roman" w:hAnsi="Times New Roman"/>
          <w:b/>
          <w:bCs/>
          <w:sz w:val="28"/>
          <w:szCs w:val="28"/>
        </w:rPr>
      </w:pPr>
      <w:r w:rsidRPr="009A61AD">
        <w:rPr>
          <w:rFonts w:ascii="Times New Roman" w:hAnsi="Times New Roman"/>
          <w:b/>
          <w:bCs/>
          <w:sz w:val="28"/>
          <w:szCs w:val="28"/>
          <w:lang w:val="uk-UA"/>
        </w:rPr>
        <w:t xml:space="preserve"> </w:t>
      </w:r>
      <w:r>
        <w:rPr>
          <w:rFonts w:ascii="Times New Roman" w:hAnsi="Times New Roman"/>
          <w:b/>
          <w:bCs/>
          <w:sz w:val="28"/>
          <w:szCs w:val="28"/>
          <w:lang w:val="uk-UA"/>
        </w:rPr>
        <w:t>10</w:t>
      </w:r>
      <w:r w:rsidRPr="009A61AD">
        <w:rPr>
          <w:rFonts w:ascii="Times New Roman" w:hAnsi="Times New Roman"/>
          <w:b/>
          <w:bCs/>
          <w:sz w:val="28"/>
          <w:szCs w:val="28"/>
          <w:lang w:val="uk-UA"/>
        </w:rPr>
        <w:t xml:space="preserve">. </w:t>
      </w:r>
      <w:r w:rsidRPr="009A61AD">
        <w:rPr>
          <w:rFonts w:ascii="Times New Roman" w:hAnsi="Times New Roman"/>
          <w:b/>
          <w:bCs/>
          <w:sz w:val="28"/>
          <w:szCs w:val="28"/>
        </w:rPr>
        <w:t xml:space="preserve"> УПРАВЛІННЯ ПРОГРАМОЮ ТА КОНТРОЛЬ ЗА ЇЇ ВИКОНАННЯМ</w:t>
      </w:r>
    </w:p>
    <w:p w:rsidR="004D4156" w:rsidRDefault="004D4156" w:rsidP="004D4156">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val="uk-UA"/>
        </w:rPr>
        <w:t xml:space="preserve">       </w:t>
      </w:r>
      <w:r w:rsidRPr="009A61AD">
        <w:rPr>
          <w:rFonts w:ascii="Times New Roman" w:hAnsi="Times New Roman"/>
          <w:sz w:val="28"/>
          <w:szCs w:val="28"/>
        </w:rPr>
        <w:t xml:space="preserve">Організація виконання Програми покладається на </w:t>
      </w:r>
      <w:r w:rsidRPr="009A61AD">
        <w:rPr>
          <w:rFonts w:ascii="Times New Roman" w:hAnsi="Times New Roman"/>
          <w:sz w:val="28"/>
          <w:szCs w:val="28"/>
          <w:lang w:val="uk-UA"/>
        </w:rPr>
        <w:t>відділ освіти, культури, туризму, молоді та спорту Баранинської сільської ради</w:t>
      </w:r>
      <w:r w:rsidRPr="009A61AD">
        <w:rPr>
          <w:rFonts w:ascii="Times New Roman" w:hAnsi="Times New Roman"/>
          <w:sz w:val="28"/>
          <w:szCs w:val="28"/>
        </w:rPr>
        <w:t xml:space="preserve">. </w:t>
      </w:r>
    </w:p>
    <w:p w:rsidR="004D4156" w:rsidRDefault="004D4156" w:rsidP="004D4156">
      <w:pPr>
        <w:widowControl w:val="0"/>
        <w:autoSpaceDE w:val="0"/>
        <w:autoSpaceDN w:val="0"/>
        <w:adjustRightInd w:val="0"/>
        <w:spacing w:after="0" w:line="240" w:lineRule="auto"/>
        <w:jc w:val="both"/>
        <w:rPr>
          <w:rFonts w:ascii="Times New Roman" w:hAnsi="Times New Roman"/>
          <w:sz w:val="28"/>
          <w:szCs w:val="28"/>
        </w:rPr>
      </w:pPr>
    </w:p>
    <w:p w:rsidR="004D4156" w:rsidRPr="009A61AD" w:rsidRDefault="004D4156" w:rsidP="004D4156">
      <w:pPr>
        <w:widowControl w:val="0"/>
        <w:autoSpaceDE w:val="0"/>
        <w:autoSpaceDN w:val="0"/>
        <w:adjustRightInd w:val="0"/>
        <w:spacing w:after="0" w:line="240" w:lineRule="auto"/>
        <w:jc w:val="both"/>
        <w:rPr>
          <w:rFonts w:ascii="Times New Roman" w:hAnsi="Times New Roman"/>
          <w:sz w:val="28"/>
          <w:szCs w:val="28"/>
        </w:rPr>
      </w:pPr>
      <w:r w:rsidRPr="009A61AD">
        <w:rPr>
          <w:rFonts w:ascii="Times New Roman" w:hAnsi="Times New Roman"/>
          <w:sz w:val="28"/>
          <w:szCs w:val="28"/>
        </w:rPr>
        <w:t xml:space="preserve">Контроль за виконанням Програми здійснює </w:t>
      </w:r>
      <w:r w:rsidRPr="009A61AD">
        <w:rPr>
          <w:rFonts w:ascii="Times New Roman" w:hAnsi="Times New Roman"/>
          <w:sz w:val="28"/>
          <w:szCs w:val="28"/>
          <w:lang w:val="uk-UA"/>
        </w:rPr>
        <w:t>Баранинська сільська рада</w:t>
      </w:r>
      <w:r w:rsidRPr="009A61AD">
        <w:rPr>
          <w:rFonts w:ascii="Times New Roman" w:hAnsi="Times New Roman"/>
          <w:sz w:val="28"/>
          <w:szCs w:val="28"/>
        </w:rPr>
        <w:t>.</w:t>
      </w:r>
    </w:p>
    <w:p w:rsidR="004D4156" w:rsidRDefault="004D4156" w:rsidP="004D4156">
      <w:pPr>
        <w:tabs>
          <w:tab w:val="left" w:pos="0"/>
        </w:tabs>
        <w:jc w:val="both"/>
        <w:rPr>
          <w:rFonts w:ascii="Times New Roman" w:hAnsi="Times New Roman"/>
          <w:sz w:val="28"/>
          <w:szCs w:val="28"/>
        </w:rPr>
      </w:pPr>
    </w:p>
    <w:p w:rsidR="004D4156" w:rsidRPr="003B649F" w:rsidRDefault="004D4156" w:rsidP="004D4156">
      <w:pPr>
        <w:tabs>
          <w:tab w:val="left" w:pos="0"/>
        </w:tabs>
        <w:jc w:val="both"/>
        <w:rPr>
          <w:rFonts w:ascii="Times New Roman" w:hAnsi="Times New Roman"/>
          <w:sz w:val="28"/>
          <w:szCs w:val="28"/>
          <w:lang w:val="uk-UA"/>
        </w:rPr>
      </w:pPr>
      <w:r>
        <w:rPr>
          <w:rFonts w:ascii="Times New Roman" w:hAnsi="Times New Roman"/>
          <w:sz w:val="28"/>
          <w:szCs w:val="28"/>
          <w:lang w:val="uk-UA"/>
        </w:rPr>
        <w:t xml:space="preserve"> </w:t>
      </w:r>
    </w:p>
    <w:p w:rsidR="004D4156" w:rsidRPr="009A61AD" w:rsidRDefault="004D4156" w:rsidP="004D4156">
      <w:pPr>
        <w:widowControl w:val="0"/>
        <w:autoSpaceDE w:val="0"/>
        <w:autoSpaceDN w:val="0"/>
        <w:adjustRightInd w:val="0"/>
        <w:spacing w:after="0" w:line="240" w:lineRule="auto"/>
        <w:jc w:val="both"/>
        <w:rPr>
          <w:rFonts w:ascii="Times New Roman" w:hAnsi="Times New Roman"/>
          <w:sz w:val="28"/>
          <w:szCs w:val="28"/>
          <w:lang w:val="uk-UA"/>
        </w:rPr>
      </w:pPr>
    </w:p>
    <w:p w:rsidR="004D4156" w:rsidRDefault="004D4156" w:rsidP="004D4156">
      <w:pPr>
        <w:spacing w:after="0" w:line="240" w:lineRule="auto"/>
        <w:rPr>
          <w:rFonts w:ascii="Times New Roman" w:hAnsi="Times New Roman"/>
          <w:b/>
          <w:sz w:val="28"/>
          <w:szCs w:val="28"/>
          <w:lang w:val="uk-UA"/>
        </w:rPr>
      </w:pPr>
      <w:r w:rsidRPr="009A61AD">
        <w:rPr>
          <w:rFonts w:ascii="Times New Roman" w:hAnsi="Times New Roman"/>
          <w:b/>
          <w:sz w:val="28"/>
          <w:szCs w:val="28"/>
          <w:lang w:val="uk-UA"/>
        </w:rPr>
        <w:t xml:space="preserve">     </w:t>
      </w:r>
      <w:r w:rsidRPr="009A61AD">
        <w:rPr>
          <w:rFonts w:ascii="Times New Roman" w:hAnsi="Times New Roman"/>
          <w:b/>
          <w:sz w:val="28"/>
          <w:szCs w:val="28"/>
          <w:lang w:val="uk-UA"/>
        </w:rPr>
        <w:tab/>
      </w:r>
    </w:p>
    <w:p w:rsidR="004D4156" w:rsidRPr="009A61AD" w:rsidRDefault="004D4156" w:rsidP="004D4156">
      <w:pPr>
        <w:spacing w:after="0" w:line="240" w:lineRule="auto"/>
        <w:rPr>
          <w:rFonts w:ascii="Times New Roman" w:hAnsi="Times New Roman"/>
          <w:b/>
          <w:sz w:val="28"/>
          <w:szCs w:val="28"/>
          <w:lang w:val="uk-UA"/>
        </w:rPr>
      </w:pPr>
      <w:r w:rsidRPr="009A61AD">
        <w:rPr>
          <w:rFonts w:ascii="Times New Roman" w:hAnsi="Times New Roman"/>
          <w:b/>
          <w:sz w:val="28"/>
          <w:szCs w:val="28"/>
          <w:lang w:val="uk-UA"/>
        </w:rPr>
        <w:t xml:space="preserve">Сільський голова     </w:t>
      </w:r>
      <w:r w:rsidRPr="009A61AD">
        <w:rPr>
          <w:rFonts w:ascii="Times New Roman" w:hAnsi="Times New Roman"/>
          <w:b/>
          <w:sz w:val="28"/>
          <w:szCs w:val="28"/>
          <w:lang w:val="uk-UA"/>
        </w:rPr>
        <w:tab/>
      </w:r>
      <w:r>
        <w:rPr>
          <w:rFonts w:ascii="Times New Roman" w:hAnsi="Times New Roman"/>
          <w:b/>
          <w:sz w:val="28"/>
          <w:szCs w:val="28"/>
          <w:lang w:val="uk-UA"/>
        </w:rPr>
        <w:t xml:space="preserve">                        </w:t>
      </w:r>
      <w:r w:rsidRPr="009A61AD">
        <w:rPr>
          <w:rFonts w:ascii="Times New Roman" w:hAnsi="Times New Roman"/>
          <w:b/>
          <w:sz w:val="28"/>
          <w:szCs w:val="28"/>
          <w:lang w:val="uk-UA"/>
        </w:rPr>
        <w:tab/>
      </w:r>
      <w:r w:rsidRPr="009A61AD">
        <w:rPr>
          <w:rFonts w:ascii="Times New Roman" w:hAnsi="Times New Roman"/>
          <w:b/>
          <w:sz w:val="28"/>
          <w:szCs w:val="28"/>
          <w:lang w:val="uk-UA"/>
        </w:rPr>
        <w:tab/>
      </w:r>
      <w:r w:rsidRPr="009A61AD">
        <w:rPr>
          <w:rFonts w:ascii="Times New Roman" w:hAnsi="Times New Roman"/>
          <w:b/>
          <w:sz w:val="28"/>
          <w:szCs w:val="28"/>
          <w:lang w:val="uk-UA"/>
        </w:rPr>
        <w:tab/>
      </w:r>
      <w:r w:rsidRPr="009A61AD">
        <w:rPr>
          <w:rFonts w:ascii="Times New Roman" w:hAnsi="Times New Roman"/>
          <w:b/>
          <w:sz w:val="28"/>
          <w:szCs w:val="28"/>
          <w:lang w:val="uk-UA"/>
        </w:rPr>
        <w:tab/>
        <w:t>Ю.Марусяк</w:t>
      </w:r>
    </w:p>
    <w:p w:rsidR="004D4156" w:rsidRDefault="004D4156" w:rsidP="004D4156">
      <w:pPr>
        <w:spacing w:after="0" w:line="240" w:lineRule="auto"/>
        <w:rPr>
          <w:b/>
          <w:lang w:val="uk-UA"/>
        </w:rPr>
      </w:pPr>
    </w:p>
    <w:p w:rsidR="004D4156" w:rsidRDefault="004D4156" w:rsidP="004D4156">
      <w:pPr>
        <w:spacing w:after="0" w:line="240" w:lineRule="auto"/>
        <w:rPr>
          <w:b/>
          <w:lang w:val="uk-UA"/>
        </w:rPr>
      </w:pPr>
    </w:p>
    <w:p w:rsidR="004D4156" w:rsidRDefault="004D4156" w:rsidP="004D4156">
      <w:pPr>
        <w:spacing w:after="0" w:line="240" w:lineRule="auto"/>
        <w:jc w:val="right"/>
        <w:rPr>
          <w:rStyle w:val="a7"/>
          <w:szCs w:val="28"/>
        </w:rPr>
      </w:pPr>
    </w:p>
    <w:p w:rsidR="004D4156" w:rsidRDefault="004D4156" w:rsidP="004D4156">
      <w:pPr>
        <w:spacing w:after="0" w:line="240" w:lineRule="auto"/>
        <w:rPr>
          <w:rStyle w:val="a7"/>
          <w:sz w:val="24"/>
        </w:rPr>
      </w:pPr>
    </w:p>
    <w:p w:rsidR="004D4156" w:rsidRDefault="004D4156" w:rsidP="004D4156">
      <w:pPr>
        <w:spacing w:after="0" w:line="240" w:lineRule="auto"/>
        <w:rPr>
          <w:rStyle w:val="a7"/>
          <w:sz w:val="24"/>
        </w:rPr>
      </w:pPr>
    </w:p>
    <w:p w:rsidR="004D4156" w:rsidRDefault="004D4156" w:rsidP="004D4156">
      <w:pPr>
        <w:spacing w:after="0" w:line="240" w:lineRule="auto"/>
        <w:ind w:firstLine="6804"/>
        <w:rPr>
          <w:rStyle w:val="a7"/>
          <w:sz w:val="24"/>
        </w:rPr>
      </w:pPr>
    </w:p>
    <w:p w:rsidR="004D4156" w:rsidRDefault="004D4156" w:rsidP="004D4156">
      <w:pPr>
        <w:ind w:firstLine="6804"/>
        <w:rPr>
          <w:rStyle w:val="a7"/>
          <w:b w:val="0"/>
          <w:sz w:val="24"/>
        </w:rPr>
      </w:pPr>
    </w:p>
    <w:p w:rsidR="004D4156" w:rsidRDefault="004D4156" w:rsidP="004D4156">
      <w:pPr>
        <w:spacing w:after="0" w:line="240" w:lineRule="auto"/>
        <w:ind w:firstLine="6804"/>
        <w:rPr>
          <w:rStyle w:val="a7"/>
          <w:b w:val="0"/>
          <w:sz w:val="22"/>
          <w:szCs w:val="22"/>
        </w:rPr>
      </w:pPr>
    </w:p>
    <w:p w:rsidR="004D4156" w:rsidRDefault="004D4156" w:rsidP="004D4156">
      <w:pPr>
        <w:spacing w:after="0" w:line="240" w:lineRule="auto"/>
        <w:ind w:firstLine="6804"/>
        <w:rPr>
          <w:rStyle w:val="a7"/>
          <w:b w:val="0"/>
          <w:sz w:val="22"/>
          <w:szCs w:val="22"/>
        </w:rPr>
      </w:pPr>
    </w:p>
    <w:p w:rsidR="004D4156" w:rsidRDefault="004D4156" w:rsidP="004D4156">
      <w:pPr>
        <w:spacing w:after="0" w:line="240" w:lineRule="auto"/>
        <w:ind w:firstLine="6804"/>
        <w:rPr>
          <w:rStyle w:val="a7"/>
          <w:b w:val="0"/>
          <w:sz w:val="22"/>
          <w:szCs w:val="22"/>
        </w:rPr>
      </w:pPr>
    </w:p>
    <w:p w:rsidR="004D4156" w:rsidRDefault="004D4156" w:rsidP="004D4156">
      <w:pPr>
        <w:spacing w:after="0" w:line="240" w:lineRule="auto"/>
        <w:ind w:firstLine="6804"/>
        <w:rPr>
          <w:rStyle w:val="a7"/>
          <w:b w:val="0"/>
          <w:sz w:val="22"/>
          <w:szCs w:val="22"/>
        </w:rPr>
      </w:pPr>
    </w:p>
    <w:p w:rsidR="004D4156" w:rsidRDefault="004D4156" w:rsidP="004D4156">
      <w:pPr>
        <w:spacing w:after="0" w:line="240" w:lineRule="auto"/>
        <w:ind w:firstLine="6804"/>
        <w:rPr>
          <w:rStyle w:val="a7"/>
          <w:b w:val="0"/>
          <w:sz w:val="22"/>
          <w:szCs w:val="22"/>
        </w:rPr>
      </w:pPr>
    </w:p>
    <w:p w:rsidR="004D4156" w:rsidRDefault="004D4156" w:rsidP="004D4156">
      <w:pPr>
        <w:spacing w:after="0" w:line="240" w:lineRule="auto"/>
        <w:ind w:firstLine="6804"/>
        <w:rPr>
          <w:rStyle w:val="a7"/>
          <w:b w:val="0"/>
          <w:sz w:val="22"/>
          <w:szCs w:val="22"/>
        </w:rPr>
      </w:pPr>
    </w:p>
    <w:p w:rsidR="004D4156" w:rsidRDefault="004D4156" w:rsidP="004D4156">
      <w:pPr>
        <w:spacing w:after="0" w:line="240" w:lineRule="auto"/>
        <w:ind w:firstLine="6804"/>
        <w:rPr>
          <w:rStyle w:val="a7"/>
          <w:b w:val="0"/>
          <w:sz w:val="22"/>
          <w:szCs w:val="22"/>
        </w:rPr>
      </w:pPr>
    </w:p>
    <w:p w:rsidR="004D4156" w:rsidRDefault="004D4156" w:rsidP="004D4156">
      <w:pPr>
        <w:spacing w:after="0" w:line="240" w:lineRule="auto"/>
        <w:ind w:firstLine="6804"/>
        <w:rPr>
          <w:rStyle w:val="a7"/>
          <w:b w:val="0"/>
          <w:sz w:val="22"/>
          <w:szCs w:val="22"/>
        </w:rPr>
      </w:pPr>
    </w:p>
    <w:p w:rsidR="004D4156" w:rsidRDefault="004D4156" w:rsidP="004D4156">
      <w:pPr>
        <w:spacing w:after="0" w:line="240" w:lineRule="auto"/>
        <w:ind w:firstLine="6804"/>
        <w:rPr>
          <w:rStyle w:val="a7"/>
          <w:b w:val="0"/>
          <w:sz w:val="22"/>
          <w:szCs w:val="22"/>
        </w:rPr>
      </w:pPr>
    </w:p>
    <w:p w:rsidR="004D4156" w:rsidRPr="00F93F43" w:rsidRDefault="004D4156" w:rsidP="004D4156">
      <w:pPr>
        <w:spacing w:after="0" w:line="240" w:lineRule="auto"/>
        <w:ind w:firstLine="6804"/>
        <w:rPr>
          <w:rFonts w:ascii="Times New Roman" w:hAnsi="Times New Roman"/>
          <w:lang w:val="uk-UA"/>
        </w:rPr>
      </w:pPr>
      <w:r w:rsidRPr="00F93F43">
        <w:rPr>
          <w:rStyle w:val="a7"/>
          <w:b w:val="0"/>
          <w:sz w:val="22"/>
          <w:szCs w:val="22"/>
        </w:rPr>
        <w:lastRenderedPageBreak/>
        <w:t>Додаток до</w:t>
      </w:r>
      <w:r w:rsidRPr="00F93F43">
        <w:rPr>
          <w:rStyle w:val="a7"/>
          <w:sz w:val="22"/>
          <w:szCs w:val="22"/>
        </w:rPr>
        <w:t xml:space="preserve"> </w:t>
      </w:r>
      <w:r w:rsidRPr="00F93F43">
        <w:rPr>
          <w:rFonts w:ascii="Times New Roman" w:hAnsi="Times New Roman"/>
          <w:lang w:val="uk-UA"/>
        </w:rPr>
        <w:t xml:space="preserve">програми   </w:t>
      </w:r>
    </w:p>
    <w:p w:rsidR="004D4156" w:rsidRPr="00F93F43" w:rsidRDefault="004D4156" w:rsidP="004D4156">
      <w:pPr>
        <w:spacing w:after="0" w:line="240" w:lineRule="auto"/>
        <w:ind w:firstLine="6804"/>
        <w:rPr>
          <w:rFonts w:ascii="Times New Roman" w:hAnsi="Times New Roman"/>
          <w:lang w:val="uk-UA"/>
        </w:rPr>
      </w:pPr>
      <w:r w:rsidRPr="00F93F43">
        <w:rPr>
          <w:rFonts w:ascii="Times New Roman" w:hAnsi="Times New Roman"/>
          <w:lang w:val="uk-UA"/>
        </w:rPr>
        <w:t>«Харчування</w:t>
      </w:r>
      <w:r w:rsidRPr="00F93F43">
        <w:rPr>
          <w:rFonts w:ascii="Times New Roman" w:hAnsi="Times New Roman"/>
          <w:lang w:val="hu-HU"/>
        </w:rPr>
        <w:t>”</w:t>
      </w:r>
      <w:r>
        <w:rPr>
          <w:rFonts w:ascii="Times New Roman" w:hAnsi="Times New Roman"/>
          <w:lang w:val="uk-UA"/>
        </w:rPr>
        <w:t xml:space="preserve"> на 2021</w:t>
      </w:r>
      <w:r w:rsidRPr="00F93F43">
        <w:rPr>
          <w:rFonts w:ascii="Times New Roman" w:hAnsi="Times New Roman"/>
          <w:lang w:val="uk-UA"/>
        </w:rPr>
        <w:t xml:space="preserve"> рік</w:t>
      </w:r>
    </w:p>
    <w:p w:rsidR="004D4156" w:rsidRPr="002B3F7F" w:rsidRDefault="004D4156" w:rsidP="004D4156">
      <w:pPr>
        <w:widowControl w:val="0"/>
        <w:autoSpaceDE w:val="0"/>
        <w:autoSpaceDN w:val="0"/>
        <w:adjustRightInd w:val="0"/>
        <w:ind w:left="720"/>
        <w:jc w:val="center"/>
        <w:rPr>
          <w:rFonts w:ascii="Times New Roman" w:hAnsi="Times New Roman"/>
          <w:b/>
          <w:bCs/>
        </w:rPr>
      </w:pPr>
      <w:r w:rsidRPr="002B3F7F">
        <w:rPr>
          <w:rFonts w:ascii="Times New Roman" w:hAnsi="Times New Roman"/>
          <w:b/>
          <w:bCs/>
        </w:rPr>
        <w:t>ПАСПОРТ ПРОГРАМИ</w:t>
      </w:r>
    </w:p>
    <w:tbl>
      <w:tblPr>
        <w:tblW w:w="10632" w:type="dxa"/>
        <w:tblCellSpacing w:w="0" w:type="dxa"/>
        <w:tblInd w:w="-746" w:type="dxa"/>
        <w:tblLayout w:type="fixed"/>
        <w:tblCellMar>
          <w:left w:w="105" w:type="dxa"/>
          <w:right w:w="105" w:type="dxa"/>
        </w:tblCellMar>
        <w:tblLook w:val="0000" w:firstRow="0" w:lastRow="0" w:firstColumn="0" w:lastColumn="0" w:noHBand="0" w:noVBand="0"/>
      </w:tblPr>
      <w:tblGrid>
        <w:gridCol w:w="2284"/>
        <w:gridCol w:w="5643"/>
        <w:gridCol w:w="2705"/>
      </w:tblGrid>
      <w:tr w:rsidR="004D4156" w:rsidRPr="002B3F7F" w:rsidTr="00136721">
        <w:trPr>
          <w:tblCellSpacing w:w="0" w:type="dxa"/>
        </w:trPr>
        <w:tc>
          <w:tcPr>
            <w:tcW w:w="2293" w:type="dxa"/>
            <w:tcBorders>
              <w:top w:val="single" w:sz="6" w:space="0" w:color="000000"/>
              <w:left w:val="single" w:sz="6" w:space="0" w:color="000000"/>
              <w:bottom w:val="single" w:sz="6" w:space="0" w:color="000000"/>
              <w:right w:val="single" w:sz="6" w:space="0" w:color="000000"/>
            </w:tcBorders>
          </w:tcPr>
          <w:p w:rsidR="004D4156" w:rsidRPr="002B3F7F" w:rsidRDefault="004D4156" w:rsidP="00136721">
            <w:pPr>
              <w:widowControl w:val="0"/>
              <w:autoSpaceDE w:val="0"/>
              <w:autoSpaceDN w:val="0"/>
              <w:adjustRightInd w:val="0"/>
              <w:jc w:val="both"/>
              <w:rPr>
                <w:rFonts w:ascii="Times New Roman" w:hAnsi="Times New Roman"/>
              </w:rPr>
            </w:pPr>
            <w:r w:rsidRPr="002B3F7F">
              <w:rPr>
                <w:rFonts w:ascii="Times New Roman" w:hAnsi="Times New Roman"/>
              </w:rPr>
              <w:t>Назва Програми</w:t>
            </w:r>
          </w:p>
        </w:tc>
        <w:tc>
          <w:tcPr>
            <w:tcW w:w="8387" w:type="dxa"/>
            <w:gridSpan w:val="2"/>
            <w:tcBorders>
              <w:top w:val="single" w:sz="6" w:space="0" w:color="000000"/>
              <w:left w:val="single" w:sz="6" w:space="0" w:color="000000"/>
              <w:bottom w:val="single" w:sz="6" w:space="0" w:color="000000"/>
              <w:right w:val="single" w:sz="6" w:space="0" w:color="000000"/>
            </w:tcBorders>
          </w:tcPr>
          <w:p w:rsidR="004D4156" w:rsidRPr="002B3F7F" w:rsidRDefault="004D4156" w:rsidP="00136721">
            <w:pPr>
              <w:widowControl w:val="0"/>
              <w:autoSpaceDE w:val="0"/>
              <w:autoSpaceDN w:val="0"/>
              <w:adjustRightInd w:val="0"/>
              <w:jc w:val="both"/>
              <w:rPr>
                <w:rFonts w:ascii="Times New Roman" w:hAnsi="Times New Roman"/>
              </w:rPr>
            </w:pPr>
            <w:r w:rsidRPr="002B3F7F">
              <w:rPr>
                <w:rFonts w:ascii="Times New Roman" w:hAnsi="Times New Roman"/>
              </w:rPr>
              <w:t xml:space="preserve">Програма </w:t>
            </w:r>
            <w:r w:rsidRPr="00B53110">
              <w:rPr>
                <w:rFonts w:ascii="Times New Roman" w:hAnsi="Times New Roman"/>
                <w:sz w:val="28"/>
                <w:szCs w:val="28"/>
                <w:lang w:val="hu-HU"/>
              </w:rPr>
              <w:t>„</w:t>
            </w:r>
            <w:r w:rsidRPr="00B53110">
              <w:rPr>
                <w:rFonts w:ascii="Times New Roman" w:hAnsi="Times New Roman"/>
                <w:sz w:val="28"/>
                <w:szCs w:val="28"/>
                <w:lang w:val="uk-UA"/>
              </w:rPr>
              <w:t xml:space="preserve"> Харчування</w:t>
            </w:r>
            <w:r w:rsidRPr="00B53110">
              <w:rPr>
                <w:rFonts w:ascii="Times New Roman" w:hAnsi="Times New Roman"/>
                <w:sz w:val="28"/>
                <w:szCs w:val="28"/>
                <w:lang w:val="hu-HU"/>
              </w:rPr>
              <w:t>”</w:t>
            </w:r>
            <w:r>
              <w:rPr>
                <w:rFonts w:ascii="Times New Roman" w:hAnsi="Times New Roman"/>
                <w:sz w:val="28"/>
                <w:szCs w:val="28"/>
                <w:lang w:val="uk-UA"/>
              </w:rPr>
              <w:t xml:space="preserve"> на 2021</w:t>
            </w:r>
            <w:r w:rsidRPr="00B53110">
              <w:rPr>
                <w:rFonts w:ascii="Times New Roman" w:hAnsi="Times New Roman"/>
                <w:sz w:val="28"/>
                <w:szCs w:val="28"/>
                <w:lang w:val="uk-UA"/>
              </w:rPr>
              <w:t xml:space="preserve"> рік</w:t>
            </w:r>
          </w:p>
        </w:tc>
      </w:tr>
      <w:tr w:rsidR="004D4156" w:rsidRPr="001D71A8" w:rsidTr="00136721">
        <w:tblPrEx>
          <w:tblCellSpacing w:w="-8" w:type="dxa"/>
        </w:tblPrEx>
        <w:trPr>
          <w:tblCellSpacing w:w="-8" w:type="dxa"/>
        </w:trPr>
        <w:tc>
          <w:tcPr>
            <w:tcW w:w="2293" w:type="dxa"/>
            <w:tcBorders>
              <w:top w:val="single" w:sz="6" w:space="0" w:color="000000"/>
              <w:left w:val="single" w:sz="6" w:space="0" w:color="000000"/>
              <w:bottom w:val="single" w:sz="6" w:space="0" w:color="000000"/>
              <w:right w:val="single" w:sz="6" w:space="0" w:color="000000"/>
            </w:tcBorders>
          </w:tcPr>
          <w:p w:rsidR="004D4156" w:rsidRPr="002B3F7F" w:rsidRDefault="004D4156" w:rsidP="00136721">
            <w:pPr>
              <w:widowControl w:val="0"/>
              <w:autoSpaceDE w:val="0"/>
              <w:autoSpaceDN w:val="0"/>
              <w:adjustRightInd w:val="0"/>
              <w:jc w:val="both"/>
              <w:rPr>
                <w:rFonts w:ascii="Times New Roman" w:hAnsi="Times New Roman"/>
              </w:rPr>
            </w:pPr>
            <w:r w:rsidRPr="002B3F7F">
              <w:rPr>
                <w:rFonts w:ascii="Times New Roman" w:hAnsi="Times New Roman"/>
              </w:rPr>
              <w:t>Підстава до розробки Програми</w:t>
            </w:r>
          </w:p>
        </w:tc>
        <w:tc>
          <w:tcPr>
            <w:tcW w:w="8387" w:type="dxa"/>
            <w:gridSpan w:val="2"/>
            <w:tcBorders>
              <w:top w:val="single" w:sz="6" w:space="0" w:color="000000"/>
              <w:left w:val="single" w:sz="6" w:space="0" w:color="000000"/>
              <w:bottom w:val="single" w:sz="6" w:space="0" w:color="000000"/>
              <w:right w:val="single" w:sz="6" w:space="0" w:color="000000"/>
            </w:tcBorders>
          </w:tcPr>
          <w:p w:rsidR="004D4156" w:rsidRPr="00392035" w:rsidRDefault="004D4156" w:rsidP="00136721">
            <w:pPr>
              <w:widowControl w:val="0"/>
              <w:autoSpaceDE w:val="0"/>
              <w:autoSpaceDN w:val="0"/>
              <w:adjustRightInd w:val="0"/>
              <w:jc w:val="both"/>
              <w:rPr>
                <w:rFonts w:ascii="Times New Roman" w:hAnsi="Times New Roman"/>
                <w:lang w:val="uk-UA"/>
              </w:rPr>
            </w:pPr>
            <w:r w:rsidRPr="00392035">
              <w:rPr>
                <w:rFonts w:ascii="Times New Roman" w:hAnsi="Times New Roman"/>
              </w:rPr>
              <w:t>Закони України «Про освіту»,</w:t>
            </w:r>
            <w:r w:rsidRPr="00392035">
              <w:rPr>
                <w:rFonts w:ascii="Times New Roman" w:hAnsi="Times New Roman"/>
                <w:lang w:val="uk-UA"/>
              </w:rPr>
              <w:t xml:space="preserve"> </w:t>
            </w:r>
            <w:r w:rsidRPr="00392035">
              <w:rPr>
                <w:rFonts w:ascii="Times New Roman" w:hAnsi="Times New Roman"/>
              </w:rPr>
              <w:t>«Про загальну середню освіту»,</w:t>
            </w:r>
            <w:r w:rsidRPr="00392035">
              <w:rPr>
                <w:rFonts w:ascii="Times New Roman" w:hAnsi="Times New Roman"/>
                <w:lang w:val="uk-UA"/>
              </w:rPr>
              <w:t xml:space="preserve"> </w:t>
            </w:r>
            <w:r w:rsidRPr="00392035">
              <w:rPr>
                <w:rFonts w:ascii="Times New Roman" w:hAnsi="Times New Roman"/>
              </w:rPr>
              <w:t>«Про дошкільну освіту»,</w:t>
            </w:r>
            <w:r w:rsidRPr="00392035">
              <w:rPr>
                <w:rFonts w:ascii="Times New Roman" w:hAnsi="Times New Roman"/>
                <w:lang w:val="uk-UA"/>
              </w:rPr>
              <w:t xml:space="preserve"> </w:t>
            </w:r>
            <w:r w:rsidRPr="00392035">
              <w:rPr>
                <w:rFonts w:ascii="Times New Roman" w:hAnsi="Times New Roman"/>
              </w:rPr>
              <w:t>«Про охорону дитинства»,</w:t>
            </w:r>
            <w:r w:rsidRPr="00392035">
              <w:rPr>
                <w:rFonts w:ascii="Times New Roman" w:hAnsi="Times New Roman"/>
                <w:lang w:val="uk-UA"/>
              </w:rPr>
              <w:t xml:space="preserve"> </w:t>
            </w:r>
            <w:r w:rsidRPr="00392035">
              <w:rPr>
                <w:rFonts w:ascii="Times New Roman" w:hAnsi="Times New Roman"/>
              </w:rPr>
              <w:t>«Про місцеве самоврядування в Україні»</w:t>
            </w:r>
            <w:r w:rsidRPr="00392035">
              <w:rPr>
                <w:rFonts w:ascii="Times New Roman" w:hAnsi="Times New Roman"/>
                <w:lang w:val="uk-UA"/>
              </w:rPr>
              <w:t>, «Про внесення змін до деяких законодавчих актів України» від 24.12.2015 року № 911-</w:t>
            </w:r>
            <w:r w:rsidRPr="00392035">
              <w:rPr>
                <w:rFonts w:ascii="Times New Roman" w:hAnsi="Times New Roman"/>
                <w:lang w:val="en-US"/>
              </w:rPr>
              <w:t>VIII</w:t>
            </w:r>
            <w:r w:rsidRPr="00392035">
              <w:rPr>
                <w:rFonts w:ascii="Times New Roman" w:hAnsi="Times New Roman"/>
                <w:lang w:val="uk-UA"/>
              </w:rPr>
              <w:t xml:space="preserve"> «Про здійснення державних закупівель», Постанова Кабінету Міністрів України від 19 червня 2002 р. № 856 «Про організацію харчування окремих категорій учнів у загальноосвітніх навчальних закладах».</w:t>
            </w:r>
          </w:p>
          <w:p w:rsidR="004D4156" w:rsidRPr="00392035" w:rsidRDefault="004D4156" w:rsidP="00136721">
            <w:pPr>
              <w:widowControl w:val="0"/>
              <w:autoSpaceDE w:val="0"/>
              <w:autoSpaceDN w:val="0"/>
              <w:adjustRightInd w:val="0"/>
              <w:jc w:val="both"/>
              <w:rPr>
                <w:rFonts w:ascii="Times New Roman" w:hAnsi="Times New Roman"/>
                <w:lang w:val="uk-UA"/>
              </w:rPr>
            </w:pPr>
            <w:r w:rsidRPr="00392035">
              <w:rPr>
                <w:rFonts w:ascii="Times New Roman" w:hAnsi="Times New Roman"/>
                <w:lang w:val="uk-UA"/>
              </w:rPr>
              <w:t>Постанова Кабінету Міністрів України від 26 серпня 2002 року №1243 «Про невідкладні питання діяльності дошкільних та інтернатних навчальних закладів»,.</w:t>
            </w:r>
          </w:p>
          <w:p w:rsidR="004D4156" w:rsidRPr="00392035" w:rsidRDefault="004D4156" w:rsidP="00136721">
            <w:pPr>
              <w:widowControl w:val="0"/>
              <w:autoSpaceDE w:val="0"/>
              <w:autoSpaceDN w:val="0"/>
              <w:adjustRightInd w:val="0"/>
              <w:jc w:val="both"/>
              <w:rPr>
                <w:rFonts w:ascii="Times New Roman" w:hAnsi="Times New Roman"/>
                <w:lang w:val="uk-UA"/>
              </w:rPr>
            </w:pPr>
            <w:r w:rsidRPr="00392035">
              <w:rPr>
                <w:rFonts w:ascii="Times New Roman" w:hAnsi="Times New Roman"/>
                <w:lang w:val="uk-UA"/>
              </w:rPr>
              <w:t>Постанова Кабінету Міністрів України від 22 листопада 2004 року № 1591 «Про затвердження норм харчування у навчальних та дитячих закладах оздоровлення та відпочинку».</w:t>
            </w:r>
          </w:p>
          <w:p w:rsidR="004D4156" w:rsidRPr="00392035" w:rsidRDefault="004D4156" w:rsidP="00136721">
            <w:pPr>
              <w:widowControl w:val="0"/>
              <w:autoSpaceDE w:val="0"/>
              <w:autoSpaceDN w:val="0"/>
              <w:adjustRightInd w:val="0"/>
              <w:jc w:val="both"/>
              <w:rPr>
                <w:rFonts w:ascii="Times New Roman" w:hAnsi="Times New Roman"/>
                <w:lang w:val="uk-UA"/>
              </w:rPr>
            </w:pPr>
            <w:r w:rsidRPr="00392035">
              <w:rPr>
                <w:rFonts w:ascii="Times New Roman" w:hAnsi="Times New Roman"/>
                <w:lang w:val="uk-UA"/>
              </w:rPr>
              <w:t xml:space="preserve">Постанова Кабінету Міністрів України від 02.02.2011р. № 116 «Про затвердження Порядку надання послуг з харчування дітей у дошкільних, учнів у загальноосвітніх та професійно-технічних закладах, операції з надання яких звільняються від обкладення податком на додану вартість». </w:t>
            </w:r>
          </w:p>
          <w:p w:rsidR="004D4156" w:rsidRPr="00392035" w:rsidRDefault="004D4156" w:rsidP="00136721">
            <w:pPr>
              <w:widowControl w:val="0"/>
              <w:autoSpaceDE w:val="0"/>
              <w:autoSpaceDN w:val="0"/>
              <w:adjustRightInd w:val="0"/>
              <w:jc w:val="both"/>
              <w:rPr>
                <w:rFonts w:ascii="Times New Roman" w:hAnsi="Times New Roman"/>
                <w:lang w:val="uk-UA"/>
              </w:rPr>
            </w:pPr>
            <w:r w:rsidRPr="00392035">
              <w:rPr>
                <w:rFonts w:ascii="Times New Roman" w:hAnsi="Times New Roman"/>
                <w:lang w:val="uk-UA"/>
              </w:rPr>
              <w:t>Розпорядження Кабінету Міністрів України від 07 листопада 2012 року № 865-р «Про затвердження плану заходів щодо забезпечення дітей високоякісними продуктами харчування вітчизняного виробництва»</w:t>
            </w:r>
          </w:p>
          <w:p w:rsidR="004D4156" w:rsidRPr="00392035" w:rsidRDefault="004D4156" w:rsidP="00136721">
            <w:pPr>
              <w:pStyle w:val="24"/>
              <w:ind w:left="0"/>
              <w:contextualSpacing/>
              <w:jc w:val="both"/>
              <w:rPr>
                <w:sz w:val="22"/>
                <w:szCs w:val="22"/>
              </w:rPr>
            </w:pPr>
            <w:r w:rsidRPr="00392035">
              <w:rPr>
                <w:sz w:val="22"/>
                <w:szCs w:val="22"/>
              </w:rPr>
              <w:t>Наказ   Міністерства освіти і науки України від 21.11.2002 № 667 ,,Про затвердження Порядку встановлення плати для батьків за перебування дітей у державних і комунальних дошкільних та інтернатних навчальних закладах» (зі змінами).</w:t>
            </w:r>
          </w:p>
          <w:p w:rsidR="004D4156" w:rsidRDefault="004D4156" w:rsidP="00136721">
            <w:pPr>
              <w:pStyle w:val="24"/>
              <w:ind w:left="0"/>
              <w:contextualSpacing/>
              <w:jc w:val="both"/>
              <w:rPr>
                <w:sz w:val="22"/>
                <w:szCs w:val="22"/>
              </w:rPr>
            </w:pPr>
          </w:p>
          <w:p w:rsidR="004D4156" w:rsidRPr="00392035" w:rsidRDefault="004D4156" w:rsidP="00136721">
            <w:pPr>
              <w:pStyle w:val="24"/>
              <w:ind w:left="0"/>
              <w:contextualSpacing/>
              <w:jc w:val="both"/>
              <w:rPr>
                <w:sz w:val="22"/>
                <w:szCs w:val="22"/>
              </w:rPr>
            </w:pPr>
            <w:r w:rsidRPr="00392035">
              <w:rPr>
                <w:sz w:val="22"/>
                <w:szCs w:val="22"/>
              </w:rPr>
              <w:t xml:space="preserve">Наказ Міністерства охорони здоров’я та Міністерства освіти і науки України від 01.06.2005 року № 242/329 «Про затвердження Порядку організації харчування дітей у навчальних та оздоровчих закладах», зареєстрованого в Міністерстві юстиції України від 15.06.2005 року №661/10941. </w:t>
            </w:r>
          </w:p>
        </w:tc>
      </w:tr>
      <w:tr w:rsidR="004D4156" w:rsidRPr="002B3F7F" w:rsidTr="00136721">
        <w:tblPrEx>
          <w:tblCellSpacing w:w="-8" w:type="dxa"/>
        </w:tblPrEx>
        <w:trPr>
          <w:tblCellSpacing w:w="-8" w:type="dxa"/>
        </w:trPr>
        <w:tc>
          <w:tcPr>
            <w:tcW w:w="2293" w:type="dxa"/>
            <w:tcBorders>
              <w:top w:val="single" w:sz="6" w:space="0" w:color="000000"/>
              <w:left w:val="single" w:sz="6" w:space="0" w:color="000000"/>
              <w:bottom w:val="single" w:sz="6" w:space="0" w:color="000000"/>
              <w:right w:val="single" w:sz="6" w:space="0" w:color="000000"/>
            </w:tcBorders>
          </w:tcPr>
          <w:p w:rsidR="004D4156" w:rsidRPr="002B3F7F" w:rsidRDefault="004D4156" w:rsidP="00136721">
            <w:pPr>
              <w:widowControl w:val="0"/>
              <w:autoSpaceDE w:val="0"/>
              <w:autoSpaceDN w:val="0"/>
              <w:adjustRightInd w:val="0"/>
              <w:jc w:val="both"/>
              <w:rPr>
                <w:rFonts w:ascii="Times New Roman" w:hAnsi="Times New Roman"/>
                <w:lang w:val="uk-UA"/>
              </w:rPr>
            </w:pPr>
            <w:r w:rsidRPr="002B3F7F">
              <w:rPr>
                <w:rFonts w:ascii="Times New Roman" w:hAnsi="Times New Roman"/>
                <w:lang w:val="uk-UA"/>
              </w:rPr>
              <w:t>Замовник Програми</w:t>
            </w:r>
          </w:p>
        </w:tc>
        <w:tc>
          <w:tcPr>
            <w:tcW w:w="8387" w:type="dxa"/>
            <w:gridSpan w:val="2"/>
            <w:tcBorders>
              <w:top w:val="single" w:sz="6" w:space="0" w:color="000000"/>
              <w:left w:val="single" w:sz="6" w:space="0" w:color="000000"/>
              <w:bottom w:val="single" w:sz="6" w:space="0" w:color="000000"/>
              <w:right w:val="single" w:sz="6" w:space="0" w:color="000000"/>
            </w:tcBorders>
          </w:tcPr>
          <w:p w:rsidR="004D4156" w:rsidRPr="002B3F7F" w:rsidRDefault="004D4156" w:rsidP="00136721">
            <w:pPr>
              <w:widowControl w:val="0"/>
              <w:autoSpaceDE w:val="0"/>
              <w:autoSpaceDN w:val="0"/>
              <w:adjustRightInd w:val="0"/>
              <w:jc w:val="both"/>
              <w:rPr>
                <w:rFonts w:ascii="Times New Roman" w:hAnsi="Times New Roman"/>
                <w:lang w:val="uk-UA"/>
              </w:rPr>
            </w:pPr>
            <w:r w:rsidRPr="002B3F7F">
              <w:rPr>
                <w:rFonts w:ascii="Times New Roman" w:hAnsi="Times New Roman"/>
                <w:lang w:val="uk-UA"/>
              </w:rPr>
              <w:t xml:space="preserve"> </w:t>
            </w:r>
            <w:r w:rsidRPr="002B3F7F">
              <w:rPr>
                <w:rFonts w:ascii="Times New Roman" w:hAnsi="Times New Roman"/>
                <w:bCs/>
                <w:lang w:val="uk-UA"/>
              </w:rPr>
              <w:t>Баранинська сільська рада</w:t>
            </w:r>
          </w:p>
        </w:tc>
      </w:tr>
      <w:tr w:rsidR="004D4156" w:rsidRPr="002B3F7F" w:rsidTr="00136721">
        <w:tblPrEx>
          <w:tblCellSpacing w:w="-8" w:type="dxa"/>
        </w:tblPrEx>
        <w:trPr>
          <w:tblCellSpacing w:w="-8" w:type="dxa"/>
        </w:trPr>
        <w:tc>
          <w:tcPr>
            <w:tcW w:w="2293" w:type="dxa"/>
            <w:tcBorders>
              <w:top w:val="single" w:sz="6" w:space="0" w:color="000000"/>
              <w:left w:val="single" w:sz="6" w:space="0" w:color="000000"/>
              <w:bottom w:val="single" w:sz="6" w:space="0" w:color="000000"/>
              <w:right w:val="single" w:sz="6" w:space="0" w:color="000000"/>
            </w:tcBorders>
          </w:tcPr>
          <w:p w:rsidR="004D4156" w:rsidRPr="002B3F7F" w:rsidRDefault="004D4156" w:rsidP="00136721">
            <w:pPr>
              <w:widowControl w:val="0"/>
              <w:autoSpaceDE w:val="0"/>
              <w:autoSpaceDN w:val="0"/>
              <w:adjustRightInd w:val="0"/>
              <w:jc w:val="both"/>
              <w:rPr>
                <w:rFonts w:ascii="Times New Roman" w:hAnsi="Times New Roman"/>
                <w:lang w:val="uk-UA"/>
              </w:rPr>
            </w:pPr>
            <w:r w:rsidRPr="002B3F7F">
              <w:rPr>
                <w:rFonts w:ascii="Times New Roman" w:hAnsi="Times New Roman"/>
                <w:lang w:val="uk-UA"/>
              </w:rPr>
              <w:t>Головний розробник Програми</w:t>
            </w:r>
          </w:p>
        </w:tc>
        <w:tc>
          <w:tcPr>
            <w:tcW w:w="8387" w:type="dxa"/>
            <w:gridSpan w:val="2"/>
            <w:tcBorders>
              <w:top w:val="single" w:sz="6" w:space="0" w:color="000000"/>
              <w:left w:val="single" w:sz="6" w:space="0" w:color="000000"/>
              <w:bottom w:val="single" w:sz="6" w:space="0" w:color="000000"/>
              <w:right w:val="single" w:sz="6" w:space="0" w:color="000000"/>
            </w:tcBorders>
          </w:tcPr>
          <w:p w:rsidR="004D4156" w:rsidRPr="002B3F7F" w:rsidRDefault="004D4156" w:rsidP="00136721">
            <w:pPr>
              <w:widowControl w:val="0"/>
              <w:autoSpaceDE w:val="0"/>
              <w:autoSpaceDN w:val="0"/>
              <w:adjustRightInd w:val="0"/>
              <w:jc w:val="both"/>
              <w:rPr>
                <w:rFonts w:ascii="Times New Roman" w:hAnsi="Times New Roman"/>
              </w:rPr>
            </w:pPr>
            <w:r w:rsidRPr="002B3F7F">
              <w:rPr>
                <w:rFonts w:ascii="Times New Roman" w:hAnsi="Times New Roman"/>
                <w:lang w:val="uk-UA"/>
              </w:rPr>
              <w:t xml:space="preserve">Відділ освіти, культури, туризму, молоді та спорту </w:t>
            </w:r>
            <w:r w:rsidRPr="002B3F7F">
              <w:rPr>
                <w:rFonts w:ascii="Times New Roman" w:hAnsi="Times New Roman"/>
                <w:bCs/>
                <w:lang w:val="uk-UA"/>
              </w:rPr>
              <w:t>Баранинської сільської ради</w:t>
            </w:r>
          </w:p>
        </w:tc>
      </w:tr>
      <w:tr w:rsidR="004D4156" w:rsidRPr="002B3F7F" w:rsidTr="00136721">
        <w:tblPrEx>
          <w:tblCellSpacing w:w="-8" w:type="dxa"/>
        </w:tblPrEx>
        <w:trPr>
          <w:tblCellSpacing w:w="-8" w:type="dxa"/>
        </w:trPr>
        <w:tc>
          <w:tcPr>
            <w:tcW w:w="2293" w:type="dxa"/>
            <w:tcBorders>
              <w:top w:val="single" w:sz="6" w:space="0" w:color="000000"/>
              <w:left w:val="single" w:sz="6" w:space="0" w:color="000000"/>
              <w:bottom w:val="single" w:sz="6" w:space="0" w:color="000000"/>
              <w:right w:val="single" w:sz="6" w:space="0" w:color="000000"/>
            </w:tcBorders>
          </w:tcPr>
          <w:p w:rsidR="004D4156" w:rsidRPr="002B3F7F" w:rsidRDefault="004D4156" w:rsidP="00136721">
            <w:pPr>
              <w:widowControl w:val="0"/>
              <w:autoSpaceDE w:val="0"/>
              <w:autoSpaceDN w:val="0"/>
              <w:adjustRightInd w:val="0"/>
              <w:jc w:val="both"/>
              <w:rPr>
                <w:rFonts w:ascii="Times New Roman" w:hAnsi="Times New Roman"/>
              </w:rPr>
            </w:pPr>
            <w:r w:rsidRPr="002B3F7F">
              <w:rPr>
                <w:rFonts w:ascii="Times New Roman" w:hAnsi="Times New Roman"/>
              </w:rPr>
              <w:t>Головна мета Програми</w:t>
            </w:r>
          </w:p>
        </w:tc>
        <w:tc>
          <w:tcPr>
            <w:tcW w:w="8387" w:type="dxa"/>
            <w:gridSpan w:val="2"/>
            <w:tcBorders>
              <w:top w:val="single" w:sz="6" w:space="0" w:color="000000"/>
              <w:left w:val="single" w:sz="6" w:space="0" w:color="000000"/>
              <w:bottom w:val="single" w:sz="6" w:space="0" w:color="000000"/>
              <w:right w:val="single" w:sz="6" w:space="0" w:color="000000"/>
            </w:tcBorders>
          </w:tcPr>
          <w:p w:rsidR="004D4156" w:rsidRPr="002B3F7F" w:rsidRDefault="004D4156" w:rsidP="00136721">
            <w:pPr>
              <w:widowControl w:val="0"/>
              <w:autoSpaceDE w:val="0"/>
              <w:autoSpaceDN w:val="0"/>
              <w:adjustRightInd w:val="0"/>
              <w:jc w:val="both"/>
              <w:rPr>
                <w:rFonts w:ascii="Times New Roman" w:hAnsi="Times New Roman"/>
              </w:rPr>
            </w:pPr>
            <w:r w:rsidRPr="002B3F7F">
              <w:rPr>
                <w:rFonts w:ascii="Times New Roman" w:hAnsi="Times New Roman"/>
              </w:rPr>
              <w:t>Створення умов для збереження здоров’я дітей</w:t>
            </w:r>
            <w:r w:rsidRPr="002B3F7F">
              <w:rPr>
                <w:rFonts w:ascii="Times New Roman" w:hAnsi="Times New Roman"/>
                <w:lang w:val="uk-UA"/>
              </w:rPr>
              <w:t>,</w:t>
            </w:r>
            <w:r w:rsidRPr="002B3F7F">
              <w:rPr>
                <w:rFonts w:ascii="Times New Roman" w:hAnsi="Times New Roman"/>
              </w:rPr>
              <w:t xml:space="preserve"> підвищення рівня організації харчування, забезпеченн</w:t>
            </w:r>
            <w:r w:rsidRPr="002B3F7F">
              <w:rPr>
                <w:rFonts w:ascii="Times New Roman" w:hAnsi="Times New Roman"/>
                <w:lang w:val="uk-UA"/>
              </w:rPr>
              <w:t>я</w:t>
            </w:r>
            <w:r w:rsidRPr="002B3F7F">
              <w:rPr>
                <w:rFonts w:ascii="Times New Roman" w:hAnsi="Times New Roman"/>
              </w:rPr>
              <w:t xml:space="preserve"> вихованців та школярів раціональним та </w:t>
            </w:r>
            <w:r>
              <w:rPr>
                <w:rFonts w:ascii="Times New Roman" w:hAnsi="Times New Roman"/>
              </w:rPr>
              <w:t>якісним харчуванням, дотримання</w:t>
            </w:r>
            <w:r w:rsidRPr="002B3F7F">
              <w:rPr>
                <w:rFonts w:ascii="Times New Roman" w:hAnsi="Times New Roman"/>
              </w:rPr>
              <w:t xml:space="preserve"> </w:t>
            </w:r>
            <w:r>
              <w:rPr>
                <w:rFonts w:ascii="Times New Roman" w:hAnsi="Times New Roman"/>
                <w:lang w:val="uk-UA"/>
              </w:rPr>
              <w:t xml:space="preserve">наступності, </w:t>
            </w:r>
            <w:r w:rsidRPr="002B3F7F">
              <w:rPr>
                <w:rFonts w:ascii="Times New Roman" w:hAnsi="Times New Roman"/>
              </w:rPr>
              <w:t xml:space="preserve">послідовності </w:t>
            </w:r>
            <w:r w:rsidRPr="002B3F7F">
              <w:rPr>
                <w:rFonts w:ascii="Times New Roman" w:hAnsi="Times New Roman"/>
                <w:lang w:val="uk-UA"/>
              </w:rPr>
              <w:t xml:space="preserve">у </w:t>
            </w:r>
            <w:r w:rsidRPr="002B3F7F">
              <w:rPr>
                <w:rFonts w:ascii="Times New Roman" w:hAnsi="Times New Roman"/>
              </w:rPr>
              <w:t>процесі удосконалення системи організації харчуванн</w:t>
            </w:r>
            <w:r w:rsidRPr="002B3F7F">
              <w:rPr>
                <w:rFonts w:ascii="Times New Roman" w:hAnsi="Times New Roman"/>
                <w:lang w:val="uk-UA"/>
              </w:rPr>
              <w:t>я</w:t>
            </w:r>
            <w:r w:rsidRPr="002B3F7F">
              <w:rPr>
                <w:rFonts w:ascii="Times New Roman" w:hAnsi="Times New Roman"/>
              </w:rPr>
              <w:t xml:space="preserve"> вихованців і учнів </w:t>
            </w:r>
            <w:r>
              <w:rPr>
                <w:rFonts w:ascii="Times New Roman" w:hAnsi="Times New Roman"/>
                <w:lang w:val="uk-UA"/>
              </w:rPr>
              <w:t xml:space="preserve"> </w:t>
            </w:r>
            <w:r w:rsidRPr="002B3F7F">
              <w:rPr>
                <w:rFonts w:ascii="Times New Roman" w:hAnsi="Times New Roman"/>
              </w:rPr>
              <w:t xml:space="preserve"> закладів</w:t>
            </w:r>
            <w:r>
              <w:rPr>
                <w:rFonts w:ascii="Times New Roman" w:hAnsi="Times New Roman"/>
                <w:lang w:val="uk-UA"/>
              </w:rPr>
              <w:t xml:space="preserve"> освіти </w:t>
            </w:r>
            <w:r w:rsidRPr="002B3F7F">
              <w:rPr>
                <w:rFonts w:ascii="Times New Roman" w:hAnsi="Times New Roman"/>
              </w:rPr>
              <w:t xml:space="preserve">комунальної форми власності </w:t>
            </w:r>
            <w:r w:rsidRPr="002B3F7F">
              <w:rPr>
                <w:rFonts w:ascii="Times New Roman" w:hAnsi="Times New Roman"/>
                <w:bCs/>
                <w:lang w:val="uk-UA"/>
              </w:rPr>
              <w:t>Баранинської сільської ради</w:t>
            </w:r>
            <w:r w:rsidRPr="002B3F7F">
              <w:rPr>
                <w:rFonts w:ascii="Times New Roman" w:hAnsi="Times New Roman"/>
                <w:lang w:val="uk-UA"/>
              </w:rPr>
              <w:t>,</w:t>
            </w:r>
            <w:r w:rsidRPr="002B3F7F">
              <w:rPr>
                <w:rFonts w:ascii="Times New Roman" w:hAnsi="Times New Roman"/>
              </w:rPr>
              <w:t xml:space="preserve"> впровадження нових форм обслуговування </w:t>
            </w:r>
            <w:r>
              <w:rPr>
                <w:rFonts w:ascii="Times New Roman" w:hAnsi="Times New Roman"/>
                <w:lang w:val="uk-UA"/>
              </w:rPr>
              <w:t>дітей</w:t>
            </w:r>
            <w:r w:rsidRPr="002B3F7F">
              <w:rPr>
                <w:rFonts w:ascii="Times New Roman" w:hAnsi="Times New Roman"/>
              </w:rPr>
              <w:t xml:space="preserve"> та технологій приготування їжі у </w:t>
            </w:r>
            <w:r>
              <w:rPr>
                <w:rFonts w:ascii="Times New Roman" w:hAnsi="Times New Roman"/>
                <w:lang w:val="uk-UA"/>
              </w:rPr>
              <w:t xml:space="preserve"> </w:t>
            </w:r>
            <w:r w:rsidRPr="002B3F7F">
              <w:rPr>
                <w:rFonts w:ascii="Times New Roman" w:hAnsi="Times New Roman"/>
              </w:rPr>
              <w:t xml:space="preserve"> закладах</w:t>
            </w:r>
            <w:r>
              <w:rPr>
                <w:rFonts w:ascii="Times New Roman" w:hAnsi="Times New Roman"/>
                <w:lang w:val="uk-UA"/>
              </w:rPr>
              <w:t xml:space="preserve"> освіти</w:t>
            </w:r>
            <w:r w:rsidRPr="002B3F7F">
              <w:rPr>
                <w:rFonts w:ascii="Times New Roman" w:hAnsi="Times New Roman"/>
              </w:rPr>
              <w:t xml:space="preserve">; забезпечення раціонального використання коштів </w:t>
            </w:r>
            <w:r>
              <w:rPr>
                <w:rFonts w:ascii="Times New Roman" w:hAnsi="Times New Roman"/>
              </w:rPr>
              <w:t>бюджету Баранинської сільської ради.</w:t>
            </w:r>
          </w:p>
        </w:tc>
      </w:tr>
      <w:tr w:rsidR="004D4156" w:rsidRPr="002B3F7F" w:rsidTr="00136721">
        <w:tblPrEx>
          <w:tblCellSpacing w:w="-8" w:type="dxa"/>
        </w:tblPrEx>
        <w:trPr>
          <w:tblCellSpacing w:w="-8" w:type="dxa"/>
        </w:trPr>
        <w:tc>
          <w:tcPr>
            <w:tcW w:w="2293" w:type="dxa"/>
            <w:tcBorders>
              <w:top w:val="single" w:sz="6" w:space="0" w:color="000000"/>
              <w:left w:val="single" w:sz="6" w:space="0" w:color="000000"/>
              <w:bottom w:val="single" w:sz="6" w:space="0" w:color="000000"/>
              <w:right w:val="single" w:sz="6" w:space="0" w:color="000000"/>
            </w:tcBorders>
          </w:tcPr>
          <w:p w:rsidR="004D4156" w:rsidRPr="002B3F7F" w:rsidRDefault="004D4156" w:rsidP="00136721">
            <w:pPr>
              <w:widowControl w:val="0"/>
              <w:autoSpaceDE w:val="0"/>
              <w:autoSpaceDN w:val="0"/>
              <w:adjustRightInd w:val="0"/>
              <w:jc w:val="both"/>
              <w:rPr>
                <w:rFonts w:ascii="Times New Roman" w:hAnsi="Times New Roman"/>
              </w:rPr>
            </w:pPr>
          </w:p>
        </w:tc>
        <w:tc>
          <w:tcPr>
            <w:tcW w:w="8387" w:type="dxa"/>
            <w:gridSpan w:val="2"/>
            <w:tcBorders>
              <w:top w:val="single" w:sz="6" w:space="0" w:color="000000"/>
              <w:left w:val="single" w:sz="6" w:space="0" w:color="000000"/>
              <w:bottom w:val="single" w:sz="6" w:space="0" w:color="000000"/>
              <w:right w:val="single" w:sz="6" w:space="0" w:color="000000"/>
            </w:tcBorders>
          </w:tcPr>
          <w:p w:rsidR="004D4156" w:rsidRPr="002B3F7F" w:rsidRDefault="004D4156" w:rsidP="00136721">
            <w:pPr>
              <w:widowControl w:val="0"/>
              <w:autoSpaceDE w:val="0"/>
              <w:autoSpaceDN w:val="0"/>
              <w:adjustRightInd w:val="0"/>
              <w:jc w:val="both"/>
              <w:rPr>
                <w:rFonts w:ascii="Times New Roman" w:hAnsi="Times New Roman"/>
              </w:rPr>
            </w:pPr>
          </w:p>
        </w:tc>
      </w:tr>
      <w:tr w:rsidR="004D4156" w:rsidRPr="002B3F7F" w:rsidTr="00136721">
        <w:tblPrEx>
          <w:tblCellSpacing w:w="-8" w:type="dxa"/>
        </w:tblPrEx>
        <w:trPr>
          <w:tblCellSpacing w:w="-8" w:type="dxa"/>
        </w:trPr>
        <w:tc>
          <w:tcPr>
            <w:tcW w:w="2293" w:type="dxa"/>
            <w:tcBorders>
              <w:top w:val="single" w:sz="6" w:space="0" w:color="000000"/>
              <w:left w:val="single" w:sz="6" w:space="0" w:color="000000"/>
              <w:bottom w:val="single" w:sz="6" w:space="0" w:color="000000"/>
              <w:right w:val="single" w:sz="6" w:space="0" w:color="000000"/>
            </w:tcBorders>
          </w:tcPr>
          <w:p w:rsidR="004D4156" w:rsidRPr="00D515EE" w:rsidRDefault="004D4156" w:rsidP="00136721">
            <w:pPr>
              <w:widowControl w:val="0"/>
              <w:autoSpaceDE w:val="0"/>
              <w:autoSpaceDN w:val="0"/>
              <w:adjustRightInd w:val="0"/>
              <w:jc w:val="both"/>
              <w:rPr>
                <w:rFonts w:ascii="Times New Roman" w:hAnsi="Times New Roman"/>
                <w:sz w:val="24"/>
                <w:szCs w:val="24"/>
              </w:rPr>
            </w:pPr>
            <w:r w:rsidRPr="00D515EE">
              <w:rPr>
                <w:rFonts w:ascii="Times New Roman" w:hAnsi="Times New Roman"/>
                <w:sz w:val="24"/>
                <w:szCs w:val="24"/>
              </w:rPr>
              <w:t>Строки реалізації</w:t>
            </w:r>
          </w:p>
          <w:p w:rsidR="004D4156" w:rsidRPr="00D515EE" w:rsidRDefault="004D4156" w:rsidP="00136721">
            <w:pPr>
              <w:widowControl w:val="0"/>
              <w:autoSpaceDE w:val="0"/>
              <w:autoSpaceDN w:val="0"/>
              <w:adjustRightInd w:val="0"/>
              <w:jc w:val="both"/>
              <w:rPr>
                <w:rFonts w:ascii="Times New Roman" w:hAnsi="Times New Roman"/>
                <w:sz w:val="24"/>
                <w:szCs w:val="24"/>
              </w:rPr>
            </w:pPr>
            <w:r w:rsidRPr="00D515EE">
              <w:rPr>
                <w:rFonts w:ascii="Times New Roman" w:hAnsi="Times New Roman"/>
                <w:sz w:val="24"/>
                <w:szCs w:val="24"/>
              </w:rPr>
              <w:t>Програми:</w:t>
            </w:r>
          </w:p>
        </w:tc>
        <w:tc>
          <w:tcPr>
            <w:tcW w:w="8387" w:type="dxa"/>
            <w:gridSpan w:val="2"/>
            <w:tcBorders>
              <w:top w:val="single" w:sz="6" w:space="0" w:color="000000"/>
              <w:left w:val="single" w:sz="6" w:space="0" w:color="000000"/>
              <w:bottom w:val="single" w:sz="6" w:space="0" w:color="000000"/>
              <w:right w:val="single" w:sz="6" w:space="0" w:color="000000"/>
            </w:tcBorders>
          </w:tcPr>
          <w:p w:rsidR="004D4156" w:rsidRPr="00D515EE" w:rsidRDefault="004D4156" w:rsidP="00136721">
            <w:pPr>
              <w:widowControl w:val="0"/>
              <w:autoSpaceDE w:val="0"/>
              <w:autoSpaceDN w:val="0"/>
              <w:adjustRightInd w:val="0"/>
              <w:jc w:val="both"/>
              <w:rPr>
                <w:rFonts w:ascii="Times New Roman" w:hAnsi="Times New Roman"/>
                <w:sz w:val="24"/>
                <w:szCs w:val="24"/>
              </w:rPr>
            </w:pPr>
            <w:r w:rsidRPr="00D515EE">
              <w:rPr>
                <w:rFonts w:ascii="Times New Roman" w:hAnsi="Times New Roman"/>
                <w:sz w:val="24"/>
                <w:szCs w:val="24"/>
              </w:rPr>
              <w:t>2021</w:t>
            </w:r>
            <w:r w:rsidRPr="00D515EE">
              <w:rPr>
                <w:rFonts w:ascii="Times New Roman" w:hAnsi="Times New Roman"/>
                <w:sz w:val="24"/>
                <w:szCs w:val="24"/>
                <w:lang w:val="uk-UA"/>
              </w:rPr>
              <w:t xml:space="preserve"> </w:t>
            </w:r>
            <w:r w:rsidRPr="00D515EE">
              <w:rPr>
                <w:rFonts w:ascii="Times New Roman" w:hAnsi="Times New Roman"/>
                <w:sz w:val="24"/>
                <w:szCs w:val="24"/>
              </w:rPr>
              <w:t>р</w:t>
            </w:r>
            <w:r w:rsidRPr="00D515EE">
              <w:rPr>
                <w:rFonts w:ascii="Times New Roman" w:hAnsi="Times New Roman"/>
                <w:sz w:val="24"/>
                <w:szCs w:val="24"/>
                <w:lang w:val="uk-UA"/>
              </w:rPr>
              <w:t>ік</w:t>
            </w:r>
            <w:r w:rsidRPr="00D515EE">
              <w:rPr>
                <w:rFonts w:ascii="Times New Roman" w:hAnsi="Times New Roman"/>
                <w:sz w:val="24"/>
                <w:szCs w:val="24"/>
              </w:rPr>
              <w:t>.</w:t>
            </w:r>
          </w:p>
        </w:tc>
      </w:tr>
      <w:tr w:rsidR="004D4156" w:rsidRPr="002B3F7F" w:rsidTr="00136721">
        <w:tblPrEx>
          <w:tblCellSpacing w:w="-8" w:type="dxa"/>
        </w:tblPrEx>
        <w:trPr>
          <w:tblCellSpacing w:w="-8" w:type="dxa"/>
        </w:trPr>
        <w:tc>
          <w:tcPr>
            <w:tcW w:w="2293" w:type="dxa"/>
            <w:tcBorders>
              <w:top w:val="single" w:sz="6" w:space="0" w:color="000000"/>
              <w:left w:val="single" w:sz="6" w:space="0" w:color="000000"/>
              <w:bottom w:val="single" w:sz="6" w:space="0" w:color="000000"/>
              <w:right w:val="single" w:sz="6" w:space="0" w:color="000000"/>
            </w:tcBorders>
            <w:vAlign w:val="center"/>
          </w:tcPr>
          <w:p w:rsidR="004D4156" w:rsidRPr="00D515EE" w:rsidRDefault="004D4156" w:rsidP="00136721">
            <w:pPr>
              <w:rPr>
                <w:rFonts w:ascii="Times New Roman" w:eastAsia="Times New Roman" w:hAnsi="Times New Roman"/>
                <w:color w:val="000000"/>
                <w:sz w:val="24"/>
                <w:szCs w:val="24"/>
              </w:rPr>
            </w:pPr>
            <w:r w:rsidRPr="00D515EE">
              <w:rPr>
                <w:rFonts w:ascii="Times New Roman" w:eastAsia="Times New Roman" w:hAnsi="Times New Roman"/>
                <w:color w:val="000000"/>
                <w:sz w:val="24"/>
                <w:szCs w:val="24"/>
              </w:rPr>
              <w:t xml:space="preserve">Джерела </w:t>
            </w:r>
            <w:r w:rsidRPr="00D515EE">
              <w:rPr>
                <w:rFonts w:ascii="Times New Roman" w:eastAsia="Times New Roman" w:hAnsi="Times New Roman"/>
                <w:color w:val="000000"/>
                <w:sz w:val="24"/>
                <w:szCs w:val="24"/>
              </w:rPr>
              <w:lastRenderedPageBreak/>
              <w:t>фінансування</w:t>
            </w:r>
          </w:p>
        </w:tc>
        <w:tc>
          <w:tcPr>
            <w:tcW w:w="8387" w:type="dxa"/>
            <w:gridSpan w:val="2"/>
            <w:tcBorders>
              <w:top w:val="single" w:sz="6" w:space="0" w:color="000000"/>
              <w:left w:val="single" w:sz="6" w:space="0" w:color="000000"/>
              <w:bottom w:val="single" w:sz="6" w:space="0" w:color="000000"/>
              <w:right w:val="single" w:sz="6" w:space="0" w:color="000000"/>
            </w:tcBorders>
            <w:vAlign w:val="center"/>
          </w:tcPr>
          <w:p w:rsidR="004D4156" w:rsidRPr="00D515EE" w:rsidRDefault="004D4156" w:rsidP="00136721">
            <w:pPr>
              <w:rPr>
                <w:rFonts w:ascii="Times New Roman" w:eastAsia="Times New Roman" w:hAnsi="Times New Roman"/>
                <w:color w:val="000000"/>
                <w:sz w:val="24"/>
                <w:szCs w:val="24"/>
              </w:rPr>
            </w:pPr>
            <w:r w:rsidRPr="00D515EE">
              <w:rPr>
                <w:rFonts w:ascii="Times New Roman" w:eastAsia="Times New Roman" w:hAnsi="Times New Roman"/>
                <w:color w:val="000000"/>
                <w:sz w:val="24"/>
                <w:szCs w:val="24"/>
              </w:rPr>
              <w:lastRenderedPageBreak/>
              <w:t xml:space="preserve">Кошти сільського бюджету та інші джерела фінансування, не заборонені </w:t>
            </w:r>
            <w:r w:rsidRPr="00D515EE">
              <w:rPr>
                <w:rFonts w:ascii="Times New Roman" w:eastAsia="Times New Roman" w:hAnsi="Times New Roman"/>
                <w:color w:val="000000"/>
                <w:sz w:val="24"/>
                <w:szCs w:val="24"/>
              </w:rPr>
              <w:lastRenderedPageBreak/>
              <w:t>законодавством</w:t>
            </w:r>
          </w:p>
        </w:tc>
      </w:tr>
      <w:tr w:rsidR="004D4156" w:rsidRPr="002B3F7F" w:rsidTr="00136721">
        <w:tblPrEx>
          <w:tblCellSpacing w:w="-8" w:type="dxa"/>
        </w:tblPrEx>
        <w:trPr>
          <w:tblCellSpacing w:w="-8" w:type="dxa"/>
        </w:trPr>
        <w:tc>
          <w:tcPr>
            <w:tcW w:w="2293" w:type="dxa"/>
            <w:tcBorders>
              <w:top w:val="single" w:sz="6" w:space="0" w:color="000000"/>
              <w:left w:val="single" w:sz="6" w:space="0" w:color="000000"/>
              <w:bottom w:val="single" w:sz="6" w:space="0" w:color="000000"/>
              <w:right w:val="single" w:sz="6" w:space="0" w:color="000000"/>
            </w:tcBorders>
            <w:vAlign w:val="center"/>
          </w:tcPr>
          <w:p w:rsidR="004D4156" w:rsidRPr="00D515EE" w:rsidRDefault="004D4156" w:rsidP="00136721">
            <w:pPr>
              <w:rPr>
                <w:rFonts w:ascii="Times New Roman" w:eastAsia="Times New Roman" w:hAnsi="Times New Roman"/>
                <w:color w:val="000000"/>
                <w:sz w:val="24"/>
                <w:szCs w:val="24"/>
              </w:rPr>
            </w:pPr>
            <w:r w:rsidRPr="00D515EE">
              <w:rPr>
                <w:rFonts w:ascii="Times New Roman" w:eastAsia="Times New Roman" w:hAnsi="Times New Roman"/>
                <w:color w:val="000000"/>
                <w:sz w:val="24"/>
                <w:szCs w:val="24"/>
              </w:rPr>
              <w:lastRenderedPageBreak/>
              <w:t>Обсяги фінансування</w:t>
            </w:r>
          </w:p>
        </w:tc>
        <w:tc>
          <w:tcPr>
            <w:tcW w:w="8387" w:type="dxa"/>
            <w:gridSpan w:val="2"/>
            <w:tcBorders>
              <w:top w:val="single" w:sz="6" w:space="0" w:color="000000"/>
              <w:left w:val="single" w:sz="6" w:space="0" w:color="000000"/>
              <w:bottom w:val="single" w:sz="6" w:space="0" w:color="000000"/>
              <w:right w:val="single" w:sz="6" w:space="0" w:color="000000"/>
            </w:tcBorders>
            <w:vAlign w:val="center"/>
          </w:tcPr>
          <w:p w:rsidR="004D4156" w:rsidRPr="00D515EE" w:rsidRDefault="004D4156" w:rsidP="00136721">
            <w:pPr>
              <w:rPr>
                <w:rFonts w:ascii="Times New Roman" w:eastAsia="Times New Roman" w:hAnsi="Times New Roman"/>
                <w:color w:val="000000"/>
                <w:sz w:val="24"/>
                <w:szCs w:val="24"/>
              </w:rPr>
            </w:pPr>
            <w:r w:rsidRPr="00D515EE">
              <w:rPr>
                <w:rFonts w:ascii="Times New Roman" w:eastAsia="Times New Roman" w:hAnsi="Times New Roman"/>
                <w:color w:val="000000"/>
                <w:sz w:val="24"/>
                <w:szCs w:val="24"/>
              </w:rPr>
              <w:t>Обсяг коштів на кожний окремий рік розглядається у встановленому чинним законодавством порядку</w:t>
            </w:r>
          </w:p>
        </w:tc>
      </w:tr>
      <w:tr w:rsidR="004D4156" w:rsidRPr="002B3F7F" w:rsidTr="00136721">
        <w:tblPrEx>
          <w:tblCellSpacing w:w="-8" w:type="dxa"/>
        </w:tblPrEx>
        <w:trPr>
          <w:tblCellSpacing w:w="-8" w:type="dxa"/>
        </w:trPr>
        <w:tc>
          <w:tcPr>
            <w:tcW w:w="7963" w:type="dxa"/>
            <w:gridSpan w:val="2"/>
            <w:tcBorders>
              <w:top w:val="single" w:sz="6" w:space="0" w:color="000000"/>
              <w:left w:val="single" w:sz="6" w:space="0" w:color="000000"/>
              <w:bottom w:val="single" w:sz="6" w:space="0" w:color="000000"/>
              <w:right w:val="single" w:sz="6" w:space="0" w:color="000000"/>
            </w:tcBorders>
            <w:vAlign w:val="center"/>
          </w:tcPr>
          <w:p w:rsidR="004D4156" w:rsidRPr="00D515EE" w:rsidRDefault="004D4156" w:rsidP="00136721">
            <w:pPr>
              <w:rPr>
                <w:rFonts w:ascii="Times New Roman" w:hAnsi="Times New Roman"/>
                <w:sz w:val="24"/>
                <w:szCs w:val="24"/>
              </w:rPr>
            </w:pPr>
            <w:r w:rsidRPr="00D515EE">
              <w:rPr>
                <w:rFonts w:ascii="Times New Roman" w:hAnsi="Times New Roman"/>
                <w:sz w:val="24"/>
                <w:szCs w:val="24"/>
              </w:rPr>
              <w:t>Загальний орієнтовний обсяг  фінансових ресурсів, необхідних для реалізації програми, всього</w:t>
            </w:r>
            <w:r w:rsidRPr="00D515EE">
              <w:rPr>
                <w:rFonts w:ascii="Times New Roman" w:hAnsi="Times New Roman"/>
                <w:sz w:val="24"/>
                <w:szCs w:val="24"/>
                <w:lang w:val="uk-UA"/>
              </w:rPr>
              <w:t xml:space="preserve"> (грн.)</w:t>
            </w:r>
            <w:r w:rsidRPr="00D515EE">
              <w:rPr>
                <w:rFonts w:ascii="Times New Roman" w:hAnsi="Times New Roman"/>
                <w:sz w:val="24"/>
                <w:szCs w:val="24"/>
              </w:rPr>
              <w:t>:</w:t>
            </w:r>
          </w:p>
          <w:p w:rsidR="004D4156" w:rsidRPr="00D515EE" w:rsidRDefault="004D4156" w:rsidP="00136721">
            <w:pPr>
              <w:rPr>
                <w:rFonts w:ascii="Times New Roman" w:hAnsi="Times New Roman"/>
                <w:sz w:val="24"/>
                <w:szCs w:val="24"/>
              </w:rPr>
            </w:pPr>
            <w:r w:rsidRPr="00D515EE">
              <w:rPr>
                <w:rFonts w:ascii="Times New Roman" w:hAnsi="Times New Roman"/>
                <w:sz w:val="24"/>
                <w:szCs w:val="24"/>
              </w:rPr>
              <w:t>у тому числі:</w:t>
            </w:r>
          </w:p>
        </w:tc>
        <w:tc>
          <w:tcPr>
            <w:tcW w:w="2717" w:type="dxa"/>
            <w:tcBorders>
              <w:top w:val="single" w:sz="6" w:space="0" w:color="000000"/>
              <w:left w:val="single" w:sz="6" w:space="0" w:color="000000"/>
              <w:bottom w:val="single" w:sz="6" w:space="0" w:color="000000"/>
              <w:right w:val="single" w:sz="6" w:space="0" w:color="000000"/>
            </w:tcBorders>
            <w:vAlign w:val="center"/>
          </w:tcPr>
          <w:p w:rsidR="004D4156" w:rsidRPr="00D515EE" w:rsidRDefault="004D4156" w:rsidP="00136721">
            <w:pPr>
              <w:spacing w:after="0" w:line="240" w:lineRule="auto"/>
              <w:jc w:val="center"/>
              <w:rPr>
                <w:rFonts w:ascii="Times New Roman" w:eastAsia="Times New Roman" w:hAnsi="Times New Roman"/>
                <w:b/>
                <w:bCs/>
                <w:color w:val="FF0000"/>
                <w:sz w:val="24"/>
                <w:szCs w:val="24"/>
                <w:lang w:val="uk-UA"/>
              </w:rPr>
            </w:pPr>
            <w:r w:rsidRPr="00D515EE">
              <w:rPr>
                <w:rFonts w:ascii="Times New Roman" w:eastAsia="Times New Roman" w:hAnsi="Times New Roman"/>
                <w:b/>
                <w:bCs/>
                <w:color w:val="FF0000"/>
                <w:sz w:val="24"/>
                <w:szCs w:val="24"/>
                <w:lang w:val="uk-UA"/>
              </w:rPr>
              <w:t xml:space="preserve"> </w:t>
            </w:r>
            <w:r>
              <w:rPr>
                <w:rFonts w:ascii="Times New Roman CYR" w:hAnsi="Times New Roman CYR" w:cs="Times New Roman CYR"/>
                <w:b/>
                <w:lang w:val="uk-UA"/>
              </w:rPr>
              <w:t>4 821 000</w:t>
            </w:r>
          </w:p>
          <w:p w:rsidR="004D4156" w:rsidRPr="00D515EE" w:rsidRDefault="004D4156" w:rsidP="00136721">
            <w:pPr>
              <w:jc w:val="center"/>
              <w:rPr>
                <w:rFonts w:ascii="Times New Roman" w:hAnsi="Times New Roman"/>
                <w:b/>
                <w:color w:val="FF0000"/>
                <w:sz w:val="24"/>
                <w:szCs w:val="24"/>
                <w:lang w:val="uk-UA"/>
              </w:rPr>
            </w:pPr>
          </w:p>
        </w:tc>
      </w:tr>
      <w:tr w:rsidR="004D4156" w:rsidRPr="002B3F7F" w:rsidTr="00136721">
        <w:tblPrEx>
          <w:tblCellSpacing w:w="-8" w:type="dxa"/>
        </w:tblPrEx>
        <w:trPr>
          <w:trHeight w:val="457"/>
          <w:tblCellSpacing w:w="-8" w:type="dxa"/>
        </w:trPr>
        <w:tc>
          <w:tcPr>
            <w:tcW w:w="10664" w:type="dxa"/>
            <w:gridSpan w:val="3"/>
            <w:tcBorders>
              <w:top w:val="single" w:sz="6" w:space="0" w:color="000000"/>
              <w:left w:val="single" w:sz="6" w:space="0" w:color="000000"/>
              <w:bottom w:val="single" w:sz="6" w:space="0" w:color="000000"/>
              <w:right w:val="single" w:sz="6" w:space="0" w:color="000000"/>
            </w:tcBorders>
          </w:tcPr>
          <w:p w:rsidR="004D4156" w:rsidRPr="00D515EE" w:rsidRDefault="004D4156" w:rsidP="00136721">
            <w:pPr>
              <w:jc w:val="center"/>
              <w:rPr>
                <w:rFonts w:ascii="Times New Roman" w:hAnsi="Times New Roman"/>
                <w:b/>
                <w:sz w:val="24"/>
                <w:szCs w:val="24"/>
                <w:lang w:val="uk-UA"/>
              </w:rPr>
            </w:pPr>
            <w:r w:rsidRPr="00D515EE">
              <w:rPr>
                <w:rFonts w:ascii="Times New Roman" w:hAnsi="Times New Roman"/>
                <w:b/>
                <w:color w:val="000000"/>
                <w:sz w:val="24"/>
                <w:szCs w:val="24"/>
                <w:lang w:val="uk-UA"/>
              </w:rPr>
              <w:t>К</w:t>
            </w:r>
            <w:r w:rsidRPr="00D515EE">
              <w:rPr>
                <w:rFonts w:ascii="Times New Roman" w:hAnsi="Times New Roman"/>
                <w:b/>
                <w:color w:val="000000"/>
                <w:sz w:val="24"/>
                <w:szCs w:val="24"/>
              </w:rPr>
              <w:t>ошти  бюджету</w:t>
            </w:r>
            <w:r w:rsidRPr="00D515EE">
              <w:rPr>
                <w:rFonts w:ascii="Times New Roman" w:hAnsi="Times New Roman"/>
                <w:b/>
                <w:color w:val="000000"/>
                <w:sz w:val="24"/>
                <w:szCs w:val="24"/>
                <w:lang w:val="uk-UA"/>
              </w:rPr>
              <w:t xml:space="preserve"> Баранинської сільської ради на харчування </w:t>
            </w:r>
            <w:r w:rsidRPr="00D515EE">
              <w:rPr>
                <w:rFonts w:ascii="Times New Roman" w:hAnsi="Times New Roman"/>
                <w:b/>
                <w:sz w:val="24"/>
                <w:szCs w:val="24"/>
                <w:lang w:val="uk-UA"/>
              </w:rPr>
              <w:t>(грн.)</w:t>
            </w:r>
            <w:r w:rsidRPr="00D515EE">
              <w:rPr>
                <w:rFonts w:ascii="Times New Roman" w:hAnsi="Times New Roman"/>
                <w:b/>
                <w:sz w:val="24"/>
                <w:szCs w:val="24"/>
              </w:rPr>
              <w:t>:</w:t>
            </w:r>
          </w:p>
        </w:tc>
      </w:tr>
      <w:tr w:rsidR="004D4156" w:rsidRPr="002B3F7F" w:rsidTr="00136721">
        <w:tblPrEx>
          <w:tblCellSpacing w:w="-8" w:type="dxa"/>
        </w:tblPrEx>
        <w:trPr>
          <w:tblCellSpacing w:w="-8" w:type="dxa"/>
        </w:trPr>
        <w:tc>
          <w:tcPr>
            <w:tcW w:w="2293" w:type="dxa"/>
            <w:tcBorders>
              <w:top w:val="single" w:sz="6" w:space="0" w:color="000000"/>
              <w:left w:val="single" w:sz="6" w:space="0" w:color="000000"/>
              <w:bottom w:val="single" w:sz="6" w:space="0" w:color="000000"/>
              <w:right w:val="single" w:sz="6" w:space="0" w:color="000000"/>
            </w:tcBorders>
          </w:tcPr>
          <w:p w:rsidR="004D4156" w:rsidRPr="00D515EE" w:rsidRDefault="004D4156" w:rsidP="00136721">
            <w:pPr>
              <w:rPr>
                <w:rFonts w:ascii="Times New Roman" w:hAnsi="Times New Roman"/>
                <w:color w:val="000000"/>
                <w:sz w:val="24"/>
                <w:szCs w:val="24"/>
                <w:lang w:val="uk-UA"/>
              </w:rPr>
            </w:pPr>
            <w:r w:rsidRPr="00D515EE">
              <w:rPr>
                <w:rFonts w:ascii="Times New Roman" w:hAnsi="Times New Roman"/>
                <w:color w:val="000000"/>
                <w:sz w:val="24"/>
                <w:szCs w:val="24"/>
                <w:lang w:val="uk-UA"/>
              </w:rPr>
              <w:t xml:space="preserve">Кошти </w:t>
            </w:r>
            <w:r w:rsidRPr="00D515EE">
              <w:rPr>
                <w:rFonts w:ascii="Times New Roman" w:hAnsi="Times New Roman"/>
                <w:color w:val="000000"/>
                <w:sz w:val="24"/>
                <w:szCs w:val="24"/>
              </w:rPr>
              <w:t>бюджету</w:t>
            </w:r>
            <w:r w:rsidRPr="00D515EE">
              <w:rPr>
                <w:rFonts w:ascii="Times New Roman" w:hAnsi="Times New Roman"/>
                <w:color w:val="000000"/>
                <w:sz w:val="24"/>
                <w:szCs w:val="24"/>
                <w:lang w:val="uk-UA"/>
              </w:rPr>
              <w:t xml:space="preserve"> Баранинської сільської ради на підвіз харчування (тис.грн.)</w:t>
            </w:r>
          </w:p>
        </w:tc>
        <w:tc>
          <w:tcPr>
            <w:tcW w:w="8387" w:type="dxa"/>
            <w:gridSpan w:val="2"/>
            <w:tcBorders>
              <w:top w:val="single" w:sz="6" w:space="0" w:color="000000"/>
              <w:left w:val="single" w:sz="6" w:space="0" w:color="000000"/>
              <w:bottom w:val="single" w:sz="6" w:space="0" w:color="000000"/>
              <w:right w:val="single" w:sz="6" w:space="0" w:color="000000"/>
            </w:tcBorders>
          </w:tcPr>
          <w:p w:rsidR="004D4156" w:rsidRPr="0066466A" w:rsidRDefault="004D4156" w:rsidP="00136721">
            <w:pPr>
              <w:jc w:val="center"/>
              <w:rPr>
                <w:rFonts w:ascii="Times New Roman" w:hAnsi="Times New Roman"/>
                <w:b/>
                <w:sz w:val="24"/>
                <w:szCs w:val="24"/>
                <w:lang w:val="uk-UA"/>
              </w:rPr>
            </w:pPr>
            <w:r w:rsidRPr="0066466A">
              <w:rPr>
                <w:rFonts w:ascii="Times New Roman" w:hAnsi="Times New Roman"/>
                <w:b/>
                <w:sz w:val="24"/>
                <w:szCs w:val="24"/>
                <w:lang w:val="uk-UA"/>
              </w:rPr>
              <w:t>200 000</w:t>
            </w:r>
          </w:p>
        </w:tc>
      </w:tr>
      <w:tr w:rsidR="004D4156" w:rsidRPr="002B3F7F" w:rsidTr="00136721">
        <w:tblPrEx>
          <w:tblCellSpacing w:w="-8" w:type="dxa"/>
        </w:tblPrEx>
        <w:trPr>
          <w:tblCellSpacing w:w="-8" w:type="dxa"/>
        </w:trPr>
        <w:tc>
          <w:tcPr>
            <w:tcW w:w="2293" w:type="dxa"/>
            <w:tcBorders>
              <w:top w:val="single" w:sz="6" w:space="0" w:color="000000"/>
              <w:left w:val="single" w:sz="6" w:space="0" w:color="000000"/>
              <w:bottom w:val="single" w:sz="6" w:space="0" w:color="000000"/>
              <w:right w:val="single" w:sz="6" w:space="0" w:color="000000"/>
            </w:tcBorders>
          </w:tcPr>
          <w:p w:rsidR="004D4156" w:rsidRPr="002B3F7F" w:rsidRDefault="004D4156" w:rsidP="00136721">
            <w:pPr>
              <w:rPr>
                <w:rFonts w:ascii="Times New Roman" w:hAnsi="Times New Roman"/>
                <w:color w:val="000000"/>
                <w:lang w:val="uk-UA"/>
              </w:rPr>
            </w:pPr>
            <w:r w:rsidRPr="002B3F7F">
              <w:rPr>
                <w:rFonts w:ascii="Times New Roman" w:hAnsi="Times New Roman"/>
                <w:color w:val="000000"/>
                <w:lang w:val="uk-UA"/>
              </w:rPr>
              <w:t xml:space="preserve">Кошти </w:t>
            </w:r>
            <w:r w:rsidRPr="002B3F7F">
              <w:rPr>
                <w:rFonts w:ascii="Times New Roman" w:hAnsi="Times New Roman"/>
                <w:color w:val="000000"/>
              </w:rPr>
              <w:t>бюджету</w:t>
            </w:r>
            <w:r w:rsidRPr="002B3F7F">
              <w:rPr>
                <w:rFonts w:ascii="Times New Roman" w:hAnsi="Times New Roman"/>
                <w:color w:val="000000"/>
                <w:lang w:val="uk-UA"/>
              </w:rPr>
              <w:t xml:space="preserve"> Баранинської сільської ради на  харчування в ЗЗСО</w:t>
            </w:r>
            <w:r>
              <w:rPr>
                <w:rFonts w:ascii="Times New Roman" w:hAnsi="Times New Roman"/>
                <w:color w:val="000000"/>
                <w:lang w:val="uk-UA"/>
              </w:rPr>
              <w:t xml:space="preserve">  </w:t>
            </w:r>
            <w:r w:rsidRPr="002B3F7F">
              <w:rPr>
                <w:rFonts w:ascii="Times New Roman" w:hAnsi="Times New Roman"/>
                <w:color w:val="000000"/>
                <w:lang w:val="uk-UA"/>
              </w:rPr>
              <w:t xml:space="preserve"> (тис.грн.)</w:t>
            </w:r>
          </w:p>
        </w:tc>
        <w:tc>
          <w:tcPr>
            <w:tcW w:w="8387" w:type="dxa"/>
            <w:gridSpan w:val="2"/>
            <w:tcBorders>
              <w:top w:val="single" w:sz="6" w:space="0" w:color="000000"/>
              <w:left w:val="single" w:sz="6" w:space="0" w:color="000000"/>
              <w:bottom w:val="single" w:sz="6" w:space="0" w:color="000000"/>
              <w:right w:val="single" w:sz="6" w:space="0" w:color="000000"/>
            </w:tcBorders>
          </w:tcPr>
          <w:p w:rsidR="004D4156" w:rsidRPr="00B86ADC" w:rsidRDefault="004D4156" w:rsidP="00136721">
            <w:pPr>
              <w:jc w:val="center"/>
              <w:rPr>
                <w:rFonts w:ascii="Times New Roman" w:hAnsi="Times New Roman"/>
                <w:b/>
                <w:color w:val="FF0000"/>
                <w:lang w:val="uk-UA"/>
              </w:rPr>
            </w:pPr>
            <w:r>
              <w:rPr>
                <w:rFonts w:ascii="Times New Roman CYR" w:hAnsi="Times New Roman CYR" w:cs="Times New Roman CYR"/>
                <w:b/>
                <w:lang w:val="uk-UA"/>
              </w:rPr>
              <w:t>1 631 000</w:t>
            </w:r>
          </w:p>
        </w:tc>
      </w:tr>
      <w:tr w:rsidR="004D4156" w:rsidRPr="002B3F7F" w:rsidTr="00136721">
        <w:tblPrEx>
          <w:tblCellSpacing w:w="-8" w:type="dxa"/>
        </w:tblPrEx>
        <w:trPr>
          <w:tblCellSpacing w:w="-8" w:type="dxa"/>
        </w:trPr>
        <w:tc>
          <w:tcPr>
            <w:tcW w:w="2293" w:type="dxa"/>
            <w:tcBorders>
              <w:top w:val="single" w:sz="6" w:space="0" w:color="000000"/>
              <w:left w:val="single" w:sz="6" w:space="0" w:color="000000"/>
              <w:bottom w:val="single" w:sz="6" w:space="0" w:color="000000"/>
              <w:right w:val="single" w:sz="6" w:space="0" w:color="000000"/>
            </w:tcBorders>
          </w:tcPr>
          <w:p w:rsidR="004D4156" w:rsidRPr="002B3F7F" w:rsidRDefault="004D4156" w:rsidP="00136721">
            <w:pPr>
              <w:rPr>
                <w:rFonts w:ascii="Times New Roman" w:hAnsi="Times New Roman"/>
                <w:color w:val="000000"/>
                <w:lang w:val="uk-UA"/>
              </w:rPr>
            </w:pPr>
            <w:r w:rsidRPr="002B3F7F">
              <w:rPr>
                <w:rFonts w:ascii="Times New Roman" w:hAnsi="Times New Roman"/>
                <w:color w:val="000000"/>
                <w:lang w:val="uk-UA"/>
              </w:rPr>
              <w:t xml:space="preserve">Кошти </w:t>
            </w:r>
            <w:r w:rsidRPr="002B3F7F">
              <w:rPr>
                <w:rFonts w:ascii="Times New Roman" w:hAnsi="Times New Roman"/>
                <w:color w:val="000000"/>
              </w:rPr>
              <w:t>бюджету</w:t>
            </w:r>
            <w:r w:rsidRPr="002B3F7F">
              <w:rPr>
                <w:rFonts w:ascii="Times New Roman" w:hAnsi="Times New Roman"/>
                <w:color w:val="000000"/>
                <w:lang w:val="uk-UA"/>
              </w:rPr>
              <w:t xml:space="preserve"> Баранинської сільської ради на  харчування в ЗДО (тис.грн.)</w:t>
            </w:r>
          </w:p>
        </w:tc>
        <w:tc>
          <w:tcPr>
            <w:tcW w:w="8387" w:type="dxa"/>
            <w:gridSpan w:val="2"/>
            <w:tcBorders>
              <w:top w:val="single" w:sz="6" w:space="0" w:color="000000"/>
              <w:left w:val="single" w:sz="6" w:space="0" w:color="000000"/>
              <w:bottom w:val="single" w:sz="6" w:space="0" w:color="000000"/>
              <w:right w:val="single" w:sz="6" w:space="0" w:color="000000"/>
            </w:tcBorders>
          </w:tcPr>
          <w:p w:rsidR="004D4156" w:rsidRPr="0010660C" w:rsidRDefault="004D4156" w:rsidP="00136721">
            <w:pPr>
              <w:spacing w:after="0" w:line="240" w:lineRule="auto"/>
              <w:jc w:val="center"/>
              <w:rPr>
                <w:rFonts w:ascii="Times New Roman" w:eastAsia="Times New Roman" w:hAnsi="Times New Roman"/>
                <w:b/>
                <w:bCs/>
                <w:lang w:val="uk-UA"/>
              </w:rPr>
            </w:pPr>
            <w:r>
              <w:rPr>
                <w:rFonts w:ascii="Times New Roman" w:eastAsia="Times New Roman" w:hAnsi="Times New Roman"/>
                <w:b/>
                <w:bCs/>
                <w:lang w:val="uk-UA"/>
              </w:rPr>
              <w:t xml:space="preserve"> </w:t>
            </w:r>
          </w:p>
          <w:p w:rsidR="004D4156" w:rsidRDefault="004D4156" w:rsidP="00136721">
            <w:pPr>
              <w:jc w:val="center"/>
              <w:rPr>
                <w:rFonts w:ascii="Times New Roman" w:eastAsia="Times New Roman" w:hAnsi="Times New Roman"/>
                <w:b/>
                <w:bCs/>
                <w:sz w:val="24"/>
                <w:szCs w:val="24"/>
                <w:lang w:val="uk-UA"/>
              </w:rPr>
            </w:pPr>
          </w:p>
          <w:p w:rsidR="004D4156" w:rsidRPr="000E10EF" w:rsidRDefault="004D4156" w:rsidP="00136721">
            <w:pPr>
              <w:jc w:val="center"/>
              <w:rPr>
                <w:rFonts w:ascii="Times New Roman" w:hAnsi="Times New Roman"/>
                <w:b/>
                <w:lang w:val="uk-UA"/>
              </w:rPr>
            </w:pPr>
            <w:r>
              <w:rPr>
                <w:rFonts w:ascii="Times New Roman" w:eastAsia="Times New Roman" w:hAnsi="Times New Roman"/>
                <w:b/>
                <w:bCs/>
                <w:sz w:val="24"/>
                <w:szCs w:val="24"/>
                <w:lang w:val="uk-UA"/>
              </w:rPr>
              <w:t>2 990 000</w:t>
            </w:r>
          </w:p>
        </w:tc>
      </w:tr>
      <w:tr w:rsidR="004D4156" w:rsidRPr="002B3F7F" w:rsidTr="00136721">
        <w:tblPrEx>
          <w:tblCellSpacing w:w="-8" w:type="dxa"/>
        </w:tblPrEx>
        <w:trPr>
          <w:tblCellSpacing w:w="-8" w:type="dxa"/>
        </w:trPr>
        <w:tc>
          <w:tcPr>
            <w:tcW w:w="2293" w:type="dxa"/>
            <w:tcBorders>
              <w:top w:val="single" w:sz="6" w:space="0" w:color="000000"/>
              <w:left w:val="single" w:sz="6" w:space="0" w:color="000000"/>
              <w:bottom w:val="single" w:sz="6" w:space="0" w:color="000000"/>
              <w:right w:val="single" w:sz="6" w:space="0" w:color="000000"/>
            </w:tcBorders>
          </w:tcPr>
          <w:p w:rsidR="004D4156" w:rsidRPr="002B3F7F" w:rsidRDefault="004D4156" w:rsidP="00136721">
            <w:pPr>
              <w:widowControl w:val="0"/>
              <w:autoSpaceDE w:val="0"/>
              <w:autoSpaceDN w:val="0"/>
              <w:adjustRightInd w:val="0"/>
              <w:jc w:val="both"/>
              <w:rPr>
                <w:rFonts w:ascii="Times New Roman" w:hAnsi="Times New Roman"/>
              </w:rPr>
            </w:pPr>
            <w:r w:rsidRPr="002B3F7F">
              <w:rPr>
                <w:rFonts w:ascii="Times New Roman" w:hAnsi="Times New Roman"/>
              </w:rPr>
              <w:t>Обсяги фінансування</w:t>
            </w:r>
          </w:p>
        </w:tc>
        <w:tc>
          <w:tcPr>
            <w:tcW w:w="8387" w:type="dxa"/>
            <w:gridSpan w:val="2"/>
            <w:tcBorders>
              <w:top w:val="single" w:sz="6" w:space="0" w:color="000000"/>
              <w:left w:val="single" w:sz="6" w:space="0" w:color="000000"/>
              <w:bottom w:val="single" w:sz="6" w:space="0" w:color="000000"/>
              <w:right w:val="single" w:sz="6" w:space="0" w:color="000000"/>
            </w:tcBorders>
          </w:tcPr>
          <w:p w:rsidR="004D4156" w:rsidRPr="002B3F7F" w:rsidRDefault="004D4156" w:rsidP="00136721">
            <w:pPr>
              <w:widowControl w:val="0"/>
              <w:autoSpaceDE w:val="0"/>
              <w:autoSpaceDN w:val="0"/>
              <w:adjustRightInd w:val="0"/>
              <w:jc w:val="both"/>
              <w:rPr>
                <w:rFonts w:ascii="Times New Roman" w:hAnsi="Times New Roman"/>
                <w:lang w:val="uk-UA"/>
              </w:rPr>
            </w:pPr>
            <w:r w:rsidRPr="002B3F7F">
              <w:rPr>
                <w:rFonts w:ascii="Times New Roman" w:hAnsi="Times New Roman"/>
              </w:rPr>
              <w:t xml:space="preserve">Обсяг коштів </w:t>
            </w:r>
            <w:r w:rsidRPr="002B3F7F">
              <w:rPr>
                <w:rFonts w:ascii="Times New Roman" w:hAnsi="Times New Roman"/>
                <w:lang w:val="uk-UA"/>
              </w:rPr>
              <w:t>визначається відповідними бюджетами та і</w:t>
            </w:r>
            <w:r w:rsidRPr="002B3F7F">
              <w:rPr>
                <w:rFonts w:ascii="Times New Roman" w:hAnsi="Times New Roman"/>
              </w:rPr>
              <w:t>ншими джерела фінансування, не заборонені законодавством України</w:t>
            </w:r>
            <w:r w:rsidRPr="002B3F7F">
              <w:rPr>
                <w:rFonts w:ascii="Times New Roman" w:hAnsi="Times New Roman"/>
                <w:lang w:val="uk-UA"/>
              </w:rPr>
              <w:t>.</w:t>
            </w:r>
          </w:p>
        </w:tc>
      </w:tr>
      <w:tr w:rsidR="004D4156" w:rsidRPr="002B3F7F" w:rsidTr="00136721">
        <w:tblPrEx>
          <w:tblCellSpacing w:w="-8" w:type="dxa"/>
        </w:tblPrEx>
        <w:trPr>
          <w:trHeight w:val="1035"/>
          <w:tblCellSpacing w:w="-8" w:type="dxa"/>
        </w:trPr>
        <w:tc>
          <w:tcPr>
            <w:tcW w:w="2293" w:type="dxa"/>
            <w:tcBorders>
              <w:top w:val="single" w:sz="6" w:space="0" w:color="000000"/>
              <w:left w:val="single" w:sz="6" w:space="0" w:color="000000"/>
              <w:bottom w:val="single" w:sz="6" w:space="0" w:color="000000"/>
              <w:right w:val="single" w:sz="6" w:space="0" w:color="000000"/>
            </w:tcBorders>
          </w:tcPr>
          <w:p w:rsidR="004D4156" w:rsidRPr="002B3F7F" w:rsidRDefault="004D4156" w:rsidP="00136721">
            <w:pPr>
              <w:widowControl w:val="0"/>
              <w:autoSpaceDE w:val="0"/>
              <w:autoSpaceDN w:val="0"/>
              <w:adjustRightInd w:val="0"/>
              <w:jc w:val="both"/>
              <w:rPr>
                <w:rFonts w:ascii="Times New Roman" w:hAnsi="Times New Roman"/>
              </w:rPr>
            </w:pPr>
            <w:r w:rsidRPr="002B3F7F">
              <w:rPr>
                <w:rFonts w:ascii="Times New Roman" w:hAnsi="Times New Roman"/>
              </w:rPr>
              <w:t>Очікувані кінцеві результати реалізації Програми</w:t>
            </w:r>
          </w:p>
        </w:tc>
        <w:tc>
          <w:tcPr>
            <w:tcW w:w="8387" w:type="dxa"/>
            <w:gridSpan w:val="2"/>
            <w:tcBorders>
              <w:top w:val="single" w:sz="6" w:space="0" w:color="000000"/>
              <w:left w:val="single" w:sz="6" w:space="0" w:color="000000"/>
              <w:bottom w:val="single" w:sz="6" w:space="0" w:color="000000"/>
              <w:right w:val="single" w:sz="6" w:space="0" w:color="000000"/>
            </w:tcBorders>
          </w:tcPr>
          <w:p w:rsidR="004D4156" w:rsidRPr="006B0AA3" w:rsidRDefault="004D4156" w:rsidP="00136721">
            <w:pPr>
              <w:widowControl w:val="0"/>
              <w:autoSpaceDE w:val="0"/>
              <w:autoSpaceDN w:val="0"/>
              <w:adjustRightInd w:val="0"/>
              <w:jc w:val="both"/>
              <w:rPr>
                <w:rFonts w:ascii="Times New Roman CYR" w:hAnsi="Times New Roman CYR" w:cs="Times New Roman CYR"/>
              </w:rPr>
            </w:pPr>
            <w:r w:rsidRPr="006B0AA3">
              <w:rPr>
                <w:rFonts w:ascii="Times New Roman CYR" w:hAnsi="Times New Roman CYR" w:cs="Times New Roman CYR"/>
              </w:rPr>
              <w:t>• удосконалення єдиної системи харчування у</w:t>
            </w:r>
            <w:r w:rsidRPr="006B0AA3">
              <w:rPr>
                <w:rFonts w:ascii="Times New Roman CYR" w:hAnsi="Times New Roman CYR" w:cs="Times New Roman CYR"/>
                <w:lang w:val="uk-UA"/>
              </w:rPr>
              <w:t xml:space="preserve"> дошкільних та </w:t>
            </w:r>
            <w:r w:rsidRPr="006B0AA3">
              <w:rPr>
                <w:rFonts w:ascii="Times New Roman CYR" w:hAnsi="Times New Roman CYR" w:cs="Times New Roman CYR"/>
              </w:rPr>
              <w:t>закладах загальної середньої освіти;</w:t>
            </w:r>
          </w:p>
          <w:p w:rsidR="004D4156" w:rsidRPr="006B0AA3" w:rsidRDefault="004D4156" w:rsidP="00136721">
            <w:pPr>
              <w:widowControl w:val="0"/>
              <w:autoSpaceDE w:val="0"/>
              <w:autoSpaceDN w:val="0"/>
              <w:adjustRightInd w:val="0"/>
              <w:jc w:val="both"/>
              <w:rPr>
                <w:rFonts w:ascii="Times New Roman CYR" w:hAnsi="Times New Roman CYR" w:cs="Times New Roman CYR"/>
              </w:rPr>
            </w:pPr>
            <w:r w:rsidRPr="006B0AA3">
              <w:rPr>
                <w:rFonts w:ascii="Times New Roman CYR" w:hAnsi="Times New Roman CYR" w:cs="Times New Roman CYR"/>
              </w:rPr>
              <w:t>• створення умов, що сприяють зміцненню здоров’я вихованців та школярів, їх гармонійному розвитку;</w:t>
            </w:r>
          </w:p>
          <w:p w:rsidR="004D4156" w:rsidRPr="006B0AA3" w:rsidRDefault="004D4156" w:rsidP="00136721">
            <w:pPr>
              <w:widowControl w:val="0"/>
              <w:autoSpaceDE w:val="0"/>
              <w:autoSpaceDN w:val="0"/>
              <w:adjustRightInd w:val="0"/>
              <w:jc w:val="both"/>
              <w:rPr>
                <w:rFonts w:ascii="Times New Roman CYR" w:hAnsi="Times New Roman CYR" w:cs="Times New Roman CYR"/>
              </w:rPr>
            </w:pPr>
            <w:r w:rsidRPr="006B0AA3">
              <w:rPr>
                <w:rFonts w:ascii="Times New Roman CYR" w:hAnsi="Times New Roman CYR" w:cs="Times New Roman CYR"/>
              </w:rPr>
              <w:t>• збільшення кількості учнів, охоплених гарячим харчуванням;</w:t>
            </w:r>
          </w:p>
          <w:p w:rsidR="004D4156" w:rsidRPr="004B2787" w:rsidRDefault="004D4156" w:rsidP="00136721">
            <w:pPr>
              <w:widowControl w:val="0"/>
              <w:autoSpaceDE w:val="0"/>
              <w:autoSpaceDN w:val="0"/>
              <w:adjustRightInd w:val="0"/>
              <w:jc w:val="both"/>
              <w:rPr>
                <w:rFonts w:ascii="Times New Roman CYR" w:hAnsi="Times New Roman CYR" w:cs="Times New Roman CYR"/>
                <w:sz w:val="24"/>
                <w:szCs w:val="24"/>
                <w:lang w:val="uk-UA"/>
              </w:rPr>
            </w:pPr>
            <w:r w:rsidRPr="006B0AA3">
              <w:rPr>
                <w:rFonts w:ascii="Times New Roman CYR" w:hAnsi="Times New Roman CYR" w:cs="Times New Roman CYR"/>
              </w:rPr>
              <w:t xml:space="preserve">• забезпечення якісним харчуванням вихованців та учнів пільгових категорій </w:t>
            </w:r>
            <w:r w:rsidRPr="004B2787">
              <w:rPr>
                <w:rFonts w:ascii="Times New Roman CYR" w:hAnsi="Times New Roman CYR" w:cs="Times New Roman CYR"/>
                <w:sz w:val="24"/>
                <w:szCs w:val="24"/>
              </w:rPr>
              <w:t>відповідно до законодавства України;</w:t>
            </w:r>
          </w:p>
          <w:p w:rsidR="004D4156" w:rsidRPr="004B2787" w:rsidRDefault="004D4156" w:rsidP="00136721">
            <w:pPr>
              <w:widowControl w:val="0"/>
              <w:autoSpaceDE w:val="0"/>
              <w:autoSpaceDN w:val="0"/>
              <w:adjustRightInd w:val="0"/>
              <w:jc w:val="both"/>
              <w:rPr>
                <w:rFonts w:ascii="Times New Roman CYR" w:hAnsi="Times New Roman CYR" w:cs="Times New Roman CYR"/>
                <w:sz w:val="24"/>
                <w:szCs w:val="24"/>
                <w:lang w:val="uk-UA"/>
              </w:rPr>
            </w:pPr>
            <w:r w:rsidRPr="004B2787">
              <w:rPr>
                <w:rFonts w:ascii="Times New Roman CYR" w:hAnsi="Times New Roman CYR" w:cs="Times New Roman CYR"/>
                <w:sz w:val="24"/>
                <w:szCs w:val="24"/>
                <w:lang w:val="uk-UA"/>
              </w:rPr>
              <w:t xml:space="preserve">- забезпечення пільгових умов оплати харчування вихованців та школярів інших категорій, які потребують соціальної підтримки, </w:t>
            </w:r>
          </w:p>
          <w:p w:rsidR="004D4156" w:rsidRPr="004B2787" w:rsidRDefault="004D4156" w:rsidP="00136721">
            <w:pPr>
              <w:widowControl w:val="0"/>
              <w:autoSpaceDE w:val="0"/>
              <w:autoSpaceDN w:val="0"/>
              <w:adjustRightInd w:val="0"/>
              <w:jc w:val="both"/>
              <w:rPr>
                <w:rFonts w:ascii="Times New Roman CYR" w:hAnsi="Times New Roman CYR" w:cs="Times New Roman CYR"/>
                <w:sz w:val="24"/>
                <w:szCs w:val="24"/>
                <w:lang w:val="uk-UA"/>
              </w:rPr>
            </w:pPr>
            <w:r w:rsidRPr="004B2787">
              <w:rPr>
                <w:rFonts w:ascii="Times New Roman CYR" w:hAnsi="Times New Roman CYR" w:cs="Times New Roman CYR"/>
                <w:sz w:val="24"/>
                <w:szCs w:val="24"/>
                <w:lang w:val="uk-UA"/>
              </w:rPr>
              <w:t>• поліпшення якості харчування вихованців та школярів;</w:t>
            </w:r>
          </w:p>
          <w:p w:rsidR="004D4156" w:rsidRPr="004B2787" w:rsidRDefault="004D4156" w:rsidP="00136721">
            <w:pPr>
              <w:widowControl w:val="0"/>
              <w:autoSpaceDE w:val="0"/>
              <w:autoSpaceDN w:val="0"/>
              <w:adjustRightInd w:val="0"/>
              <w:jc w:val="both"/>
              <w:rPr>
                <w:rFonts w:ascii="Times New Roman CYR" w:hAnsi="Times New Roman CYR" w:cs="Times New Roman CYR"/>
                <w:sz w:val="24"/>
                <w:szCs w:val="24"/>
              </w:rPr>
            </w:pPr>
            <w:r w:rsidRPr="004B2787">
              <w:rPr>
                <w:rFonts w:ascii="Times New Roman CYR" w:hAnsi="Times New Roman CYR" w:cs="Times New Roman CYR"/>
                <w:sz w:val="24"/>
                <w:szCs w:val="24"/>
              </w:rPr>
              <w:t xml:space="preserve">• формування навичок правильного та здорового харчування; </w:t>
            </w:r>
          </w:p>
          <w:p w:rsidR="004D4156" w:rsidRPr="004B2787" w:rsidRDefault="004D4156" w:rsidP="00136721">
            <w:pPr>
              <w:widowControl w:val="0"/>
              <w:autoSpaceDE w:val="0"/>
              <w:autoSpaceDN w:val="0"/>
              <w:adjustRightInd w:val="0"/>
              <w:jc w:val="both"/>
              <w:rPr>
                <w:rFonts w:ascii="Times New Roman CYR" w:hAnsi="Times New Roman CYR" w:cs="Times New Roman CYR"/>
                <w:sz w:val="24"/>
                <w:szCs w:val="24"/>
              </w:rPr>
            </w:pPr>
            <w:r w:rsidRPr="004B2787">
              <w:rPr>
                <w:rFonts w:ascii="Times New Roman CYR" w:hAnsi="Times New Roman CYR" w:cs="Times New Roman CYR"/>
                <w:sz w:val="24"/>
                <w:szCs w:val="24"/>
              </w:rPr>
              <w:t>• впровадження нових технологій в організації харчування.</w:t>
            </w:r>
          </w:p>
          <w:p w:rsidR="004D4156" w:rsidRPr="004B2787" w:rsidRDefault="004D4156" w:rsidP="004D4156">
            <w:pPr>
              <w:numPr>
                <w:ilvl w:val="0"/>
                <w:numId w:val="33"/>
              </w:numPr>
              <w:spacing w:before="100" w:beforeAutospacing="1" w:after="100" w:afterAutospacing="1" w:line="240" w:lineRule="auto"/>
              <w:rPr>
                <w:rFonts w:ascii="Times New Roman CYR" w:eastAsia="Times New Roman" w:hAnsi="Times New Roman CYR" w:cs="Times New Roman CYR"/>
                <w:color w:val="000000"/>
                <w:sz w:val="24"/>
                <w:szCs w:val="24"/>
              </w:rPr>
            </w:pPr>
            <w:r w:rsidRPr="004B2787">
              <w:rPr>
                <w:rFonts w:ascii="Times New Roman CYR" w:eastAsia="Times New Roman" w:hAnsi="Times New Roman CYR" w:cs="Times New Roman CYR"/>
                <w:color w:val="000000"/>
                <w:sz w:val="24"/>
                <w:szCs w:val="24"/>
              </w:rPr>
              <w:t>Створення єдиної системи харчування.</w:t>
            </w:r>
          </w:p>
          <w:p w:rsidR="004D4156" w:rsidRPr="004B2787" w:rsidRDefault="004D4156" w:rsidP="004D4156">
            <w:pPr>
              <w:numPr>
                <w:ilvl w:val="0"/>
                <w:numId w:val="33"/>
              </w:numPr>
              <w:spacing w:before="100" w:beforeAutospacing="1" w:after="100" w:afterAutospacing="1" w:line="240" w:lineRule="auto"/>
              <w:rPr>
                <w:rFonts w:ascii="Times New Roman CYR" w:eastAsia="Times New Roman" w:hAnsi="Times New Roman CYR" w:cs="Times New Roman CYR"/>
                <w:color w:val="000000"/>
                <w:sz w:val="24"/>
                <w:szCs w:val="24"/>
              </w:rPr>
            </w:pPr>
            <w:r w:rsidRPr="004B2787">
              <w:rPr>
                <w:rFonts w:ascii="Times New Roman CYR" w:eastAsia="Times New Roman" w:hAnsi="Times New Roman CYR" w:cs="Times New Roman CYR"/>
                <w:color w:val="000000"/>
                <w:sz w:val="24"/>
                <w:szCs w:val="24"/>
              </w:rPr>
              <w:t>Забезпечення харчуванням дітей  у закладах</w:t>
            </w:r>
            <w:r w:rsidRPr="004B2787">
              <w:rPr>
                <w:rFonts w:ascii="Times New Roman CYR" w:eastAsia="Times New Roman" w:hAnsi="Times New Roman CYR" w:cs="Times New Roman CYR"/>
                <w:color w:val="000000"/>
                <w:sz w:val="24"/>
                <w:szCs w:val="24"/>
                <w:lang w:val="uk-UA"/>
              </w:rPr>
              <w:t xml:space="preserve"> освіти</w:t>
            </w:r>
            <w:r w:rsidRPr="004B2787">
              <w:rPr>
                <w:rFonts w:ascii="Times New Roman CYR" w:eastAsia="Times New Roman" w:hAnsi="Times New Roman CYR" w:cs="Times New Roman CYR"/>
                <w:color w:val="000000"/>
                <w:sz w:val="24"/>
                <w:szCs w:val="24"/>
              </w:rPr>
              <w:t xml:space="preserve"> шляхом:</w:t>
            </w:r>
          </w:p>
          <w:p w:rsidR="004D4156" w:rsidRPr="004B2787" w:rsidRDefault="004D4156" w:rsidP="004D4156">
            <w:pPr>
              <w:numPr>
                <w:ilvl w:val="1"/>
                <w:numId w:val="33"/>
              </w:numPr>
              <w:spacing w:before="100" w:beforeAutospacing="1" w:after="100" w:afterAutospacing="1" w:line="240" w:lineRule="auto"/>
              <w:rPr>
                <w:rFonts w:ascii="Times New Roman CYR" w:eastAsia="Times New Roman" w:hAnsi="Times New Roman CYR" w:cs="Times New Roman CYR"/>
                <w:color w:val="000000"/>
                <w:sz w:val="24"/>
                <w:szCs w:val="24"/>
              </w:rPr>
            </w:pPr>
            <w:r w:rsidRPr="004B2787">
              <w:rPr>
                <w:rFonts w:ascii="Times New Roman CYR" w:eastAsia="Times New Roman" w:hAnsi="Times New Roman CYR" w:cs="Times New Roman CYR"/>
                <w:color w:val="000000"/>
                <w:sz w:val="24"/>
                <w:szCs w:val="24"/>
              </w:rPr>
              <w:t>зменшення розміру плати на 50 відсотків для батьків, у сім'ях яких троє і більше дітей</w:t>
            </w:r>
            <w:r w:rsidRPr="004B2787">
              <w:rPr>
                <w:rFonts w:ascii="Times New Roman CYR" w:eastAsia="Times New Roman" w:hAnsi="Times New Roman CYR" w:cs="Times New Roman CYR"/>
                <w:color w:val="000000"/>
                <w:sz w:val="24"/>
                <w:szCs w:val="24"/>
                <w:lang w:val="uk-UA"/>
              </w:rPr>
              <w:t xml:space="preserve"> (ЗДО)</w:t>
            </w:r>
            <w:r w:rsidRPr="004B2787">
              <w:rPr>
                <w:rFonts w:ascii="Times New Roman CYR" w:eastAsia="Times New Roman" w:hAnsi="Times New Roman CYR" w:cs="Times New Roman CYR"/>
                <w:color w:val="000000"/>
                <w:sz w:val="24"/>
                <w:szCs w:val="24"/>
              </w:rPr>
              <w:t>;</w:t>
            </w:r>
          </w:p>
          <w:p w:rsidR="004D4156" w:rsidRPr="004B2787" w:rsidRDefault="004D4156" w:rsidP="004D4156">
            <w:pPr>
              <w:numPr>
                <w:ilvl w:val="1"/>
                <w:numId w:val="33"/>
              </w:numPr>
              <w:spacing w:before="100" w:beforeAutospacing="1" w:after="100" w:afterAutospacing="1" w:line="240" w:lineRule="auto"/>
              <w:rPr>
                <w:rFonts w:ascii="Times New Roman CYR" w:eastAsia="Times New Roman" w:hAnsi="Times New Roman CYR" w:cs="Times New Roman CYR"/>
                <w:color w:val="000000"/>
                <w:sz w:val="24"/>
                <w:szCs w:val="24"/>
              </w:rPr>
            </w:pPr>
            <w:r w:rsidRPr="004B2787">
              <w:rPr>
                <w:rFonts w:ascii="Times New Roman CYR" w:eastAsia="Times New Roman" w:hAnsi="Times New Roman CYR" w:cs="Times New Roman CYR"/>
                <w:color w:val="000000"/>
                <w:sz w:val="24"/>
                <w:szCs w:val="24"/>
              </w:rPr>
              <w:lastRenderedPageBreak/>
              <w:t>звільнення від плати за харчування дітей батьків або осіб, які їх замінюють, у сім'ях, у яких сукупний дохід на кожного члена сім'ї за попередній квартал не перевищував рівня забезпечення прожиткового рівня (гарантованого мінімуму), який установлено законом про Державний бюджет України, шляхом не справляння плати за харчування дітей-сиріт, дітей-інвалідів, дітей, які потребують корекції фізичного та (або) розумового розвитку в спеціальних групах, дітей, позбавлених батьківського піклування, які перебувають під опікою і виховуються в сім'ях, дітей працівників органів внутрішніх справ, які загинули під час виконання службових обов'язків, дітей, батьки яких отримують допомогу відповідно до Закону України “Про державну соціальну допомогу малозабезпеченим сім'ям”, як виняток, дітей, батьки яких є учасниками антитерористичної операції.</w:t>
            </w:r>
          </w:p>
          <w:p w:rsidR="004D4156" w:rsidRPr="004B2787" w:rsidRDefault="004D4156" w:rsidP="004D4156">
            <w:pPr>
              <w:numPr>
                <w:ilvl w:val="0"/>
                <w:numId w:val="33"/>
              </w:numPr>
              <w:spacing w:before="100" w:beforeAutospacing="1" w:after="100" w:afterAutospacing="1" w:line="240" w:lineRule="auto"/>
              <w:rPr>
                <w:rFonts w:ascii="Times New Roman CYR" w:eastAsia="Times New Roman" w:hAnsi="Times New Roman CYR" w:cs="Times New Roman CYR"/>
                <w:color w:val="000000"/>
                <w:sz w:val="24"/>
                <w:szCs w:val="24"/>
              </w:rPr>
            </w:pPr>
            <w:r w:rsidRPr="004B2787">
              <w:rPr>
                <w:rFonts w:ascii="Times New Roman CYR" w:eastAsia="Times New Roman" w:hAnsi="Times New Roman CYR" w:cs="Times New Roman CYR"/>
                <w:color w:val="000000"/>
                <w:sz w:val="24"/>
                <w:szCs w:val="24"/>
              </w:rPr>
              <w:t>Встановлення плати батьків або осіб, які їх замінюють, за харчування дітей дошкільного віку у  закладах</w:t>
            </w:r>
            <w:r w:rsidRPr="004B2787">
              <w:rPr>
                <w:rFonts w:ascii="Times New Roman CYR" w:eastAsia="Times New Roman" w:hAnsi="Times New Roman CYR" w:cs="Times New Roman CYR"/>
                <w:color w:val="000000"/>
                <w:sz w:val="24"/>
                <w:szCs w:val="24"/>
                <w:lang w:val="uk-UA"/>
              </w:rPr>
              <w:t xml:space="preserve"> дошкільної освіти</w:t>
            </w:r>
            <w:r w:rsidRPr="004B2787">
              <w:rPr>
                <w:rFonts w:ascii="Times New Roman CYR" w:eastAsia="Times New Roman" w:hAnsi="Times New Roman CYR" w:cs="Times New Roman CYR"/>
                <w:color w:val="000000"/>
                <w:sz w:val="24"/>
                <w:szCs w:val="24"/>
              </w:rPr>
              <w:t xml:space="preserve"> в розмірі 60 відсотків</w:t>
            </w:r>
            <w:r w:rsidRPr="004B2787">
              <w:rPr>
                <w:rFonts w:ascii="Times New Roman CYR" w:eastAsia="Times New Roman" w:hAnsi="Times New Roman CYR" w:cs="Times New Roman CYR"/>
                <w:color w:val="000000"/>
                <w:sz w:val="24"/>
                <w:szCs w:val="24"/>
                <w:lang w:val="uk-UA"/>
              </w:rPr>
              <w:t xml:space="preserve">, учнів 1-4 класів </w:t>
            </w:r>
            <w:r w:rsidRPr="004B2787">
              <w:rPr>
                <w:rFonts w:ascii="Times New Roman CYR" w:eastAsia="Times New Roman" w:hAnsi="Times New Roman CYR" w:cs="Times New Roman CYR"/>
                <w:color w:val="000000"/>
                <w:sz w:val="24"/>
                <w:szCs w:val="24"/>
              </w:rPr>
              <w:t xml:space="preserve"> 50 відсотків</w:t>
            </w:r>
            <w:r w:rsidRPr="004B2787">
              <w:rPr>
                <w:rFonts w:ascii="Times New Roman CYR" w:eastAsia="Times New Roman" w:hAnsi="Times New Roman CYR" w:cs="Times New Roman CYR"/>
                <w:color w:val="000000"/>
                <w:sz w:val="24"/>
                <w:szCs w:val="24"/>
                <w:lang w:val="uk-UA"/>
              </w:rPr>
              <w:t xml:space="preserve"> в</w:t>
            </w:r>
            <w:r w:rsidRPr="004B2787">
              <w:rPr>
                <w:rFonts w:ascii="Times New Roman CYR" w:eastAsia="Times New Roman" w:hAnsi="Times New Roman CYR" w:cs="Times New Roman CYR"/>
                <w:color w:val="000000"/>
                <w:sz w:val="24"/>
                <w:szCs w:val="24"/>
              </w:rPr>
              <w:t>ід вартості харчування дитини на день</w:t>
            </w:r>
            <w:r w:rsidRPr="004B2787">
              <w:rPr>
                <w:rFonts w:ascii="Times New Roman CYR" w:eastAsia="Times New Roman" w:hAnsi="Times New Roman CYR" w:cs="Times New Roman CYR"/>
                <w:color w:val="000000"/>
                <w:sz w:val="24"/>
                <w:szCs w:val="24"/>
                <w:lang w:val="uk-UA"/>
              </w:rPr>
              <w:t xml:space="preserve">. </w:t>
            </w:r>
          </w:p>
          <w:p w:rsidR="004D4156" w:rsidRPr="004B2787" w:rsidRDefault="004D4156" w:rsidP="004D4156">
            <w:pPr>
              <w:numPr>
                <w:ilvl w:val="0"/>
                <w:numId w:val="33"/>
              </w:numPr>
              <w:spacing w:before="100" w:beforeAutospacing="1" w:after="100" w:afterAutospacing="1" w:line="240" w:lineRule="auto"/>
              <w:rPr>
                <w:rFonts w:ascii="Times New Roman CYR" w:eastAsia="Times New Roman" w:hAnsi="Times New Roman CYR" w:cs="Times New Roman CYR"/>
                <w:color w:val="000000"/>
                <w:sz w:val="24"/>
                <w:szCs w:val="24"/>
              </w:rPr>
            </w:pPr>
            <w:r w:rsidRPr="004B2787">
              <w:rPr>
                <w:rFonts w:ascii="Times New Roman CYR" w:eastAsia="Times New Roman" w:hAnsi="Times New Roman CYR" w:cs="Times New Roman CYR"/>
                <w:color w:val="000000"/>
                <w:sz w:val="24"/>
                <w:szCs w:val="24"/>
              </w:rPr>
              <w:t>Створення умов, що сприяють зміцненню здоров`я дітей, їх гармонійному розвитку.</w:t>
            </w:r>
          </w:p>
          <w:p w:rsidR="004D4156" w:rsidRPr="004B2787" w:rsidRDefault="004D4156" w:rsidP="004D4156">
            <w:pPr>
              <w:numPr>
                <w:ilvl w:val="0"/>
                <w:numId w:val="33"/>
              </w:numPr>
              <w:spacing w:before="100" w:beforeAutospacing="1" w:after="100" w:afterAutospacing="1" w:line="240" w:lineRule="auto"/>
              <w:rPr>
                <w:rFonts w:ascii="Times New Roman CYR" w:eastAsia="Times New Roman" w:hAnsi="Times New Roman CYR" w:cs="Times New Roman CYR"/>
                <w:color w:val="000000"/>
                <w:sz w:val="24"/>
                <w:szCs w:val="24"/>
              </w:rPr>
            </w:pPr>
            <w:r w:rsidRPr="004B2787">
              <w:rPr>
                <w:rFonts w:ascii="Times New Roman CYR" w:eastAsia="Times New Roman" w:hAnsi="Times New Roman CYR" w:cs="Times New Roman CYR"/>
                <w:color w:val="000000"/>
                <w:sz w:val="24"/>
                <w:szCs w:val="24"/>
              </w:rPr>
              <w:t>Поліпшення якості харчування дітей.</w:t>
            </w:r>
          </w:p>
          <w:p w:rsidR="004D4156" w:rsidRPr="004B2787" w:rsidRDefault="004D4156" w:rsidP="004D4156">
            <w:pPr>
              <w:numPr>
                <w:ilvl w:val="0"/>
                <w:numId w:val="33"/>
              </w:numPr>
              <w:spacing w:before="100" w:beforeAutospacing="1" w:after="100" w:afterAutospacing="1" w:line="240" w:lineRule="auto"/>
              <w:rPr>
                <w:rFonts w:ascii="Times New Roman CYR" w:eastAsia="Times New Roman" w:hAnsi="Times New Roman CYR" w:cs="Times New Roman CYR"/>
                <w:color w:val="000000"/>
                <w:sz w:val="24"/>
                <w:szCs w:val="24"/>
              </w:rPr>
            </w:pPr>
            <w:r w:rsidRPr="004B2787">
              <w:rPr>
                <w:rFonts w:ascii="Times New Roman CYR" w:eastAsia="Times New Roman" w:hAnsi="Times New Roman CYR" w:cs="Times New Roman CYR"/>
                <w:color w:val="000000"/>
                <w:sz w:val="24"/>
                <w:szCs w:val="24"/>
              </w:rPr>
              <w:t>Формування навичок правильного та здорового харчування.</w:t>
            </w:r>
          </w:p>
          <w:p w:rsidR="004D4156" w:rsidRPr="006B0AA3" w:rsidRDefault="004D4156" w:rsidP="00136721">
            <w:pPr>
              <w:widowControl w:val="0"/>
              <w:autoSpaceDE w:val="0"/>
              <w:autoSpaceDN w:val="0"/>
              <w:adjustRightInd w:val="0"/>
              <w:jc w:val="both"/>
              <w:rPr>
                <w:rFonts w:ascii="Times New Roman CYR" w:hAnsi="Times New Roman CYR" w:cs="Times New Roman CYR"/>
                <w:lang w:val="uk-UA"/>
              </w:rPr>
            </w:pPr>
            <w:r w:rsidRPr="004B2787">
              <w:rPr>
                <w:rFonts w:ascii="Times New Roman CYR" w:eastAsia="Times New Roman" w:hAnsi="Times New Roman CYR" w:cs="Times New Roman CYR"/>
                <w:color w:val="000000"/>
                <w:sz w:val="24"/>
                <w:szCs w:val="24"/>
              </w:rPr>
              <w:t>Впровадження нових технологій в організації харчування.</w:t>
            </w:r>
          </w:p>
        </w:tc>
      </w:tr>
    </w:tbl>
    <w:p w:rsidR="004D4156" w:rsidRDefault="004D4156" w:rsidP="004D4156">
      <w:pPr>
        <w:spacing w:after="0" w:line="240" w:lineRule="auto"/>
        <w:rPr>
          <w:rStyle w:val="a7"/>
          <w:sz w:val="24"/>
        </w:rPr>
      </w:pPr>
      <w:r>
        <w:rPr>
          <w:rStyle w:val="a7"/>
          <w:sz w:val="24"/>
        </w:rPr>
        <w:lastRenderedPageBreak/>
        <w:t xml:space="preserve"> </w:t>
      </w:r>
    </w:p>
    <w:p w:rsidR="004D4156" w:rsidRDefault="004D4156" w:rsidP="004D4156">
      <w:pPr>
        <w:spacing w:after="0" w:line="240" w:lineRule="auto"/>
        <w:rPr>
          <w:rStyle w:val="a7"/>
          <w:sz w:val="24"/>
        </w:rPr>
      </w:pPr>
    </w:p>
    <w:p w:rsidR="004D4156" w:rsidRDefault="004D4156" w:rsidP="004D4156">
      <w:pPr>
        <w:spacing w:after="0" w:line="240" w:lineRule="auto"/>
        <w:rPr>
          <w:rStyle w:val="a7"/>
          <w:sz w:val="24"/>
        </w:rPr>
      </w:pPr>
    </w:p>
    <w:p w:rsidR="004D4156" w:rsidRDefault="004D4156" w:rsidP="004D4156">
      <w:pPr>
        <w:shd w:val="clear" w:color="auto" w:fill="FFFFFF"/>
        <w:spacing w:after="0" w:line="240" w:lineRule="auto"/>
        <w:jc w:val="center"/>
        <w:rPr>
          <w:rFonts w:ascii="Georgia" w:eastAsia="Times New Roman" w:hAnsi="Georgia"/>
          <w:b/>
          <w:bCs/>
          <w:color w:val="2D2D2D"/>
          <w:sz w:val="23"/>
          <w:szCs w:val="23"/>
        </w:rPr>
      </w:pPr>
    </w:p>
    <w:p w:rsidR="004D4156" w:rsidRDefault="004D4156" w:rsidP="004D4156">
      <w:pPr>
        <w:shd w:val="clear" w:color="auto" w:fill="FFFFFF"/>
        <w:spacing w:after="0" w:line="240" w:lineRule="auto"/>
        <w:jc w:val="center"/>
        <w:rPr>
          <w:rFonts w:ascii="Georgia" w:eastAsia="Times New Roman" w:hAnsi="Georgia"/>
          <w:b/>
          <w:bCs/>
          <w:color w:val="2D2D2D"/>
          <w:sz w:val="23"/>
          <w:szCs w:val="23"/>
        </w:rPr>
      </w:pPr>
    </w:p>
    <w:tbl>
      <w:tblPr>
        <w:tblW w:w="11363" w:type="dxa"/>
        <w:tblInd w:w="-1310" w:type="dxa"/>
        <w:tblLook w:val="0000" w:firstRow="0" w:lastRow="0" w:firstColumn="0" w:lastColumn="0" w:noHBand="0" w:noVBand="0"/>
      </w:tblPr>
      <w:tblGrid>
        <w:gridCol w:w="127"/>
        <w:gridCol w:w="759"/>
        <w:gridCol w:w="2375"/>
        <w:gridCol w:w="877"/>
        <w:gridCol w:w="824"/>
        <w:gridCol w:w="1435"/>
        <w:gridCol w:w="124"/>
        <w:gridCol w:w="1701"/>
        <w:gridCol w:w="339"/>
        <w:gridCol w:w="989"/>
        <w:gridCol w:w="1270"/>
        <w:gridCol w:w="543"/>
      </w:tblGrid>
      <w:tr w:rsidR="004D4156" w:rsidTr="00136721">
        <w:trPr>
          <w:gridBefore w:val="1"/>
          <w:wBefore w:w="127" w:type="dxa"/>
          <w:trHeight w:val="764"/>
        </w:trPr>
        <w:tc>
          <w:tcPr>
            <w:tcW w:w="11236" w:type="dxa"/>
            <w:gridSpan w:val="11"/>
            <w:vAlign w:val="center"/>
          </w:tcPr>
          <w:p w:rsidR="004D4156" w:rsidRPr="005D5A89" w:rsidRDefault="004D4156" w:rsidP="00136721">
            <w:pPr>
              <w:spacing w:after="0" w:line="240" w:lineRule="auto"/>
              <w:jc w:val="center"/>
              <w:rPr>
                <w:rFonts w:ascii="Times New Roman" w:eastAsia="Times New Roman" w:hAnsi="Times New Roman"/>
                <w:b/>
                <w:bCs/>
                <w:sz w:val="24"/>
                <w:szCs w:val="24"/>
                <w:lang w:val="uk-UA"/>
              </w:rPr>
            </w:pPr>
            <w:r w:rsidRPr="005D5A89">
              <w:rPr>
                <w:rFonts w:ascii="Times New Roman" w:eastAsia="Times New Roman" w:hAnsi="Times New Roman"/>
                <w:b/>
                <w:bCs/>
                <w:sz w:val="24"/>
                <w:szCs w:val="24"/>
                <w:lang w:val="uk-UA"/>
              </w:rPr>
              <w:t xml:space="preserve">Розрахунок потреби в коштах на харчування учнів </w:t>
            </w:r>
          </w:p>
          <w:p w:rsidR="004D4156" w:rsidRPr="005D5A89" w:rsidRDefault="004D4156" w:rsidP="00136721">
            <w:pPr>
              <w:spacing w:after="0" w:line="240" w:lineRule="auto"/>
              <w:jc w:val="center"/>
              <w:rPr>
                <w:rFonts w:ascii="Times New Roman" w:eastAsia="Times New Roman" w:hAnsi="Times New Roman"/>
                <w:b/>
                <w:bCs/>
                <w:sz w:val="24"/>
                <w:szCs w:val="24"/>
                <w:lang w:val="uk-UA"/>
              </w:rPr>
            </w:pPr>
            <w:r w:rsidRPr="005D5A89">
              <w:rPr>
                <w:rFonts w:ascii="Times New Roman" w:eastAsia="Times New Roman" w:hAnsi="Times New Roman"/>
                <w:b/>
                <w:bCs/>
                <w:sz w:val="24"/>
                <w:szCs w:val="24"/>
                <w:lang w:val="uk-UA"/>
              </w:rPr>
              <w:t>закладів  освіти Баранинської сільської ради</w:t>
            </w:r>
          </w:p>
          <w:p w:rsidR="004D4156" w:rsidRPr="00C46A12" w:rsidRDefault="004D4156" w:rsidP="00136721">
            <w:pPr>
              <w:spacing w:after="0" w:line="240" w:lineRule="auto"/>
              <w:jc w:val="center"/>
              <w:rPr>
                <w:rFonts w:ascii="Times New Roman" w:eastAsia="Times New Roman" w:hAnsi="Times New Roman"/>
                <w:b/>
                <w:bCs/>
                <w:sz w:val="24"/>
                <w:szCs w:val="24"/>
                <w:u w:val="single"/>
                <w:lang w:val="uk-UA"/>
              </w:rPr>
            </w:pPr>
            <w:r w:rsidRPr="005D5A89">
              <w:rPr>
                <w:rFonts w:ascii="Times New Roman" w:eastAsia="Times New Roman" w:hAnsi="Times New Roman"/>
                <w:b/>
                <w:bCs/>
                <w:sz w:val="24"/>
                <w:szCs w:val="24"/>
              </w:rPr>
              <w:t xml:space="preserve"> </w:t>
            </w:r>
            <w:r w:rsidRPr="00C46A12">
              <w:rPr>
                <w:rFonts w:ascii="Times New Roman" w:eastAsia="Times New Roman" w:hAnsi="Times New Roman"/>
                <w:b/>
                <w:bCs/>
                <w:sz w:val="24"/>
                <w:szCs w:val="24"/>
                <w:u w:val="single"/>
              </w:rPr>
              <w:t>з 01.0</w:t>
            </w:r>
            <w:r w:rsidRPr="00C46A12">
              <w:rPr>
                <w:rFonts w:ascii="Times New Roman" w:eastAsia="Times New Roman" w:hAnsi="Times New Roman"/>
                <w:b/>
                <w:bCs/>
                <w:sz w:val="24"/>
                <w:szCs w:val="24"/>
                <w:u w:val="single"/>
                <w:lang w:val="uk-UA"/>
              </w:rPr>
              <w:t>1</w:t>
            </w:r>
            <w:r>
              <w:rPr>
                <w:rFonts w:ascii="Times New Roman" w:eastAsia="Times New Roman" w:hAnsi="Times New Roman"/>
                <w:b/>
                <w:bCs/>
                <w:sz w:val="24"/>
                <w:szCs w:val="24"/>
                <w:u w:val="single"/>
              </w:rPr>
              <w:t>.2021</w:t>
            </w:r>
            <w:r w:rsidRPr="00C46A12">
              <w:rPr>
                <w:rFonts w:ascii="Times New Roman" w:eastAsia="Times New Roman" w:hAnsi="Times New Roman"/>
                <w:b/>
                <w:bCs/>
                <w:sz w:val="24"/>
                <w:szCs w:val="24"/>
                <w:u w:val="single"/>
              </w:rPr>
              <w:t xml:space="preserve"> </w:t>
            </w:r>
            <w:r w:rsidRPr="00C46A12">
              <w:rPr>
                <w:rFonts w:ascii="Times New Roman" w:eastAsia="Times New Roman" w:hAnsi="Times New Roman"/>
                <w:b/>
                <w:bCs/>
                <w:sz w:val="24"/>
                <w:szCs w:val="24"/>
                <w:u w:val="single"/>
                <w:lang w:val="uk-UA"/>
              </w:rPr>
              <w:t>по</w:t>
            </w:r>
            <w:r>
              <w:rPr>
                <w:rFonts w:ascii="Times New Roman" w:eastAsia="Times New Roman" w:hAnsi="Times New Roman"/>
                <w:b/>
                <w:bCs/>
                <w:sz w:val="24"/>
                <w:szCs w:val="24"/>
                <w:u w:val="single"/>
              </w:rPr>
              <w:t xml:space="preserve"> 31.12.2021</w:t>
            </w:r>
            <w:r w:rsidRPr="00C46A12">
              <w:rPr>
                <w:rFonts w:ascii="Times New Roman" w:eastAsia="Times New Roman" w:hAnsi="Times New Roman"/>
                <w:b/>
                <w:bCs/>
                <w:sz w:val="24"/>
                <w:szCs w:val="24"/>
                <w:u w:val="single"/>
              </w:rPr>
              <w:t xml:space="preserve"> р</w:t>
            </w:r>
            <w:r w:rsidRPr="00C46A12">
              <w:rPr>
                <w:rFonts w:ascii="Times New Roman" w:eastAsia="Times New Roman" w:hAnsi="Times New Roman"/>
                <w:b/>
                <w:bCs/>
                <w:sz w:val="24"/>
                <w:szCs w:val="24"/>
                <w:u w:val="single"/>
                <w:lang w:val="uk-UA"/>
              </w:rPr>
              <w:t>оку</w:t>
            </w:r>
          </w:p>
          <w:p w:rsidR="004D4156" w:rsidRPr="00BC165D" w:rsidRDefault="004D4156" w:rsidP="00136721">
            <w:pPr>
              <w:spacing w:after="0" w:line="240" w:lineRule="auto"/>
              <w:jc w:val="center"/>
              <w:rPr>
                <w:rFonts w:ascii="Times New Roman" w:eastAsia="Times New Roman" w:hAnsi="Times New Roman"/>
                <w:b/>
                <w:bCs/>
                <w:sz w:val="28"/>
                <w:szCs w:val="28"/>
                <w:lang w:val="uk-UA"/>
              </w:rPr>
            </w:pPr>
          </w:p>
        </w:tc>
      </w:tr>
      <w:tr w:rsidR="004D4156" w:rsidRPr="00CA396F" w:rsidTr="00136721">
        <w:trPr>
          <w:gridBefore w:val="1"/>
          <w:wBefore w:w="127" w:type="dxa"/>
          <w:trHeight w:val="322"/>
        </w:trPr>
        <w:tc>
          <w:tcPr>
            <w:tcW w:w="759" w:type="dxa"/>
            <w:vMerge w:val="restart"/>
            <w:tcBorders>
              <w:top w:val="single" w:sz="8" w:space="0" w:color="auto"/>
              <w:left w:val="single" w:sz="8" w:space="0" w:color="auto"/>
              <w:bottom w:val="single" w:sz="4" w:space="0" w:color="auto"/>
              <w:right w:val="single" w:sz="4" w:space="0" w:color="auto"/>
            </w:tcBorders>
            <w:vAlign w:val="center"/>
          </w:tcPr>
          <w:p w:rsidR="004D4156" w:rsidRPr="00CA396F" w:rsidRDefault="004D4156" w:rsidP="00136721">
            <w:pPr>
              <w:spacing w:after="0" w:line="240" w:lineRule="auto"/>
              <w:jc w:val="center"/>
              <w:rPr>
                <w:rFonts w:ascii="Times New Roman" w:eastAsia="Times New Roman" w:hAnsi="Times New Roman"/>
                <w:b/>
                <w:bCs/>
                <w:sz w:val="24"/>
                <w:szCs w:val="24"/>
                <w:lang w:val="uk-UA"/>
              </w:rPr>
            </w:pPr>
            <w:r>
              <w:rPr>
                <w:rFonts w:ascii="Times New Roman" w:eastAsia="Times New Roman" w:hAnsi="Times New Roman"/>
                <w:b/>
                <w:bCs/>
                <w:sz w:val="24"/>
                <w:szCs w:val="24"/>
                <w:lang w:val="uk-UA"/>
              </w:rPr>
              <w:t>№з/п</w:t>
            </w:r>
          </w:p>
        </w:tc>
        <w:tc>
          <w:tcPr>
            <w:tcW w:w="3252" w:type="dxa"/>
            <w:gridSpan w:val="2"/>
            <w:vMerge w:val="restart"/>
            <w:tcBorders>
              <w:top w:val="single" w:sz="8" w:space="0" w:color="auto"/>
              <w:left w:val="single" w:sz="4" w:space="0" w:color="auto"/>
              <w:bottom w:val="single" w:sz="4" w:space="0" w:color="auto"/>
              <w:right w:val="single" w:sz="4" w:space="0" w:color="auto"/>
            </w:tcBorders>
            <w:vAlign w:val="center"/>
          </w:tcPr>
          <w:p w:rsidR="004D4156" w:rsidRPr="00CA396F" w:rsidRDefault="004D4156" w:rsidP="00136721">
            <w:pPr>
              <w:spacing w:after="0" w:line="240" w:lineRule="auto"/>
              <w:jc w:val="center"/>
              <w:rPr>
                <w:rFonts w:ascii="Times New Roman" w:eastAsia="Times New Roman" w:hAnsi="Times New Roman"/>
                <w:b/>
                <w:bCs/>
                <w:sz w:val="24"/>
                <w:szCs w:val="24"/>
                <w:lang w:val="uk-UA"/>
              </w:rPr>
            </w:pPr>
            <w:r w:rsidRPr="00CA396F">
              <w:rPr>
                <w:rFonts w:ascii="Times New Roman" w:eastAsia="Times New Roman" w:hAnsi="Times New Roman"/>
                <w:b/>
                <w:bCs/>
                <w:sz w:val="24"/>
                <w:szCs w:val="24"/>
                <w:lang w:val="uk-UA"/>
              </w:rPr>
              <w:t xml:space="preserve">Назва </w:t>
            </w:r>
            <w:r>
              <w:rPr>
                <w:rFonts w:ascii="Times New Roman" w:eastAsia="Times New Roman" w:hAnsi="Times New Roman"/>
                <w:b/>
                <w:bCs/>
                <w:sz w:val="24"/>
                <w:szCs w:val="24"/>
                <w:lang w:val="uk-UA"/>
              </w:rPr>
              <w:t xml:space="preserve"> </w:t>
            </w:r>
            <w:r w:rsidRPr="00CA396F">
              <w:rPr>
                <w:rFonts w:ascii="Times New Roman" w:eastAsia="Times New Roman" w:hAnsi="Times New Roman"/>
                <w:b/>
                <w:bCs/>
                <w:sz w:val="24"/>
                <w:szCs w:val="24"/>
                <w:lang w:val="uk-UA"/>
              </w:rPr>
              <w:t xml:space="preserve"> закладу</w:t>
            </w:r>
            <w:r>
              <w:rPr>
                <w:rFonts w:ascii="Times New Roman" w:eastAsia="Times New Roman" w:hAnsi="Times New Roman"/>
                <w:b/>
                <w:bCs/>
                <w:sz w:val="24"/>
                <w:szCs w:val="24"/>
                <w:lang w:val="uk-UA"/>
              </w:rPr>
              <w:t xml:space="preserve"> освіти</w:t>
            </w:r>
          </w:p>
        </w:tc>
        <w:tc>
          <w:tcPr>
            <w:tcW w:w="2259" w:type="dxa"/>
            <w:gridSpan w:val="2"/>
            <w:vMerge w:val="restart"/>
            <w:tcBorders>
              <w:top w:val="single" w:sz="8" w:space="0" w:color="auto"/>
              <w:left w:val="single" w:sz="4" w:space="0" w:color="auto"/>
              <w:bottom w:val="single" w:sz="4" w:space="0" w:color="auto"/>
              <w:right w:val="single" w:sz="4" w:space="0" w:color="auto"/>
            </w:tcBorders>
            <w:vAlign w:val="center"/>
          </w:tcPr>
          <w:p w:rsidR="004D4156" w:rsidRPr="00CA396F" w:rsidRDefault="004D4156" w:rsidP="00136721">
            <w:pPr>
              <w:spacing w:after="0" w:line="240" w:lineRule="auto"/>
              <w:jc w:val="center"/>
              <w:rPr>
                <w:rFonts w:ascii="Times New Roman" w:eastAsia="Times New Roman" w:hAnsi="Times New Roman"/>
                <w:b/>
                <w:bCs/>
                <w:sz w:val="24"/>
                <w:szCs w:val="24"/>
                <w:lang w:val="uk-UA"/>
              </w:rPr>
            </w:pPr>
            <w:r w:rsidRPr="00CA396F">
              <w:rPr>
                <w:rFonts w:ascii="Times New Roman" w:eastAsia="Times New Roman" w:hAnsi="Times New Roman"/>
                <w:b/>
                <w:bCs/>
                <w:sz w:val="24"/>
                <w:szCs w:val="24"/>
                <w:lang w:val="uk-UA"/>
              </w:rPr>
              <w:t>Всього дітей</w:t>
            </w:r>
            <w:r>
              <w:rPr>
                <w:rFonts w:ascii="Times New Roman" w:eastAsia="Times New Roman" w:hAnsi="Times New Roman"/>
                <w:b/>
                <w:bCs/>
                <w:sz w:val="24"/>
                <w:szCs w:val="24"/>
                <w:lang w:val="uk-UA"/>
              </w:rPr>
              <w:t xml:space="preserve">  </w:t>
            </w:r>
          </w:p>
        </w:tc>
        <w:tc>
          <w:tcPr>
            <w:tcW w:w="2164" w:type="dxa"/>
            <w:gridSpan w:val="3"/>
            <w:vMerge w:val="restart"/>
            <w:tcBorders>
              <w:top w:val="single" w:sz="8" w:space="0" w:color="auto"/>
              <w:left w:val="single" w:sz="4" w:space="0" w:color="auto"/>
              <w:bottom w:val="single" w:sz="4" w:space="0" w:color="auto"/>
              <w:right w:val="single" w:sz="4" w:space="0" w:color="auto"/>
            </w:tcBorders>
            <w:vAlign w:val="center"/>
          </w:tcPr>
          <w:p w:rsidR="004D4156" w:rsidRPr="00CA396F" w:rsidRDefault="004D4156" w:rsidP="00136721">
            <w:pPr>
              <w:spacing w:after="0" w:line="240" w:lineRule="auto"/>
              <w:jc w:val="center"/>
              <w:rPr>
                <w:rFonts w:ascii="Times New Roman" w:eastAsia="Times New Roman" w:hAnsi="Times New Roman"/>
                <w:b/>
                <w:bCs/>
                <w:sz w:val="24"/>
                <w:szCs w:val="24"/>
                <w:lang w:val="uk-UA"/>
              </w:rPr>
            </w:pPr>
            <w:r w:rsidRPr="00CA396F">
              <w:rPr>
                <w:rFonts w:ascii="Times New Roman" w:eastAsia="Times New Roman" w:hAnsi="Times New Roman"/>
                <w:b/>
                <w:bCs/>
                <w:sz w:val="24"/>
                <w:szCs w:val="24"/>
                <w:lang w:val="uk-UA"/>
              </w:rPr>
              <w:t>Кількість днів харчування</w:t>
            </w:r>
          </w:p>
        </w:tc>
        <w:tc>
          <w:tcPr>
            <w:tcW w:w="989" w:type="dxa"/>
            <w:vMerge w:val="restart"/>
            <w:tcBorders>
              <w:top w:val="single" w:sz="8" w:space="0" w:color="auto"/>
              <w:left w:val="single" w:sz="4" w:space="0" w:color="auto"/>
              <w:bottom w:val="single" w:sz="4" w:space="0" w:color="auto"/>
              <w:right w:val="single" w:sz="4" w:space="0" w:color="auto"/>
            </w:tcBorders>
            <w:vAlign w:val="center"/>
          </w:tcPr>
          <w:p w:rsidR="004D4156" w:rsidRPr="00CA396F" w:rsidRDefault="004D4156" w:rsidP="00136721">
            <w:pPr>
              <w:spacing w:after="0" w:line="240" w:lineRule="auto"/>
              <w:jc w:val="center"/>
              <w:rPr>
                <w:rFonts w:ascii="Times New Roman" w:eastAsia="Times New Roman" w:hAnsi="Times New Roman"/>
                <w:b/>
                <w:bCs/>
                <w:sz w:val="24"/>
                <w:szCs w:val="24"/>
                <w:lang w:val="uk-UA"/>
              </w:rPr>
            </w:pPr>
            <w:r w:rsidRPr="00CA396F">
              <w:rPr>
                <w:rFonts w:ascii="Times New Roman" w:eastAsia="Times New Roman" w:hAnsi="Times New Roman"/>
                <w:b/>
                <w:bCs/>
                <w:sz w:val="24"/>
                <w:szCs w:val="24"/>
                <w:lang w:val="uk-UA"/>
              </w:rPr>
              <w:t>Ціна обіду (грн)</w:t>
            </w:r>
          </w:p>
        </w:tc>
        <w:tc>
          <w:tcPr>
            <w:tcW w:w="1813" w:type="dxa"/>
            <w:gridSpan w:val="2"/>
            <w:vMerge w:val="restart"/>
            <w:tcBorders>
              <w:top w:val="single" w:sz="8" w:space="0" w:color="auto"/>
              <w:left w:val="single" w:sz="4" w:space="0" w:color="auto"/>
              <w:bottom w:val="single" w:sz="4" w:space="0" w:color="auto"/>
              <w:right w:val="single" w:sz="8" w:space="0" w:color="auto"/>
            </w:tcBorders>
            <w:vAlign w:val="center"/>
          </w:tcPr>
          <w:p w:rsidR="004D4156" w:rsidRPr="00CA396F" w:rsidRDefault="004D4156" w:rsidP="00136721">
            <w:pPr>
              <w:spacing w:after="0" w:line="240" w:lineRule="auto"/>
              <w:jc w:val="center"/>
              <w:rPr>
                <w:rFonts w:ascii="Times New Roman" w:eastAsia="Times New Roman" w:hAnsi="Times New Roman"/>
                <w:b/>
                <w:bCs/>
                <w:sz w:val="24"/>
                <w:szCs w:val="24"/>
                <w:lang w:val="uk-UA"/>
              </w:rPr>
            </w:pPr>
            <w:r w:rsidRPr="00CA396F">
              <w:rPr>
                <w:rFonts w:ascii="Times New Roman" w:eastAsia="Times New Roman" w:hAnsi="Times New Roman"/>
                <w:b/>
                <w:bCs/>
                <w:sz w:val="24"/>
                <w:szCs w:val="24"/>
                <w:lang w:val="uk-UA"/>
              </w:rPr>
              <w:t>Сума (грн)</w:t>
            </w:r>
          </w:p>
        </w:tc>
      </w:tr>
      <w:tr w:rsidR="004D4156" w:rsidRPr="00CA396F" w:rsidTr="00136721">
        <w:trPr>
          <w:gridBefore w:val="1"/>
          <w:wBefore w:w="127" w:type="dxa"/>
          <w:trHeight w:val="802"/>
        </w:trPr>
        <w:tc>
          <w:tcPr>
            <w:tcW w:w="759" w:type="dxa"/>
            <w:vMerge/>
            <w:tcBorders>
              <w:top w:val="single" w:sz="8" w:space="0" w:color="auto"/>
              <w:left w:val="single" w:sz="8" w:space="0" w:color="auto"/>
              <w:bottom w:val="single" w:sz="4" w:space="0" w:color="auto"/>
              <w:right w:val="single" w:sz="4" w:space="0" w:color="auto"/>
            </w:tcBorders>
            <w:vAlign w:val="center"/>
          </w:tcPr>
          <w:p w:rsidR="004D4156" w:rsidRPr="00CA396F" w:rsidRDefault="004D4156" w:rsidP="00136721">
            <w:pPr>
              <w:spacing w:after="0" w:line="240" w:lineRule="auto"/>
              <w:rPr>
                <w:rFonts w:ascii="Times New Roman" w:eastAsia="Times New Roman" w:hAnsi="Times New Roman"/>
                <w:b/>
                <w:bCs/>
                <w:sz w:val="24"/>
                <w:szCs w:val="24"/>
              </w:rPr>
            </w:pPr>
          </w:p>
        </w:tc>
        <w:tc>
          <w:tcPr>
            <w:tcW w:w="3252" w:type="dxa"/>
            <w:gridSpan w:val="2"/>
            <w:vMerge/>
            <w:tcBorders>
              <w:top w:val="single" w:sz="8" w:space="0" w:color="auto"/>
              <w:left w:val="single" w:sz="4" w:space="0" w:color="auto"/>
              <w:bottom w:val="single" w:sz="4" w:space="0" w:color="auto"/>
              <w:right w:val="single" w:sz="4" w:space="0" w:color="auto"/>
            </w:tcBorders>
            <w:vAlign w:val="center"/>
          </w:tcPr>
          <w:p w:rsidR="004D4156" w:rsidRPr="00CA396F" w:rsidRDefault="004D4156" w:rsidP="00136721">
            <w:pPr>
              <w:spacing w:after="0" w:line="240" w:lineRule="auto"/>
              <w:rPr>
                <w:rFonts w:ascii="Times New Roman" w:eastAsia="Times New Roman" w:hAnsi="Times New Roman"/>
                <w:b/>
                <w:bCs/>
                <w:sz w:val="24"/>
                <w:szCs w:val="24"/>
              </w:rPr>
            </w:pPr>
          </w:p>
        </w:tc>
        <w:tc>
          <w:tcPr>
            <w:tcW w:w="2259" w:type="dxa"/>
            <w:gridSpan w:val="2"/>
            <w:vMerge/>
            <w:tcBorders>
              <w:top w:val="single" w:sz="8" w:space="0" w:color="auto"/>
              <w:left w:val="single" w:sz="4" w:space="0" w:color="auto"/>
              <w:bottom w:val="single" w:sz="4" w:space="0" w:color="auto"/>
              <w:right w:val="single" w:sz="4" w:space="0" w:color="auto"/>
            </w:tcBorders>
            <w:vAlign w:val="center"/>
          </w:tcPr>
          <w:p w:rsidR="004D4156" w:rsidRPr="00CA396F" w:rsidRDefault="004D4156" w:rsidP="00136721">
            <w:pPr>
              <w:spacing w:after="0" w:line="240" w:lineRule="auto"/>
              <w:rPr>
                <w:rFonts w:ascii="Times New Roman" w:eastAsia="Times New Roman" w:hAnsi="Times New Roman"/>
                <w:b/>
                <w:bCs/>
                <w:sz w:val="24"/>
                <w:szCs w:val="24"/>
              </w:rPr>
            </w:pPr>
          </w:p>
        </w:tc>
        <w:tc>
          <w:tcPr>
            <w:tcW w:w="2164" w:type="dxa"/>
            <w:gridSpan w:val="3"/>
            <w:vMerge/>
            <w:tcBorders>
              <w:top w:val="single" w:sz="8" w:space="0" w:color="auto"/>
              <w:left w:val="single" w:sz="4" w:space="0" w:color="auto"/>
              <w:bottom w:val="single" w:sz="4" w:space="0" w:color="auto"/>
              <w:right w:val="single" w:sz="4" w:space="0" w:color="auto"/>
            </w:tcBorders>
            <w:vAlign w:val="center"/>
          </w:tcPr>
          <w:p w:rsidR="004D4156" w:rsidRPr="00CA396F" w:rsidRDefault="004D4156" w:rsidP="00136721">
            <w:pPr>
              <w:spacing w:after="0" w:line="240" w:lineRule="auto"/>
              <w:rPr>
                <w:rFonts w:ascii="Times New Roman" w:eastAsia="Times New Roman" w:hAnsi="Times New Roman"/>
                <w:b/>
                <w:bCs/>
                <w:sz w:val="24"/>
                <w:szCs w:val="24"/>
              </w:rPr>
            </w:pPr>
          </w:p>
        </w:tc>
        <w:tc>
          <w:tcPr>
            <w:tcW w:w="989" w:type="dxa"/>
            <w:vMerge/>
            <w:tcBorders>
              <w:top w:val="single" w:sz="8" w:space="0" w:color="auto"/>
              <w:left w:val="single" w:sz="4" w:space="0" w:color="auto"/>
              <w:bottom w:val="single" w:sz="4" w:space="0" w:color="auto"/>
              <w:right w:val="single" w:sz="4" w:space="0" w:color="auto"/>
            </w:tcBorders>
            <w:vAlign w:val="center"/>
          </w:tcPr>
          <w:p w:rsidR="004D4156" w:rsidRPr="00CA396F" w:rsidRDefault="004D4156" w:rsidP="00136721">
            <w:pPr>
              <w:spacing w:after="0" w:line="240" w:lineRule="auto"/>
              <w:rPr>
                <w:rFonts w:ascii="Times New Roman" w:eastAsia="Times New Roman" w:hAnsi="Times New Roman"/>
                <w:b/>
                <w:bCs/>
                <w:sz w:val="24"/>
                <w:szCs w:val="24"/>
              </w:rPr>
            </w:pPr>
          </w:p>
        </w:tc>
        <w:tc>
          <w:tcPr>
            <w:tcW w:w="1813" w:type="dxa"/>
            <w:gridSpan w:val="2"/>
            <w:vMerge/>
            <w:tcBorders>
              <w:top w:val="single" w:sz="8" w:space="0" w:color="auto"/>
              <w:left w:val="single" w:sz="4" w:space="0" w:color="auto"/>
              <w:bottom w:val="single" w:sz="4" w:space="0" w:color="auto"/>
              <w:right w:val="single" w:sz="8" w:space="0" w:color="auto"/>
            </w:tcBorders>
            <w:vAlign w:val="center"/>
          </w:tcPr>
          <w:p w:rsidR="004D4156" w:rsidRPr="00CA396F" w:rsidRDefault="004D4156" w:rsidP="00136721">
            <w:pPr>
              <w:spacing w:after="0" w:line="240" w:lineRule="auto"/>
              <w:rPr>
                <w:rFonts w:ascii="Times New Roman" w:eastAsia="Times New Roman" w:hAnsi="Times New Roman"/>
                <w:b/>
                <w:bCs/>
                <w:sz w:val="24"/>
                <w:szCs w:val="24"/>
              </w:rPr>
            </w:pPr>
          </w:p>
        </w:tc>
      </w:tr>
      <w:tr w:rsidR="004D4156" w:rsidRPr="00CA396F" w:rsidTr="00136721">
        <w:trPr>
          <w:gridBefore w:val="1"/>
          <w:wBefore w:w="127" w:type="dxa"/>
          <w:trHeight w:val="1103"/>
        </w:trPr>
        <w:tc>
          <w:tcPr>
            <w:tcW w:w="759" w:type="dxa"/>
            <w:tcBorders>
              <w:top w:val="nil"/>
              <w:left w:val="single" w:sz="8" w:space="0" w:color="auto"/>
              <w:bottom w:val="single" w:sz="4" w:space="0" w:color="auto"/>
              <w:right w:val="single" w:sz="4" w:space="0" w:color="auto"/>
            </w:tcBorders>
          </w:tcPr>
          <w:p w:rsidR="004D4156" w:rsidRPr="00CD6490" w:rsidRDefault="004D4156" w:rsidP="00136721">
            <w:pPr>
              <w:jc w:val="center"/>
              <w:rPr>
                <w:rFonts w:ascii="Times New Roman" w:hAnsi="Times New Roman"/>
              </w:rPr>
            </w:pPr>
            <w:r w:rsidRPr="00CD6490">
              <w:rPr>
                <w:rFonts w:ascii="Times New Roman" w:hAnsi="Times New Roman"/>
              </w:rPr>
              <w:t>1</w:t>
            </w:r>
          </w:p>
        </w:tc>
        <w:tc>
          <w:tcPr>
            <w:tcW w:w="3252" w:type="dxa"/>
            <w:gridSpan w:val="2"/>
            <w:tcBorders>
              <w:top w:val="nil"/>
              <w:left w:val="single" w:sz="4" w:space="0" w:color="auto"/>
              <w:bottom w:val="single" w:sz="4" w:space="0" w:color="auto"/>
              <w:right w:val="single" w:sz="4" w:space="0" w:color="auto"/>
            </w:tcBorders>
          </w:tcPr>
          <w:p w:rsidR="004D4156" w:rsidRPr="00CD6490" w:rsidRDefault="004D4156" w:rsidP="00136721">
            <w:pPr>
              <w:rPr>
                <w:rFonts w:ascii="Times New Roman" w:hAnsi="Times New Roman"/>
                <w:lang w:val="uk-UA"/>
              </w:rPr>
            </w:pPr>
            <w:r w:rsidRPr="00CD6490">
              <w:rPr>
                <w:rFonts w:ascii="Times New Roman" w:hAnsi="Times New Roman"/>
                <w:lang w:val="uk-UA"/>
              </w:rPr>
              <w:t>Опорний заклад «Великолазівський ліцей» Баранинської сільської ради Закарпатської області</w:t>
            </w:r>
          </w:p>
        </w:tc>
        <w:tc>
          <w:tcPr>
            <w:tcW w:w="2259" w:type="dxa"/>
            <w:gridSpan w:val="2"/>
            <w:tcBorders>
              <w:top w:val="nil"/>
              <w:left w:val="nil"/>
              <w:bottom w:val="single" w:sz="4" w:space="0" w:color="auto"/>
              <w:right w:val="single" w:sz="4" w:space="0" w:color="auto"/>
            </w:tcBorders>
            <w:vAlign w:val="center"/>
          </w:tcPr>
          <w:p w:rsidR="004D4156"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402</w:t>
            </w:r>
          </w:p>
          <w:p w:rsidR="004D4156" w:rsidRDefault="004D4156" w:rsidP="00136721">
            <w:pPr>
              <w:spacing w:after="0" w:line="240" w:lineRule="auto"/>
              <w:jc w:val="center"/>
              <w:rPr>
                <w:rFonts w:ascii="Times New Roman" w:eastAsia="Times New Roman" w:hAnsi="Times New Roman"/>
                <w:bCs/>
                <w:sz w:val="24"/>
                <w:szCs w:val="24"/>
                <w:lang w:val="uk-UA"/>
              </w:rPr>
            </w:pPr>
          </w:p>
          <w:p w:rsidR="004D4156"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100</w:t>
            </w:r>
            <w:r w:rsidRPr="00CA396F">
              <w:rPr>
                <w:rFonts w:ascii="Times New Roman" w:eastAsia="Times New Roman" w:hAnsi="Times New Roman"/>
                <w:bCs/>
                <w:sz w:val="24"/>
                <w:szCs w:val="24"/>
                <w:lang w:val="uk-UA"/>
              </w:rPr>
              <w:t xml:space="preserve"> (1-4 кл.) </w:t>
            </w:r>
          </w:p>
          <w:p w:rsidR="004D4156" w:rsidRPr="00CA396F"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 xml:space="preserve"> </w:t>
            </w:r>
          </w:p>
          <w:p w:rsidR="004D4156" w:rsidRPr="00CA396F" w:rsidRDefault="004D4156" w:rsidP="00136721">
            <w:pPr>
              <w:spacing w:after="0" w:line="240" w:lineRule="auto"/>
              <w:rPr>
                <w:rFonts w:ascii="Times New Roman" w:eastAsia="Times New Roman" w:hAnsi="Times New Roman"/>
                <w:bCs/>
                <w:sz w:val="24"/>
                <w:szCs w:val="24"/>
                <w:lang w:val="uk-UA"/>
              </w:rPr>
            </w:pPr>
            <w:r w:rsidRPr="00CA396F">
              <w:rPr>
                <w:rFonts w:ascii="Times New Roman" w:eastAsia="Times New Roman" w:hAnsi="Times New Roman"/>
                <w:bCs/>
                <w:sz w:val="24"/>
                <w:szCs w:val="24"/>
                <w:lang w:val="uk-UA"/>
              </w:rPr>
              <w:t xml:space="preserve">       </w:t>
            </w:r>
            <w:r>
              <w:rPr>
                <w:rFonts w:ascii="Times New Roman" w:eastAsia="Times New Roman" w:hAnsi="Times New Roman"/>
                <w:bCs/>
                <w:sz w:val="24"/>
                <w:szCs w:val="24"/>
                <w:lang w:val="uk-UA"/>
              </w:rPr>
              <w:t xml:space="preserve"> </w:t>
            </w:r>
          </w:p>
        </w:tc>
        <w:tc>
          <w:tcPr>
            <w:tcW w:w="2164" w:type="dxa"/>
            <w:gridSpan w:val="3"/>
            <w:tcBorders>
              <w:top w:val="nil"/>
              <w:left w:val="nil"/>
              <w:bottom w:val="single" w:sz="4" w:space="0" w:color="auto"/>
              <w:right w:val="single" w:sz="4" w:space="0" w:color="auto"/>
            </w:tcBorders>
            <w:vAlign w:val="center"/>
          </w:tcPr>
          <w:p w:rsidR="004D4156" w:rsidRPr="00CA396F"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175</w:t>
            </w:r>
          </w:p>
        </w:tc>
        <w:tc>
          <w:tcPr>
            <w:tcW w:w="989" w:type="dxa"/>
            <w:tcBorders>
              <w:top w:val="nil"/>
              <w:left w:val="nil"/>
              <w:bottom w:val="single" w:sz="4" w:space="0" w:color="auto"/>
              <w:right w:val="single" w:sz="4" w:space="0" w:color="auto"/>
            </w:tcBorders>
            <w:vAlign w:val="center"/>
          </w:tcPr>
          <w:p w:rsidR="004D4156" w:rsidRPr="00CA396F"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20</w:t>
            </w:r>
          </w:p>
        </w:tc>
        <w:tc>
          <w:tcPr>
            <w:tcW w:w="1813" w:type="dxa"/>
            <w:gridSpan w:val="2"/>
            <w:tcBorders>
              <w:top w:val="nil"/>
              <w:left w:val="nil"/>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sz w:val="24"/>
                <w:szCs w:val="24"/>
                <w:lang w:val="uk-UA"/>
              </w:rPr>
            </w:pPr>
            <w:r w:rsidRPr="003B19DE">
              <w:rPr>
                <w:rFonts w:ascii="Times New Roman" w:eastAsia="Times New Roman" w:hAnsi="Times New Roman"/>
                <w:bCs/>
                <w:sz w:val="24"/>
                <w:szCs w:val="24"/>
                <w:lang w:val="uk-UA"/>
              </w:rPr>
              <w:t>350000</w:t>
            </w:r>
          </w:p>
        </w:tc>
      </w:tr>
      <w:tr w:rsidR="004D4156" w:rsidRPr="00CA396F" w:rsidTr="00136721">
        <w:trPr>
          <w:gridBefore w:val="1"/>
          <w:wBefore w:w="127" w:type="dxa"/>
          <w:trHeight w:val="1120"/>
        </w:trPr>
        <w:tc>
          <w:tcPr>
            <w:tcW w:w="759" w:type="dxa"/>
            <w:tcBorders>
              <w:top w:val="single" w:sz="4" w:space="0" w:color="auto"/>
              <w:left w:val="single" w:sz="8" w:space="0" w:color="auto"/>
              <w:bottom w:val="single" w:sz="4" w:space="0" w:color="auto"/>
              <w:right w:val="single" w:sz="4" w:space="0" w:color="auto"/>
            </w:tcBorders>
          </w:tcPr>
          <w:p w:rsidR="004D4156" w:rsidRPr="00CD6490" w:rsidRDefault="004D4156" w:rsidP="00136721">
            <w:pPr>
              <w:jc w:val="center"/>
              <w:rPr>
                <w:rFonts w:ascii="Times New Roman" w:hAnsi="Times New Roman"/>
                <w:lang w:val="uk-UA"/>
              </w:rPr>
            </w:pPr>
            <w:r w:rsidRPr="00CD6490">
              <w:rPr>
                <w:rFonts w:ascii="Times New Roman" w:hAnsi="Times New Roman"/>
                <w:lang w:val="uk-UA"/>
              </w:rPr>
              <w:t>1.1.</w:t>
            </w:r>
          </w:p>
        </w:tc>
        <w:tc>
          <w:tcPr>
            <w:tcW w:w="3252" w:type="dxa"/>
            <w:gridSpan w:val="2"/>
            <w:tcBorders>
              <w:top w:val="single" w:sz="4" w:space="0" w:color="auto"/>
              <w:left w:val="single" w:sz="4" w:space="0" w:color="auto"/>
              <w:bottom w:val="single" w:sz="4" w:space="0" w:color="auto"/>
              <w:right w:val="single" w:sz="4" w:space="0" w:color="auto"/>
            </w:tcBorders>
          </w:tcPr>
          <w:p w:rsidR="004D4156" w:rsidRPr="00CD6490" w:rsidRDefault="004D4156" w:rsidP="00136721">
            <w:pPr>
              <w:rPr>
                <w:rFonts w:ascii="Times New Roman" w:hAnsi="Times New Roman"/>
                <w:lang w:val="uk-UA"/>
              </w:rPr>
            </w:pPr>
            <w:r w:rsidRPr="00CD6490">
              <w:rPr>
                <w:rFonts w:ascii="Times New Roman" w:hAnsi="Times New Roman"/>
                <w:lang w:val="uk-UA"/>
              </w:rPr>
              <w:t>Яроцька гімназія – філія «Великолазівського ліцею» Баранинської сільської ради Закарпатської області</w:t>
            </w:r>
          </w:p>
        </w:tc>
        <w:tc>
          <w:tcPr>
            <w:tcW w:w="2259" w:type="dxa"/>
            <w:gridSpan w:val="2"/>
            <w:tcBorders>
              <w:top w:val="single" w:sz="4" w:space="0" w:color="auto"/>
              <w:left w:val="nil"/>
              <w:bottom w:val="single" w:sz="4" w:space="0" w:color="auto"/>
              <w:right w:val="single" w:sz="4" w:space="0" w:color="auto"/>
            </w:tcBorders>
            <w:vAlign w:val="center"/>
          </w:tcPr>
          <w:p w:rsidR="004D4156"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57</w:t>
            </w:r>
          </w:p>
          <w:p w:rsidR="004D4156"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 xml:space="preserve">23  </w:t>
            </w:r>
            <w:r w:rsidRPr="00CA396F">
              <w:rPr>
                <w:rFonts w:ascii="Times New Roman" w:eastAsia="Times New Roman" w:hAnsi="Times New Roman"/>
                <w:bCs/>
                <w:sz w:val="24"/>
                <w:szCs w:val="24"/>
                <w:lang w:val="uk-UA"/>
              </w:rPr>
              <w:t xml:space="preserve">(1-4 кл.) </w:t>
            </w:r>
          </w:p>
          <w:p w:rsidR="004D4156" w:rsidRPr="00CA396F"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 xml:space="preserve">  </w:t>
            </w:r>
          </w:p>
        </w:tc>
        <w:tc>
          <w:tcPr>
            <w:tcW w:w="2164" w:type="dxa"/>
            <w:gridSpan w:val="3"/>
            <w:tcBorders>
              <w:top w:val="single" w:sz="4" w:space="0" w:color="auto"/>
              <w:left w:val="nil"/>
              <w:bottom w:val="single" w:sz="4" w:space="0" w:color="auto"/>
              <w:right w:val="single" w:sz="4" w:space="0" w:color="auto"/>
            </w:tcBorders>
            <w:vAlign w:val="center"/>
          </w:tcPr>
          <w:p w:rsidR="004D4156" w:rsidRPr="00CA396F"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175</w:t>
            </w:r>
          </w:p>
        </w:tc>
        <w:tc>
          <w:tcPr>
            <w:tcW w:w="989" w:type="dxa"/>
            <w:tcBorders>
              <w:top w:val="single" w:sz="4" w:space="0" w:color="auto"/>
              <w:left w:val="nil"/>
              <w:bottom w:val="single" w:sz="4" w:space="0" w:color="auto"/>
              <w:right w:val="single" w:sz="4" w:space="0" w:color="auto"/>
            </w:tcBorders>
            <w:vAlign w:val="center"/>
          </w:tcPr>
          <w:p w:rsidR="004D4156" w:rsidRPr="00CA396F"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20</w:t>
            </w:r>
          </w:p>
        </w:tc>
        <w:tc>
          <w:tcPr>
            <w:tcW w:w="1813" w:type="dxa"/>
            <w:gridSpan w:val="2"/>
            <w:tcBorders>
              <w:top w:val="single" w:sz="4" w:space="0" w:color="auto"/>
              <w:left w:val="nil"/>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sz w:val="24"/>
                <w:szCs w:val="24"/>
                <w:lang w:val="uk-UA"/>
              </w:rPr>
            </w:pPr>
            <w:r w:rsidRPr="003B19DE">
              <w:rPr>
                <w:rFonts w:ascii="Times New Roman" w:eastAsia="Times New Roman" w:hAnsi="Times New Roman"/>
                <w:bCs/>
                <w:sz w:val="24"/>
                <w:szCs w:val="24"/>
                <w:lang w:val="uk-UA"/>
              </w:rPr>
              <w:t>80500</w:t>
            </w:r>
          </w:p>
        </w:tc>
      </w:tr>
      <w:tr w:rsidR="004D4156" w:rsidRPr="00CA396F" w:rsidTr="00136721">
        <w:trPr>
          <w:gridBefore w:val="1"/>
          <w:wBefore w:w="127" w:type="dxa"/>
          <w:trHeight w:val="696"/>
        </w:trPr>
        <w:tc>
          <w:tcPr>
            <w:tcW w:w="759" w:type="dxa"/>
            <w:tcBorders>
              <w:top w:val="single" w:sz="4" w:space="0" w:color="auto"/>
              <w:left w:val="single" w:sz="8" w:space="0" w:color="auto"/>
              <w:bottom w:val="single" w:sz="4" w:space="0" w:color="auto"/>
              <w:right w:val="single" w:sz="4" w:space="0" w:color="auto"/>
            </w:tcBorders>
          </w:tcPr>
          <w:p w:rsidR="004D4156" w:rsidRPr="00CD6490" w:rsidRDefault="004D4156" w:rsidP="00136721">
            <w:pPr>
              <w:jc w:val="center"/>
              <w:rPr>
                <w:rFonts w:ascii="Times New Roman" w:hAnsi="Times New Roman"/>
                <w:lang w:val="uk-UA"/>
              </w:rPr>
            </w:pPr>
            <w:r w:rsidRPr="00CD6490">
              <w:rPr>
                <w:rFonts w:ascii="Times New Roman" w:hAnsi="Times New Roman"/>
                <w:lang w:val="uk-UA"/>
              </w:rPr>
              <w:t>1.2.</w:t>
            </w:r>
          </w:p>
        </w:tc>
        <w:tc>
          <w:tcPr>
            <w:tcW w:w="3252" w:type="dxa"/>
            <w:gridSpan w:val="2"/>
            <w:tcBorders>
              <w:top w:val="single" w:sz="4" w:space="0" w:color="auto"/>
              <w:left w:val="single" w:sz="4" w:space="0" w:color="auto"/>
              <w:bottom w:val="single" w:sz="4" w:space="0" w:color="auto"/>
              <w:right w:val="single" w:sz="4" w:space="0" w:color="auto"/>
            </w:tcBorders>
          </w:tcPr>
          <w:p w:rsidR="004D4156" w:rsidRPr="00CD6490" w:rsidRDefault="004D4156" w:rsidP="00136721">
            <w:pPr>
              <w:rPr>
                <w:rFonts w:ascii="Times New Roman" w:hAnsi="Times New Roman"/>
                <w:lang w:val="uk-UA"/>
              </w:rPr>
            </w:pPr>
            <w:r w:rsidRPr="00CD6490">
              <w:rPr>
                <w:rFonts w:ascii="Times New Roman" w:hAnsi="Times New Roman"/>
                <w:lang w:val="uk-UA"/>
              </w:rPr>
              <w:t>Довгопільська початкова школа – філія «Великолазівського ліцею» Баранинської сільської ради Закарпатської області</w:t>
            </w:r>
          </w:p>
        </w:tc>
        <w:tc>
          <w:tcPr>
            <w:tcW w:w="2259" w:type="dxa"/>
            <w:gridSpan w:val="2"/>
            <w:tcBorders>
              <w:top w:val="single" w:sz="4" w:space="0" w:color="auto"/>
              <w:left w:val="nil"/>
              <w:bottom w:val="single" w:sz="4" w:space="0" w:color="auto"/>
              <w:right w:val="single" w:sz="4" w:space="0" w:color="auto"/>
            </w:tcBorders>
            <w:vAlign w:val="center"/>
          </w:tcPr>
          <w:p w:rsidR="004D4156" w:rsidRPr="00CA396F"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 xml:space="preserve"> 16</w:t>
            </w:r>
          </w:p>
        </w:tc>
        <w:tc>
          <w:tcPr>
            <w:tcW w:w="2164" w:type="dxa"/>
            <w:gridSpan w:val="3"/>
            <w:tcBorders>
              <w:top w:val="single" w:sz="4" w:space="0" w:color="auto"/>
              <w:left w:val="nil"/>
              <w:bottom w:val="single" w:sz="4" w:space="0" w:color="auto"/>
              <w:right w:val="single" w:sz="4" w:space="0" w:color="auto"/>
            </w:tcBorders>
            <w:vAlign w:val="center"/>
          </w:tcPr>
          <w:p w:rsidR="004D4156" w:rsidRPr="00CA396F"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175</w:t>
            </w:r>
          </w:p>
        </w:tc>
        <w:tc>
          <w:tcPr>
            <w:tcW w:w="989" w:type="dxa"/>
            <w:tcBorders>
              <w:top w:val="single" w:sz="4" w:space="0" w:color="auto"/>
              <w:left w:val="nil"/>
              <w:bottom w:val="single" w:sz="4" w:space="0" w:color="auto"/>
              <w:right w:val="single" w:sz="4" w:space="0" w:color="auto"/>
            </w:tcBorders>
            <w:vAlign w:val="center"/>
          </w:tcPr>
          <w:p w:rsidR="004D4156" w:rsidRPr="00CA396F"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20</w:t>
            </w:r>
          </w:p>
        </w:tc>
        <w:tc>
          <w:tcPr>
            <w:tcW w:w="1813" w:type="dxa"/>
            <w:gridSpan w:val="2"/>
            <w:tcBorders>
              <w:top w:val="single" w:sz="4" w:space="0" w:color="auto"/>
              <w:left w:val="nil"/>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sz w:val="24"/>
                <w:szCs w:val="24"/>
                <w:lang w:val="uk-UA"/>
              </w:rPr>
            </w:pPr>
            <w:r w:rsidRPr="003B19DE">
              <w:rPr>
                <w:rFonts w:ascii="Times New Roman" w:eastAsia="Times New Roman" w:hAnsi="Times New Roman"/>
                <w:bCs/>
                <w:sz w:val="24"/>
                <w:szCs w:val="24"/>
                <w:lang w:val="uk-UA"/>
              </w:rPr>
              <w:t xml:space="preserve">56000 </w:t>
            </w:r>
          </w:p>
        </w:tc>
      </w:tr>
      <w:tr w:rsidR="004D4156" w:rsidRPr="00CA396F" w:rsidTr="00136721">
        <w:trPr>
          <w:gridBefore w:val="1"/>
          <w:wBefore w:w="127" w:type="dxa"/>
          <w:trHeight w:val="689"/>
        </w:trPr>
        <w:tc>
          <w:tcPr>
            <w:tcW w:w="759" w:type="dxa"/>
            <w:tcBorders>
              <w:top w:val="single" w:sz="4" w:space="0" w:color="auto"/>
              <w:left w:val="single" w:sz="8" w:space="0" w:color="auto"/>
              <w:bottom w:val="single" w:sz="4" w:space="0" w:color="auto"/>
              <w:right w:val="single" w:sz="4" w:space="0" w:color="auto"/>
            </w:tcBorders>
          </w:tcPr>
          <w:p w:rsidR="004D4156" w:rsidRPr="00CD6490" w:rsidRDefault="004D4156" w:rsidP="00136721">
            <w:pPr>
              <w:jc w:val="center"/>
              <w:rPr>
                <w:rFonts w:ascii="Times New Roman" w:hAnsi="Times New Roman"/>
                <w:lang w:val="uk-UA"/>
              </w:rPr>
            </w:pPr>
            <w:r w:rsidRPr="00CD6490">
              <w:rPr>
                <w:rFonts w:ascii="Times New Roman" w:hAnsi="Times New Roman"/>
                <w:lang w:val="uk-UA"/>
              </w:rPr>
              <w:lastRenderedPageBreak/>
              <w:t>1.3</w:t>
            </w:r>
          </w:p>
        </w:tc>
        <w:tc>
          <w:tcPr>
            <w:tcW w:w="3252" w:type="dxa"/>
            <w:gridSpan w:val="2"/>
            <w:tcBorders>
              <w:top w:val="single" w:sz="4" w:space="0" w:color="auto"/>
              <w:left w:val="single" w:sz="4" w:space="0" w:color="auto"/>
              <w:bottom w:val="single" w:sz="4" w:space="0" w:color="auto"/>
              <w:right w:val="single" w:sz="4" w:space="0" w:color="auto"/>
            </w:tcBorders>
          </w:tcPr>
          <w:p w:rsidR="004D4156" w:rsidRPr="00CD6490" w:rsidRDefault="004D4156" w:rsidP="00136721">
            <w:pPr>
              <w:pStyle w:val="a9"/>
              <w:rPr>
                <w:sz w:val="22"/>
                <w:szCs w:val="22"/>
                <w:lang w:val="uk-UA"/>
              </w:rPr>
            </w:pPr>
            <w:r w:rsidRPr="00CD6490">
              <w:rPr>
                <w:sz w:val="22"/>
                <w:szCs w:val="22"/>
                <w:lang w:val="uk-UA"/>
              </w:rPr>
              <w:t>Підгобська початкова школа – філія «Великолазівського ліцею» Баранинської сільської ради Закарпатської області</w:t>
            </w:r>
          </w:p>
        </w:tc>
        <w:tc>
          <w:tcPr>
            <w:tcW w:w="2259" w:type="dxa"/>
            <w:gridSpan w:val="2"/>
            <w:tcBorders>
              <w:top w:val="single" w:sz="4" w:space="0" w:color="auto"/>
              <w:left w:val="nil"/>
              <w:bottom w:val="single" w:sz="4" w:space="0" w:color="auto"/>
              <w:right w:val="single" w:sz="4" w:space="0" w:color="auto"/>
            </w:tcBorders>
            <w:vAlign w:val="center"/>
          </w:tcPr>
          <w:p w:rsidR="004D4156" w:rsidRPr="00CA396F"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16</w:t>
            </w:r>
          </w:p>
        </w:tc>
        <w:tc>
          <w:tcPr>
            <w:tcW w:w="2164" w:type="dxa"/>
            <w:gridSpan w:val="3"/>
            <w:tcBorders>
              <w:top w:val="single" w:sz="4" w:space="0" w:color="auto"/>
              <w:left w:val="nil"/>
              <w:bottom w:val="single" w:sz="4" w:space="0" w:color="auto"/>
              <w:right w:val="single" w:sz="4" w:space="0" w:color="auto"/>
            </w:tcBorders>
            <w:vAlign w:val="center"/>
          </w:tcPr>
          <w:p w:rsidR="004D4156" w:rsidRPr="00CA396F"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175</w:t>
            </w:r>
          </w:p>
        </w:tc>
        <w:tc>
          <w:tcPr>
            <w:tcW w:w="989" w:type="dxa"/>
            <w:tcBorders>
              <w:top w:val="single" w:sz="4" w:space="0" w:color="auto"/>
              <w:left w:val="nil"/>
              <w:bottom w:val="single" w:sz="4" w:space="0" w:color="auto"/>
              <w:right w:val="single" w:sz="4" w:space="0" w:color="auto"/>
            </w:tcBorders>
            <w:vAlign w:val="center"/>
          </w:tcPr>
          <w:p w:rsidR="004D4156" w:rsidRPr="00CA396F"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20</w:t>
            </w:r>
          </w:p>
        </w:tc>
        <w:tc>
          <w:tcPr>
            <w:tcW w:w="1813" w:type="dxa"/>
            <w:gridSpan w:val="2"/>
            <w:tcBorders>
              <w:top w:val="single" w:sz="4" w:space="0" w:color="auto"/>
              <w:left w:val="nil"/>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sz w:val="24"/>
                <w:szCs w:val="24"/>
                <w:lang w:val="uk-UA"/>
              </w:rPr>
            </w:pPr>
            <w:r w:rsidRPr="003B19DE">
              <w:rPr>
                <w:rFonts w:ascii="Times New Roman" w:eastAsia="Times New Roman" w:hAnsi="Times New Roman"/>
                <w:bCs/>
                <w:sz w:val="24"/>
                <w:szCs w:val="24"/>
                <w:lang w:val="uk-UA"/>
              </w:rPr>
              <w:t xml:space="preserve">56000 </w:t>
            </w:r>
          </w:p>
        </w:tc>
      </w:tr>
      <w:tr w:rsidR="004D4156" w:rsidRPr="00CA396F" w:rsidTr="00136721">
        <w:trPr>
          <w:gridBefore w:val="1"/>
          <w:wBefore w:w="127" w:type="dxa"/>
          <w:trHeight w:val="854"/>
        </w:trPr>
        <w:tc>
          <w:tcPr>
            <w:tcW w:w="759" w:type="dxa"/>
            <w:tcBorders>
              <w:top w:val="single" w:sz="4" w:space="0" w:color="auto"/>
              <w:left w:val="single" w:sz="8" w:space="0" w:color="auto"/>
              <w:bottom w:val="single" w:sz="4" w:space="0" w:color="auto"/>
              <w:right w:val="single" w:sz="4" w:space="0" w:color="auto"/>
            </w:tcBorders>
          </w:tcPr>
          <w:p w:rsidR="004D4156" w:rsidRPr="00CD6490" w:rsidRDefault="004D4156" w:rsidP="00136721">
            <w:pPr>
              <w:jc w:val="center"/>
              <w:rPr>
                <w:rFonts w:ascii="Times New Roman" w:hAnsi="Times New Roman"/>
                <w:lang w:val="uk-UA"/>
              </w:rPr>
            </w:pPr>
            <w:r w:rsidRPr="00CD6490">
              <w:rPr>
                <w:rFonts w:ascii="Times New Roman" w:hAnsi="Times New Roman"/>
                <w:lang w:val="uk-UA"/>
              </w:rPr>
              <w:t>1.4</w:t>
            </w:r>
          </w:p>
        </w:tc>
        <w:tc>
          <w:tcPr>
            <w:tcW w:w="3252" w:type="dxa"/>
            <w:gridSpan w:val="2"/>
            <w:tcBorders>
              <w:top w:val="single" w:sz="4" w:space="0" w:color="auto"/>
              <w:left w:val="single" w:sz="4" w:space="0" w:color="auto"/>
              <w:bottom w:val="single" w:sz="4" w:space="0" w:color="auto"/>
              <w:right w:val="single" w:sz="4" w:space="0" w:color="auto"/>
            </w:tcBorders>
          </w:tcPr>
          <w:p w:rsidR="004D4156" w:rsidRPr="00CD6490" w:rsidRDefault="004D4156" w:rsidP="00136721">
            <w:pPr>
              <w:pStyle w:val="a9"/>
              <w:spacing w:before="0" w:beforeAutospacing="0" w:after="0" w:afterAutospacing="0"/>
              <w:rPr>
                <w:sz w:val="22"/>
                <w:szCs w:val="22"/>
                <w:lang w:val="uk-UA"/>
              </w:rPr>
            </w:pPr>
            <w:r w:rsidRPr="00CD6490">
              <w:rPr>
                <w:sz w:val="22"/>
                <w:szCs w:val="22"/>
                <w:lang w:val="uk-UA"/>
              </w:rPr>
              <w:t>Стрипська початкова школа – філія «Великолазівського ліцею» Баранинської сільської ради Закарпатської області</w:t>
            </w:r>
          </w:p>
          <w:p w:rsidR="004D4156" w:rsidRPr="00CD6490" w:rsidRDefault="004D4156" w:rsidP="00136721">
            <w:pPr>
              <w:pStyle w:val="a9"/>
              <w:spacing w:before="0" w:beforeAutospacing="0" w:after="0" w:afterAutospacing="0"/>
              <w:rPr>
                <w:b/>
                <w:sz w:val="22"/>
                <w:szCs w:val="22"/>
                <w:lang w:val="uk-UA"/>
              </w:rPr>
            </w:pPr>
            <w:r w:rsidRPr="00CD6490">
              <w:rPr>
                <w:b/>
                <w:sz w:val="22"/>
                <w:szCs w:val="22"/>
                <w:lang w:val="uk-UA"/>
              </w:rPr>
              <w:t>(з дошкільним підрозділом)</w:t>
            </w:r>
          </w:p>
        </w:tc>
        <w:tc>
          <w:tcPr>
            <w:tcW w:w="2259" w:type="dxa"/>
            <w:gridSpan w:val="2"/>
            <w:tcBorders>
              <w:top w:val="single" w:sz="4" w:space="0" w:color="auto"/>
              <w:left w:val="nil"/>
              <w:bottom w:val="single" w:sz="4" w:space="0" w:color="auto"/>
              <w:right w:val="single" w:sz="4" w:space="0" w:color="auto"/>
            </w:tcBorders>
            <w:vAlign w:val="center"/>
          </w:tcPr>
          <w:p w:rsidR="004D4156" w:rsidRPr="00CA396F" w:rsidRDefault="004D4156" w:rsidP="00136721">
            <w:pPr>
              <w:spacing w:after="0" w:line="240" w:lineRule="auto"/>
              <w:jc w:val="center"/>
              <w:rPr>
                <w:rFonts w:ascii="Times New Roman" w:eastAsia="Times New Roman" w:hAnsi="Times New Roman"/>
                <w:bCs/>
                <w:sz w:val="24"/>
                <w:szCs w:val="24"/>
                <w:lang w:val="uk-UA"/>
              </w:rPr>
            </w:pPr>
            <w:r w:rsidRPr="00CA396F">
              <w:rPr>
                <w:rFonts w:ascii="Times New Roman" w:eastAsia="Times New Roman" w:hAnsi="Times New Roman"/>
                <w:bCs/>
                <w:sz w:val="24"/>
                <w:szCs w:val="24"/>
                <w:lang w:val="uk-UA"/>
              </w:rPr>
              <w:t>17</w:t>
            </w:r>
          </w:p>
        </w:tc>
        <w:tc>
          <w:tcPr>
            <w:tcW w:w="2164" w:type="dxa"/>
            <w:gridSpan w:val="3"/>
            <w:tcBorders>
              <w:top w:val="single" w:sz="4" w:space="0" w:color="auto"/>
              <w:left w:val="nil"/>
              <w:bottom w:val="single" w:sz="4" w:space="0" w:color="auto"/>
              <w:right w:val="single" w:sz="4" w:space="0" w:color="auto"/>
            </w:tcBorders>
            <w:vAlign w:val="center"/>
          </w:tcPr>
          <w:p w:rsidR="004D4156" w:rsidRPr="00CA396F"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175</w:t>
            </w:r>
          </w:p>
        </w:tc>
        <w:tc>
          <w:tcPr>
            <w:tcW w:w="989" w:type="dxa"/>
            <w:tcBorders>
              <w:top w:val="single" w:sz="4" w:space="0" w:color="auto"/>
              <w:left w:val="nil"/>
              <w:bottom w:val="single" w:sz="4" w:space="0" w:color="auto"/>
              <w:right w:val="single" w:sz="4" w:space="0" w:color="auto"/>
            </w:tcBorders>
            <w:vAlign w:val="center"/>
          </w:tcPr>
          <w:p w:rsidR="004D4156" w:rsidRPr="00CA396F"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20</w:t>
            </w:r>
          </w:p>
        </w:tc>
        <w:tc>
          <w:tcPr>
            <w:tcW w:w="1813" w:type="dxa"/>
            <w:gridSpan w:val="2"/>
            <w:tcBorders>
              <w:top w:val="single" w:sz="4" w:space="0" w:color="auto"/>
              <w:left w:val="nil"/>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sz w:val="24"/>
                <w:szCs w:val="24"/>
                <w:lang w:val="uk-UA"/>
              </w:rPr>
            </w:pPr>
            <w:r w:rsidRPr="003B19DE">
              <w:rPr>
                <w:rFonts w:ascii="Times New Roman" w:eastAsia="Times New Roman" w:hAnsi="Times New Roman"/>
                <w:bCs/>
                <w:sz w:val="24"/>
                <w:szCs w:val="24"/>
                <w:lang w:val="uk-UA"/>
              </w:rPr>
              <w:t xml:space="preserve">59500 </w:t>
            </w:r>
          </w:p>
        </w:tc>
      </w:tr>
      <w:tr w:rsidR="004D4156" w:rsidRPr="00CA396F" w:rsidTr="00136721">
        <w:trPr>
          <w:gridBefore w:val="1"/>
          <w:wBefore w:w="127" w:type="dxa"/>
          <w:trHeight w:val="1110"/>
        </w:trPr>
        <w:tc>
          <w:tcPr>
            <w:tcW w:w="759" w:type="dxa"/>
            <w:tcBorders>
              <w:top w:val="single" w:sz="4" w:space="0" w:color="auto"/>
              <w:left w:val="single" w:sz="8" w:space="0" w:color="auto"/>
              <w:bottom w:val="single" w:sz="4" w:space="0" w:color="auto"/>
              <w:right w:val="single" w:sz="4" w:space="0" w:color="auto"/>
            </w:tcBorders>
          </w:tcPr>
          <w:p w:rsidR="004D4156" w:rsidRPr="00CD6490" w:rsidRDefault="004D4156" w:rsidP="00136721">
            <w:pPr>
              <w:jc w:val="center"/>
              <w:rPr>
                <w:rFonts w:ascii="Times New Roman" w:hAnsi="Times New Roman"/>
                <w:lang w:val="uk-UA"/>
              </w:rPr>
            </w:pPr>
            <w:r w:rsidRPr="00CD6490">
              <w:rPr>
                <w:rFonts w:ascii="Times New Roman" w:hAnsi="Times New Roman"/>
                <w:lang w:val="uk-UA"/>
              </w:rPr>
              <w:t>1.5</w:t>
            </w:r>
          </w:p>
        </w:tc>
        <w:tc>
          <w:tcPr>
            <w:tcW w:w="3252" w:type="dxa"/>
            <w:gridSpan w:val="2"/>
            <w:tcBorders>
              <w:top w:val="single" w:sz="4" w:space="0" w:color="auto"/>
              <w:left w:val="single" w:sz="4" w:space="0" w:color="auto"/>
              <w:bottom w:val="single" w:sz="4" w:space="0" w:color="auto"/>
              <w:right w:val="single" w:sz="4" w:space="0" w:color="auto"/>
            </w:tcBorders>
          </w:tcPr>
          <w:p w:rsidR="004D4156" w:rsidRPr="00CD6490" w:rsidRDefault="004D4156" w:rsidP="00136721">
            <w:pPr>
              <w:pStyle w:val="a9"/>
              <w:rPr>
                <w:sz w:val="22"/>
                <w:szCs w:val="22"/>
                <w:lang w:val="uk-UA"/>
              </w:rPr>
            </w:pPr>
            <w:r w:rsidRPr="00CD6490">
              <w:rPr>
                <w:sz w:val="22"/>
                <w:szCs w:val="22"/>
                <w:lang w:val="uk-UA"/>
              </w:rPr>
              <w:t>Циганівська початкова школа – філія «Великолазівського ліцею» Баранинської сільської ради Закарпатської області</w:t>
            </w:r>
          </w:p>
        </w:tc>
        <w:tc>
          <w:tcPr>
            <w:tcW w:w="2259" w:type="dxa"/>
            <w:gridSpan w:val="2"/>
            <w:tcBorders>
              <w:top w:val="single" w:sz="4" w:space="0" w:color="auto"/>
              <w:left w:val="nil"/>
              <w:bottom w:val="single" w:sz="4" w:space="0" w:color="auto"/>
              <w:right w:val="single" w:sz="4" w:space="0" w:color="auto"/>
            </w:tcBorders>
            <w:vAlign w:val="center"/>
          </w:tcPr>
          <w:p w:rsidR="004D4156" w:rsidRPr="00CA396F" w:rsidRDefault="004D4156" w:rsidP="00136721">
            <w:pPr>
              <w:spacing w:after="0" w:line="240" w:lineRule="auto"/>
              <w:jc w:val="center"/>
              <w:rPr>
                <w:rFonts w:ascii="Times New Roman" w:eastAsia="Times New Roman" w:hAnsi="Times New Roman"/>
                <w:bCs/>
                <w:sz w:val="24"/>
                <w:szCs w:val="24"/>
                <w:lang w:val="uk-UA"/>
              </w:rPr>
            </w:pPr>
            <w:r w:rsidRPr="00CA396F">
              <w:rPr>
                <w:rFonts w:ascii="Times New Roman" w:eastAsia="Times New Roman" w:hAnsi="Times New Roman"/>
                <w:bCs/>
                <w:sz w:val="24"/>
                <w:szCs w:val="24"/>
                <w:lang w:val="uk-UA"/>
              </w:rPr>
              <w:t>1</w:t>
            </w:r>
            <w:r>
              <w:rPr>
                <w:rFonts w:ascii="Times New Roman" w:eastAsia="Times New Roman" w:hAnsi="Times New Roman"/>
                <w:bCs/>
                <w:sz w:val="24"/>
                <w:szCs w:val="24"/>
                <w:lang w:val="uk-UA"/>
              </w:rPr>
              <w:t>2</w:t>
            </w:r>
          </w:p>
        </w:tc>
        <w:tc>
          <w:tcPr>
            <w:tcW w:w="2164" w:type="dxa"/>
            <w:gridSpan w:val="3"/>
            <w:tcBorders>
              <w:top w:val="single" w:sz="4" w:space="0" w:color="auto"/>
              <w:left w:val="nil"/>
              <w:bottom w:val="single" w:sz="4" w:space="0" w:color="auto"/>
              <w:right w:val="single" w:sz="4" w:space="0" w:color="auto"/>
            </w:tcBorders>
            <w:vAlign w:val="center"/>
          </w:tcPr>
          <w:p w:rsidR="004D4156" w:rsidRPr="00CA396F"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175</w:t>
            </w:r>
          </w:p>
        </w:tc>
        <w:tc>
          <w:tcPr>
            <w:tcW w:w="989" w:type="dxa"/>
            <w:tcBorders>
              <w:top w:val="single" w:sz="4" w:space="0" w:color="auto"/>
              <w:left w:val="nil"/>
              <w:bottom w:val="single" w:sz="4" w:space="0" w:color="auto"/>
              <w:right w:val="single" w:sz="4" w:space="0" w:color="auto"/>
            </w:tcBorders>
            <w:vAlign w:val="center"/>
          </w:tcPr>
          <w:p w:rsidR="004D4156" w:rsidRPr="00CA396F"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20</w:t>
            </w:r>
          </w:p>
        </w:tc>
        <w:tc>
          <w:tcPr>
            <w:tcW w:w="1813" w:type="dxa"/>
            <w:gridSpan w:val="2"/>
            <w:tcBorders>
              <w:top w:val="single" w:sz="4" w:space="0" w:color="auto"/>
              <w:left w:val="nil"/>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sz w:val="24"/>
                <w:szCs w:val="24"/>
                <w:lang w:val="uk-UA"/>
              </w:rPr>
            </w:pPr>
            <w:r w:rsidRPr="003B19DE">
              <w:rPr>
                <w:rFonts w:ascii="Times New Roman" w:eastAsia="Times New Roman" w:hAnsi="Times New Roman"/>
                <w:bCs/>
                <w:sz w:val="24"/>
                <w:szCs w:val="24"/>
                <w:lang w:val="uk-UA"/>
              </w:rPr>
              <w:t xml:space="preserve">42000 </w:t>
            </w:r>
          </w:p>
        </w:tc>
      </w:tr>
      <w:tr w:rsidR="004D4156" w:rsidRPr="00CA396F" w:rsidTr="00136721">
        <w:trPr>
          <w:gridBefore w:val="1"/>
          <w:wBefore w:w="127" w:type="dxa"/>
          <w:trHeight w:val="1110"/>
        </w:trPr>
        <w:tc>
          <w:tcPr>
            <w:tcW w:w="759" w:type="dxa"/>
            <w:tcBorders>
              <w:top w:val="single" w:sz="4" w:space="0" w:color="auto"/>
              <w:left w:val="single" w:sz="8" w:space="0" w:color="auto"/>
              <w:bottom w:val="single" w:sz="4" w:space="0" w:color="auto"/>
              <w:right w:val="single" w:sz="4" w:space="0" w:color="auto"/>
            </w:tcBorders>
          </w:tcPr>
          <w:p w:rsidR="004D4156" w:rsidRPr="00CD6490" w:rsidRDefault="004D4156" w:rsidP="00136721">
            <w:pPr>
              <w:jc w:val="center"/>
              <w:rPr>
                <w:rFonts w:ascii="Times New Roman" w:hAnsi="Times New Roman"/>
                <w:lang w:val="uk-UA"/>
              </w:rPr>
            </w:pPr>
            <w:r w:rsidRPr="00CD6490">
              <w:rPr>
                <w:rFonts w:ascii="Times New Roman" w:hAnsi="Times New Roman"/>
                <w:lang w:val="uk-UA"/>
              </w:rPr>
              <w:t>2</w:t>
            </w:r>
          </w:p>
        </w:tc>
        <w:tc>
          <w:tcPr>
            <w:tcW w:w="3252" w:type="dxa"/>
            <w:gridSpan w:val="2"/>
            <w:tcBorders>
              <w:top w:val="single" w:sz="4" w:space="0" w:color="auto"/>
              <w:left w:val="single" w:sz="4" w:space="0" w:color="auto"/>
              <w:bottom w:val="single" w:sz="4" w:space="0" w:color="auto"/>
              <w:right w:val="single" w:sz="4" w:space="0" w:color="auto"/>
            </w:tcBorders>
          </w:tcPr>
          <w:p w:rsidR="004D4156" w:rsidRPr="00CD6490" w:rsidRDefault="004D4156" w:rsidP="00136721">
            <w:pPr>
              <w:rPr>
                <w:rFonts w:ascii="Times New Roman" w:hAnsi="Times New Roman"/>
              </w:rPr>
            </w:pPr>
            <w:r w:rsidRPr="00CD6490">
              <w:rPr>
                <w:rFonts w:ascii="Times New Roman" w:hAnsi="Times New Roman"/>
              </w:rPr>
              <w:t>Баранинський  заклад освіти  І ступеня</w:t>
            </w:r>
            <w:r w:rsidRPr="00CD6490">
              <w:rPr>
                <w:rFonts w:ascii="Times New Roman" w:hAnsi="Times New Roman"/>
                <w:lang w:val="uk-UA"/>
              </w:rPr>
              <w:t xml:space="preserve"> </w:t>
            </w:r>
            <w:r w:rsidRPr="00CD6490">
              <w:rPr>
                <w:rFonts w:ascii="Times New Roman" w:hAnsi="Times New Roman"/>
              </w:rPr>
              <w:t>Баранинської сільської ради</w:t>
            </w:r>
            <w:r w:rsidRPr="00CD6490">
              <w:rPr>
                <w:rFonts w:ascii="Times New Roman" w:hAnsi="Times New Roman"/>
                <w:lang w:val="uk-UA"/>
              </w:rPr>
              <w:t xml:space="preserve"> </w:t>
            </w:r>
            <w:r w:rsidRPr="00CD6490">
              <w:rPr>
                <w:rFonts w:ascii="Times New Roman" w:hAnsi="Times New Roman"/>
              </w:rPr>
              <w:t>Закарпатської області</w:t>
            </w:r>
          </w:p>
        </w:tc>
        <w:tc>
          <w:tcPr>
            <w:tcW w:w="2259" w:type="dxa"/>
            <w:gridSpan w:val="2"/>
            <w:tcBorders>
              <w:top w:val="single" w:sz="4" w:space="0" w:color="auto"/>
              <w:left w:val="nil"/>
              <w:bottom w:val="single" w:sz="4" w:space="0" w:color="auto"/>
              <w:right w:val="single" w:sz="4" w:space="0" w:color="auto"/>
            </w:tcBorders>
            <w:vAlign w:val="center"/>
          </w:tcPr>
          <w:p w:rsidR="004D4156" w:rsidRPr="00CA396F"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2</w:t>
            </w:r>
            <w:r w:rsidRPr="00CA396F">
              <w:rPr>
                <w:rFonts w:ascii="Times New Roman" w:eastAsia="Times New Roman" w:hAnsi="Times New Roman"/>
                <w:bCs/>
                <w:sz w:val="24"/>
                <w:szCs w:val="24"/>
                <w:lang w:val="uk-UA"/>
              </w:rPr>
              <w:t>8</w:t>
            </w:r>
          </w:p>
        </w:tc>
        <w:tc>
          <w:tcPr>
            <w:tcW w:w="2164" w:type="dxa"/>
            <w:gridSpan w:val="3"/>
            <w:tcBorders>
              <w:top w:val="single" w:sz="4" w:space="0" w:color="auto"/>
              <w:left w:val="nil"/>
              <w:bottom w:val="single" w:sz="4" w:space="0" w:color="auto"/>
              <w:right w:val="single" w:sz="4" w:space="0" w:color="auto"/>
            </w:tcBorders>
            <w:vAlign w:val="center"/>
          </w:tcPr>
          <w:p w:rsidR="004D4156" w:rsidRPr="00CA396F"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175</w:t>
            </w:r>
          </w:p>
        </w:tc>
        <w:tc>
          <w:tcPr>
            <w:tcW w:w="989" w:type="dxa"/>
            <w:tcBorders>
              <w:top w:val="single" w:sz="4" w:space="0" w:color="auto"/>
              <w:left w:val="nil"/>
              <w:bottom w:val="single" w:sz="4" w:space="0" w:color="auto"/>
              <w:right w:val="single" w:sz="4" w:space="0" w:color="auto"/>
            </w:tcBorders>
            <w:vAlign w:val="center"/>
          </w:tcPr>
          <w:p w:rsidR="004D4156" w:rsidRPr="00CA396F"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20</w:t>
            </w:r>
          </w:p>
        </w:tc>
        <w:tc>
          <w:tcPr>
            <w:tcW w:w="1813" w:type="dxa"/>
            <w:gridSpan w:val="2"/>
            <w:tcBorders>
              <w:top w:val="single" w:sz="4" w:space="0" w:color="auto"/>
              <w:left w:val="nil"/>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sz w:val="24"/>
                <w:szCs w:val="24"/>
                <w:lang w:val="uk-UA"/>
              </w:rPr>
            </w:pPr>
            <w:r w:rsidRPr="003B19DE">
              <w:rPr>
                <w:rFonts w:ascii="Times New Roman" w:eastAsia="Times New Roman" w:hAnsi="Times New Roman"/>
                <w:bCs/>
                <w:sz w:val="24"/>
                <w:szCs w:val="24"/>
                <w:lang w:val="uk-UA"/>
              </w:rPr>
              <w:t xml:space="preserve">98000 </w:t>
            </w:r>
          </w:p>
        </w:tc>
      </w:tr>
      <w:tr w:rsidR="004D4156" w:rsidRPr="00CA396F" w:rsidTr="00136721">
        <w:trPr>
          <w:gridBefore w:val="1"/>
          <w:wBefore w:w="127" w:type="dxa"/>
          <w:trHeight w:val="246"/>
        </w:trPr>
        <w:tc>
          <w:tcPr>
            <w:tcW w:w="759" w:type="dxa"/>
            <w:tcBorders>
              <w:top w:val="single" w:sz="4" w:space="0" w:color="auto"/>
              <w:left w:val="single" w:sz="8" w:space="0" w:color="auto"/>
              <w:bottom w:val="single" w:sz="4" w:space="0" w:color="auto"/>
              <w:right w:val="single" w:sz="4" w:space="0" w:color="auto"/>
            </w:tcBorders>
          </w:tcPr>
          <w:p w:rsidR="004D4156" w:rsidRPr="00CD6490" w:rsidRDefault="004D4156" w:rsidP="00136721">
            <w:pPr>
              <w:jc w:val="center"/>
              <w:rPr>
                <w:rFonts w:ascii="Times New Roman" w:hAnsi="Times New Roman"/>
                <w:lang w:val="uk-UA"/>
              </w:rPr>
            </w:pPr>
            <w:r w:rsidRPr="00CD6490">
              <w:rPr>
                <w:rFonts w:ascii="Times New Roman" w:hAnsi="Times New Roman"/>
                <w:lang w:val="uk-UA"/>
              </w:rPr>
              <w:t>3</w:t>
            </w:r>
          </w:p>
        </w:tc>
        <w:tc>
          <w:tcPr>
            <w:tcW w:w="3252" w:type="dxa"/>
            <w:gridSpan w:val="2"/>
            <w:tcBorders>
              <w:top w:val="single" w:sz="4" w:space="0" w:color="auto"/>
              <w:left w:val="single" w:sz="4" w:space="0" w:color="auto"/>
              <w:bottom w:val="single" w:sz="4" w:space="0" w:color="auto"/>
              <w:right w:val="single" w:sz="4" w:space="0" w:color="auto"/>
            </w:tcBorders>
          </w:tcPr>
          <w:p w:rsidR="004D4156" w:rsidRPr="00CD6490" w:rsidRDefault="004D4156" w:rsidP="00136721">
            <w:pPr>
              <w:rPr>
                <w:rFonts w:ascii="Times New Roman" w:hAnsi="Times New Roman"/>
                <w:lang w:val="uk-UA"/>
              </w:rPr>
            </w:pPr>
            <w:r w:rsidRPr="00CD6490">
              <w:rPr>
                <w:rFonts w:ascii="Times New Roman" w:hAnsi="Times New Roman"/>
                <w:lang w:val="uk-UA"/>
              </w:rPr>
              <w:t>Холмецький заклад освіти    І ступеня Баранинської сільської ради Закарпатської області</w:t>
            </w:r>
          </w:p>
        </w:tc>
        <w:tc>
          <w:tcPr>
            <w:tcW w:w="2259" w:type="dxa"/>
            <w:gridSpan w:val="2"/>
            <w:tcBorders>
              <w:top w:val="single" w:sz="4" w:space="0" w:color="auto"/>
              <w:left w:val="nil"/>
              <w:bottom w:val="single" w:sz="4" w:space="0" w:color="auto"/>
              <w:right w:val="single" w:sz="4" w:space="0" w:color="auto"/>
            </w:tcBorders>
            <w:vAlign w:val="center"/>
          </w:tcPr>
          <w:p w:rsidR="004D4156" w:rsidRPr="00CA396F"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26</w:t>
            </w:r>
          </w:p>
        </w:tc>
        <w:tc>
          <w:tcPr>
            <w:tcW w:w="2164" w:type="dxa"/>
            <w:gridSpan w:val="3"/>
            <w:tcBorders>
              <w:top w:val="single" w:sz="4" w:space="0" w:color="auto"/>
              <w:left w:val="nil"/>
              <w:bottom w:val="single" w:sz="4" w:space="0" w:color="auto"/>
              <w:right w:val="single" w:sz="4" w:space="0" w:color="auto"/>
            </w:tcBorders>
            <w:vAlign w:val="center"/>
          </w:tcPr>
          <w:p w:rsidR="004D4156" w:rsidRPr="00CA396F" w:rsidRDefault="004D4156" w:rsidP="00136721">
            <w:pPr>
              <w:spacing w:after="0" w:line="240" w:lineRule="auto"/>
              <w:jc w:val="center"/>
              <w:rPr>
                <w:rFonts w:ascii="Times New Roman" w:eastAsia="Times New Roman" w:hAnsi="Times New Roman"/>
                <w:bCs/>
                <w:sz w:val="24"/>
                <w:szCs w:val="24"/>
                <w:lang w:val="uk-UA"/>
              </w:rPr>
            </w:pPr>
            <w:r w:rsidRPr="00CA396F">
              <w:rPr>
                <w:rFonts w:ascii="Times New Roman" w:eastAsia="Times New Roman" w:hAnsi="Times New Roman"/>
                <w:bCs/>
                <w:sz w:val="24"/>
                <w:szCs w:val="24"/>
                <w:lang w:val="uk-UA"/>
              </w:rPr>
              <w:t>170</w:t>
            </w:r>
          </w:p>
        </w:tc>
        <w:tc>
          <w:tcPr>
            <w:tcW w:w="989" w:type="dxa"/>
            <w:tcBorders>
              <w:top w:val="single" w:sz="4" w:space="0" w:color="auto"/>
              <w:left w:val="nil"/>
              <w:bottom w:val="single" w:sz="4" w:space="0" w:color="auto"/>
              <w:right w:val="single" w:sz="4" w:space="0" w:color="auto"/>
            </w:tcBorders>
            <w:vAlign w:val="center"/>
          </w:tcPr>
          <w:p w:rsidR="004D4156" w:rsidRPr="00CA396F"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20</w:t>
            </w:r>
          </w:p>
        </w:tc>
        <w:tc>
          <w:tcPr>
            <w:tcW w:w="1813" w:type="dxa"/>
            <w:gridSpan w:val="2"/>
            <w:tcBorders>
              <w:top w:val="single" w:sz="4" w:space="0" w:color="auto"/>
              <w:left w:val="nil"/>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sz w:val="24"/>
                <w:szCs w:val="24"/>
                <w:lang w:val="uk-UA"/>
              </w:rPr>
            </w:pPr>
            <w:r w:rsidRPr="003B19DE">
              <w:rPr>
                <w:rFonts w:ascii="Times New Roman" w:eastAsia="Times New Roman" w:hAnsi="Times New Roman"/>
                <w:bCs/>
                <w:sz w:val="24"/>
                <w:szCs w:val="24"/>
                <w:lang w:val="uk-UA"/>
              </w:rPr>
              <w:t xml:space="preserve">88400 </w:t>
            </w:r>
          </w:p>
        </w:tc>
      </w:tr>
      <w:tr w:rsidR="004D4156" w:rsidRPr="00CA396F" w:rsidTr="00136721">
        <w:trPr>
          <w:gridBefore w:val="1"/>
          <w:wBefore w:w="127" w:type="dxa"/>
          <w:trHeight w:val="246"/>
        </w:trPr>
        <w:tc>
          <w:tcPr>
            <w:tcW w:w="759" w:type="dxa"/>
            <w:tcBorders>
              <w:top w:val="single" w:sz="4" w:space="0" w:color="auto"/>
              <w:left w:val="single" w:sz="8" w:space="0" w:color="auto"/>
              <w:bottom w:val="single" w:sz="4" w:space="0" w:color="auto"/>
              <w:right w:val="single" w:sz="4" w:space="0" w:color="auto"/>
            </w:tcBorders>
          </w:tcPr>
          <w:p w:rsidR="004D4156" w:rsidRPr="00CD6490" w:rsidRDefault="004D4156" w:rsidP="00136721">
            <w:pPr>
              <w:jc w:val="center"/>
              <w:rPr>
                <w:rFonts w:ascii="Times New Roman" w:hAnsi="Times New Roman"/>
                <w:lang w:val="uk-UA"/>
              </w:rPr>
            </w:pPr>
            <w:r>
              <w:rPr>
                <w:rFonts w:ascii="Times New Roman" w:hAnsi="Times New Roman"/>
                <w:lang w:val="uk-UA"/>
              </w:rPr>
              <w:t>4</w:t>
            </w:r>
          </w:p>
        </w:tc>
        <w:tc>
          <w:tcPr>
            <w:tcW w:w="3252" w:type="dxa"/>
            <w:gridSpan w:val="2"/>
            <w:tcBorders>
              <w:top w:val="single" w:sz="4" w:space="0" w:color="auto"/>
              <w:left w:val="single" w:sz="4" w:space="0" w:color="auto"/>
              <w:bottom w:val="single" w:sz="4" w:space="0" w:color="auto"/>
              <w:right w:val="single" w:sz="4" w:space="0" w:color="auto"/>
            </w:tcBorders>
          </w:tcPr>
          <w:p w:rsidR="004D4156" w:rsidRPr="00CD6490" w:rsidRDefault="004D4156" w:rsidP="00136721">
            <w:pPr>
              <w:rPr>
                <w:rFonts w:ascii="Times New Roman" w:hAnsi="Times New Roman"/>
                <w:lang w:val="uk-UA"/>
              </w:rPr>
            </w:pPr>
            <w:r>
              <w:rPr>
                <w:rFonts w:ascii="Times New Roman" w:hAnsi="Times New Roman"/>
                <w:lang w:val="uk-UA"/>
              </w:rPr>
              <w:t>Руськокомарівський опорний заклад загальної середньої освіти  І-ІІІ ступенів Ужгородської районної ради</w:t>
            </w:r>
          </w:p>
        </w:tc>
        <w:tc>
          <w:tcPr>
            <w:tcW w:w="2259" w:type="dxa"/>
            <w:gridSpan w:val="2"/>
            <w:tcBorders>
              <w:top w:val="single" w:sz="4" w:space="0" w:color="auto"/>
              <w:left w:val="nil"/>
              <w:bottom w:val="single" w:sz="4" w:space="0" w:color="auto"/>
              <w:right w:val="single" w:sz="4" w:space="0" w:color="auto"/>
            </w:tcBorders>
            <w:vAlign w:val="center"/>
          </w:tcPr>
          <w:p w:rsidR="004D4156"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323</w:t>
            </w:r>
          </w:p>
          <w:p w:rsidR="004D4156" w:rsidRPr="00CA396F"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1-4=100</w:t>
            </w:r>
          </w:p>
        </w:tc>
        <w:tc>
          <w:tcPr>
            <w:tcW w:w="2164" w:type="dxa"/>
            <w:gridSpan w:val="3"/>
            <w:tcBorders>
              <w:top w:val="single" w:sz="4" w:space="0" w:color="auto"/>
              <w:left w:val="nil"/>
              <w:bottom w:val="single" w:sz="4" w:space="0" w:color="auto"/>
              <w:right w:val="single" w:sz="4" w:space="0" w:color="auto"/>
            </w:tcBorders>
            <w:vAlign w:val="center"/>
          </w:tcPr>
          <w:p w:rsidR="004D4156" w:rsidRPr="00CA396F"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175</w:t>
            </w:r>
          </w:p>
        </w:tc>
        <w:tc>
          <w:tcPr>
            <w:tcW w:w="989" w:type="dxa"/>
            <w:tcBorders>
              <w:top w:val="single" w:sz="4" w:space="0" w:color="auto"/>
              <w:left w:val="nil"/>
              <w:bottom w:val="single" w:sz="4" w:space="0" w:color="auto"/>
              <w:right w:val="single" w:sz="4" w:space="0" w:color="auto"/>
            </w:tcBorders>
            <w:vAlign w:val="center"/>
          </w:tcPr>
          <w:p w:rsidR="004D4156" w:rsidRPr="00CA396F"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20</w:t>
            </w:r>
          </w:p>
        </w:tc>
        <w:tc>
          <w:tcPr>
            <w:tcW w:w="1813" w:type="dxa"/>
            <w:gridSpan w:val="2"/>
            <w:tcBorders>
              <w:top w:val="single" w:sz="4" w:space="0" w:color="auto"/>
              <w:left w:val="nil"/>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sz w:val="24"/>
                <w:szCs w:val="24"/>
                <w:lang w:val="uk-UA"/>
              </w:rPr>
            </w:pPr>
            <w:r w:rsidRPr="003B19DE">
              <w:rPr>
                <w:rFonts w:ascii="Times New Roman" w:eastAsia="Times New Roman" w:hAnsi="Times New Roman"/>
                <w:bCs/>
                <w:sz w:val="24"/>
                <w:szCs w:val="24"/>
                <w:lang w:val="uk-UA"/>
              </w:rPr>
              <w:t>350000</w:t>
            </w:r>
          </w:p>
        </w:tc>
      </w:tr>
      <w:tr w:rsidR="004D4156" w:rsidRPr="00CA396F" w:rsidTr="00136721">
        <w:trPr>
          <w:gridBefore w:val="1"/>
          <w:wBefore w:w="127" w:type="dxa"/>
          <w:trHeight w:val="246"/>
        </w:trPr>
        <w:tc>
          <w:tcPr>
            <w:tcW w:w="759" w:type="dxa"/>
            <w:tcBorders>
              <w:top w:val="single" w:sz="4" w:space="0" w:color="auto"/>
              <w:left w:val="single" w:sz="8" w:space="0" w:color="auto"/>
              <w:bottom w:val="single" w:sz="4" w:space="0" w:color="auto"/>
              <w:right w:val="single" w:sz="4" w:space="0" w:color="auto"/>
            </w:tcBorders>
          </w:tcPr>
          <w:p w:rsidR="004D4156" w:rsidRDefault="004D4156" w:rsidP="00136721">
            <w:pPr>
              <w:jc w:val="center"/>
              <w:rPr>
                <w:rFonts w:ascii="Times New Roman" w:hAnsi="Times New Roman"/>
                <w:lang w:val="uk-UA"/>
              </w:rPr>
            </w:pPr>
            <w:r>
              <w:rPr>
                <w:rFonts w:ascii="Times New Roman" w:hAnsi="Times New Roman"/>
                <w:lang w:val="uk-UA"/>
              </w:rPr>
              <w:t>4.1</w:t>
            </w:r>
          </w:p>
        </w:tc>
        <w:tc>
          <w:tcPr>
            <w:tcW w:w="3252" w:type="dxa"/>
            <w:gridSpan w:val="2"/>
            <w:tcBorders>
              <w:top w:val="single" w:sz="4" w:space="0" w:color="auto"/>
              <w:left w:val="single" w:sz="4" w:space="0" w:color="auto"/>
              <w:bottom w:val="single" w:sz="4" w:space="0" w:color="auto"/>
              <w:right w:val="single" w:sz="4" w:space="0" w:color="auto"/>
            </w:tcBorders>
          </w:tcPr>
          <w:p w:rsidR="004D4156" w:rsidRDefault="004D4156" w:rsidP="00136721">
            <w:pPr>
              <w:rPr>
                <w:rFonts w:ascii="Times New Roman" w:hAnsi="Times New Roman"/>
                <w:lang w:val="uk-UA"/>
              </w:rPr>
            </w:pPr>
            <w:r>
              <w:rPr>
                <w:rFonts w:ascii="Times New Roman" w:hAnsi="Times New Roman"/>
                <w:lang w:val="uk-UA"/>
              </w:rPr>
              <w:t>Глибоцька загальноосвітня школа І ступеня Ужгородської районної ради Закарпатської області</w:t>
            </w:r>
          </w:p>
        </w:tc>
        <w:tc>
          <w:tcPr>
            <w:tcW w:w="2259" w:type="dxa"/>
            <w:gridSpan w:val="2"/>
            <w:tcBorders>
              <w:top w:val="single" w:sz="4" w:space="0" w:color="auto"/>
              <w:left w:val="nil"/>
              <w:bottom w:val="single" w:sz="4" w:space="0" w:color="auto"/>
              <w:right w:val="single" w:sz="4" w:space="0" w:color="auto"/>
            </w:tcBorders>
            <w:vAlign w:val="center"/>
          </w:tcPr>
          <w:p w:rsidR="004D4156"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22</w:t>
            </w:r>
          </w:p>
        </w:tc>
        <w:tc>
          <w:tcPr>
            <w:tcW w:w="2164" w:type="dxa"/>
            <w:gridSpan w:val="3"/>
            <w:tcBorders>
              <w:top w:val="single" w:sz="4" w:space="0" w:color="auto"/>
              <w:left w:val="nil"/>
              <w:bottom w:val="single" w:sz="4" w:space="0" w:color="auto"/>
              <w:right w:val="single" w:sz="4" w:space="0" w:color="auto"/>
            </w:tcBorders>
            <w:vAlign w:val="center"/>
          </w:tcPr>
          <w:p w:rsidR="004D4156"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175</w:t>
            </w:r>
          </w:p>
        </w:tc>
        <w:tc>
          <w:tcPr>
            <w:tcW w:w="989" w:type="dxa"/>
            <w:tcBorders>
              <w:top w:val="single" w:sz="4" w:space="0" w:color="auto"/>
              <w:left w:val="nil"/>
              <w:bottom w:val="single" w:sz="4" w:space="0" w:color="auto"/>
              <w:right w:val="single" w:sz="4" w:space="0" w:color="auto"/>
            </w:tcBorders>
            <w:vAlign w:val="center"/>
          </w:tcPr>
          <w:p w:rsidR="004D4156"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20</w:t>
            </w:r>
          </w:p>
        </w:tc>
        <w:tc>
          <w:tcPr>
            <w:tcW w:w="1813" w:type="dxa"/>
            <w:gridSpan w:val="2"/>
            <w:tcBorders>
              <w:top w:val="single" w:sz="4" w:space="0" w:color="auto"/>
              <w:left w:val="nil"/>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sz w:val="24"/>
                <w:szCs w:val="24"/>
                <w:lang w:val="uk-UA"/>
              </w:rPr>
            </w:pPr>
            <w:r w:rsidRPr="003B19DE">
              <w:rPr>
                <w:rFonts w:ascii="Times New Roman" w:eastAsia="Times New Roman" w:hAnsi="Times New Roman"/>
                <w:bCs/>
                <w:sz w:val="24"/>
                <w:szCs w:val="24"/>
                <w:lang w:val="uk-UA"/>
              </w:rPr>
              <w:t>77000</w:t>
            </w:r>
          </w:p>
        </w:tc>
      </w:tr>
      <w:tr w:rsidR="004D4156" w:rsidRPr="00CA396F" w:rsidTr="00136721">
        <w:trPr>
          <w:gridBefore w:val="1"/>
          <w:wBefore w:w="127" w:type="dxa"/>
          <w:trHeight w:val="246"/>
        </w:trPr>
        <w:tc>
          <w:tcPr>
            <w:tcW w:w="759" w:type="dxa"/>
            <w:tcBorders>
              <w:top w:val="single" w:sz="4" w:space="0" w:color="auto"/>
              <w:left w:val="single" w:sz="8" w:space="0" w:color="auto"/>
              <w:bottom w:val="single" w:sz="4" w:space="0" w:color="auto"/>
              <w:right w:val="single" w:sz="4" w:space="0" w:color="auto"/>
            </w:tcBorders>
          </w:tcPr>
          <w:p w:rsidR="004D4156" w:rsidRDefault="004D4156" w:rsidP="00136721">
            <w:pPr>
              <w:jc w:val="center"/>
              <w:rPr>
                <w:rFonts w:ascii="Times New Roman" w:hAnsi="Times New Roman"/>
                <w:lang w:val="uk-UA"/>
              </w:rPr>
            </w:pPr>
            <w:r>
              <w:rPr>
                <w:rFonts w:ascii="Times New Roman" w:hAnsi="Times New Roman"/>
                <w:lang w:val="uk-UA"/>
              </w:rPr>
              <w:t>4.2</w:t>
            </w:r>
          </w:p>
        </w:tc>
        <w:tc>
          <w:tcPr>
            <w:tcW w:w="3252" w:type="dxa"/>
            <w:gridSpan w:val="2"/>
            <w:tcBorders>
              <w:top w:val="single" w:sz="4" w:space="0" w:color="auto"/>
              <w:left w:val="single" w:sz="4" w:space="0" w:color="auto"/>
              <w:bottom w:val="single" w:sz="4" w:space="0" w:color="auto"/>
              <w:right w:val="single" w:sz="4" w:space="0" w:color="auto"/>
            </w:tcBorders>
          </w:tcPr>
          <w:p w:rsidR="004D4156" w:rsidRDefault="004D4156" w:rsidP="00136721">
            <w:pPr>
              <w:rPr>
                <w:rFonts w:ascii="Times New Roman" w:hAnsi="Times New Roman"/>
                <w:lang w:val="uk-UA"/>
              </w:rPr>
            </w:pPr>
            <w:r>
              <w:rPr>
                <w:rFonts w:ascii="Times New Roman" w:hAnsi="Times New Roman"/>
                <w:lang w:val="uk-UA"/>
              </w:rPr>
              <w:t>Комунальний заклад «Нижньосолотвинська початкова школа Ужгородської районної ради Закарпатської області» з дошкільним підрозділом</w:t>
            </w:r>
          </w:p>
        </w:tc>
        <w:tc>
          <w:tcPr>
            <w:tcW w:w="2259" w:type="dxa"/>
            <w:gridSpan w:val="2"/>
            <w:tcBorders>
              <w:top w:val="single" w:sz="4" w:space="0" w:color="auto"/>
              <w:left w:val="nil"/>
              <w:bottom w:val="single" w:sz="4" w:space="0" w:color="auto"/>
              <w:right w:val="single" w:sz="4" w:space="0" w:color="auto"/>
            </w:tcBorders>
            <w:vAlign w:val="center"/>
          </w:tcPr>
          <w:p w:rsidR="004D4156"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29</w:t>
            </w:r>
          </w:p>
          <w:p w:rsidR="004D4156"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 xml:space="preserve"> </w:t>
            </w:r>
          </w:p>
        </w:tc>
        <w:tc>
          <w:tcPr>
            <w:tcW w:w="2164" w:type="dxa"/>
            <w:gridSpan w:val="3"/>
            <w:tcBorders>
              <w:top w:val="single" w:sz="4" w:space="0" w:color="auto"/>
              <w:left w:val="nil"/>
              <w:bottom w:val="single" w:sz="4" w:space="0" w:color="auto"/>
              <w:right w:val="single" w:sz="4" w:space="0" w:color="auto"/>
            </w:tcBorders>
            <w:vAlign w:val="center"/>
          </w:tcPr>
          <w:p w:rsidR="004D4156"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175</w:t>
            </w:r>
          </w:p>
        </w:tc>
        <w:tc>
          <w:tcPr>
            <w:tcW w:w="989" w:type="dxa"/>
            <w:tcBorders>
              <w:top w:val="single" w:sz="4" w:space="0" w:color="auto"/>
              <w:left w:val="nil"/>
              <w:bottom w:val="single" w:sz="4" w:space="0" w:color="auto"/>
              <w:right w:val="single" w:sz="4" w:space="0" w:color="auto"/>
            </w:tcBorders>
            <w:vAlign w:val="center"/>
          </w:tcPr>
          <w:p w:rsidR="004D4156" w:rsidRDefault="004D4156" w:rsidP="00136721">
            <w:pPr>
              <w:spacing w:after="0" w:line="240" w:lineRule="auto"/>
              <w:jc w:val="center"/>
              <w:rPr>
                <w:rFonts w:ascii="Times New Roman" w:eastAsia="Times New Roman" w:hAnsi="Times New Roman"/>
                <w:bCs/>
                <w:sz w:val="24"/>
                <w:szCs w:val="24"/>
                <w:lang w:val="uk-UA"/>
              </w:rPr>
            </w:pPr>
            <w:r>
              <w:rPr>
                <w:rFonts w:ascii="Times New Roman" w:eastAsia="Times New Roman" w:hAnsi="Times New Roman"/>
                <w:bCs/>
                <w:sz w:val="24"/>
                <w:szCs w:val="24"/>
                <w:lang w:val="uk-UA"/>
              </w:rPr>
              <w:t>20</w:t>
            </w:r>
          </w:p>
        </w:tc>
        <w:tc>
          <w:tcPr>
            <w:tcW w:w="1813" w:type="dxa"/>
            <w:gridSpan w:val="2"/>
            <w:tcBorders>
              <w:top w:val="single" w:sz="4" w:space="0" w:color="auto"/>
              <w:left w:val="nil"/>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sz w:val="24"/>
                <w:szCs w:val="24"/>
                <w:lang w:val="uk-UA"/>
              </w:rPr>
            </w:pPr>
            <w:r w:rsidRPr="003B19DE">
              <w:rPr>
                <w:rFonts w:ascii="Times New Roman" w:eastAsia="Times New Roman" w:hAnsi="Times New Roman"/>
                <w:bCs/>
                <w:sz w:val="24"/>
                <w:szCs w:val="24"/>
                <w:lang w:val="uk-UA"/>
              </w:rPr>
              <w:t>101500</w:t>
            </w:r>
          </w:p>
        </w:tc>
      </w:tr>
      <w:tr w:rsidR="004D4156" w:rsidRPr="00CA396F" w:rsidTr="00136721">
        <w:trPr>
          <w:gridBefore w:val="1"/>
          <w:wBefore w:w="127" w:type="dxa"/>
          <w:trHeight w:val="760"/>
        </w:trPr>
        <w:tc>
          <w:tcPr>
            <w:tcW w:w="4011" w:type="dxa"/>
            <w:gridSpan w:val="3"/>
            <w:tcBorders>
              <w:top w:val="single" w:sz="4" w:space="0" w:color="auto"/>
              <w:left w:val="single" w:sz="8" w:space="0" w:color="auto"/>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
                <w:bCs/>
                <w:sz w:val="24"/>
                <w:szCs w:val="24"/>
                <w:lang w:val="uk-UA"/>
              </w:rPr>
            </w:pPr>
            <w:r w:rsidRPr="003B19DE">
              <w:rPr>
                <w:rFonts w:ascii="Times New Roman" w:eastAsia="Times New Roman" w:hAnsi="Times New Roman"/>
                <w:b/>
                <w:bCs/>
                <w:sz w:val="24"/>
                <w:szCs w:val="24"/>
                <w:lang w:val="uk-UA"/>
              </w:rPr>
              <w:t>Всього</w:t>
            </w:r>
          </w:p>
          <w:p w:rsidR="004D4156" w:rsidRPr="003B19DE" w:rsidRDefault="004D4156" w:rsidP="00136721">
            <w:pPr>
              <w:spacing w:after="0" w:line="240" w:lineRule="auto"/>
              <w:jc w:val="center"/>
              <w:rPr>
                <w:rFonts w:ascii="Times New Roman" w:eastAsia="Times New Roman" w:hAnsi="Times New Roman"/>
                <w:b/>
                <w:bCs/>
                <w:sz w:val="24"/>
                <w:szCs w:val="24"/>
                <w:lang w:val="uk-UA"/>
              </w:rPr>
            </w:pPr>
            <w:r w:rsidRPr="003B19DE">
              <w:rPr>
                <w:rFonts w:ascii="Times New Roman" w:eastAsia="Times New Roman" w:hAnsi="Times New Roman"/>
                <w:bCs/>
                <w:sz w:val="24"/>
                <w:szCs w:val="24"/>
                <w:lang w:val="uk-UA"/>
              </w:rPr>
              <w:t>Сільський бюджет</w:t>
            </w:r>
          </w:p>
        </w:tc>
        <w:tc>
          <w:tcPr>
            <w:tcW w:w="2259"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
                <w:bCs/>
                <w:sz w:val="24"/>
                <w:szCs w:val="24"/>
                <w:lang w:val="uk-UA"/>
              </w:rPr>
            </w:pPr>
            <w:r w:rsidRPr="003B19DE">
              <w:rPr>
                <w:rFonts w:ascii="Times New Roman" w:eastAsia="Times New Roman" w:hAnsi="Times New Roman"/>
                <w:b/>
                <w:bCs/>
                <w:sz w:val="24"/>
                <w:szCs w:val="24"/>
                <w:lang w:val="uk-UA"/>
              </w:rPr>
              <w:t xml:space="preserve">948 </w:t>
            </w:r>
          </w:p>
          <w:p w:rsidR="004D4156" w:rsidRPr="003B19DE" w:rsidRDefault="004D4156" w:rsidP="00136721">
            <w:pPr>
              <w:spacing w:after="0" w:line="240" w:lineRule="auto"/>
              <w:jc w:val="center"/>
              <w:rPr>
                <w:rFonts w:ascii="Times New Roman" w:eastAsia="Times New Roman" w:hAnsi="Times New Roman"/>
                <w:b/>
                <w:bCs/>
                <w:sz w:val="24"/>
                <w:szCs w:val="24"/>
                <w:lang w:val="uk-UA"/>
              </w:rPr>
            </w:pPr>
            <w:r w:rsidRPr="003B19DE">
              <w:rPr>
                <w:rFonts w:ascii="Times New Roman" w:eastAsia="Times New Roman" w:hAnsi="Times New Roman"/>
                <w:b/>
                <w:bCs/>
                <w:sz w:val="24"/>
                <w:szCs w:val="24"/>
                <w:lang w:val="uk-UA"/>
              </w:rPr>
              <w:t>1-4=389</w:t>
            </w:r>
          </w:p>
        </w:tc>
        <w:tc>
          <w:tcPr>
            <w:tcW w:w="2164" w:type="dxa"/>
            <w:gridSpan w:val="3"/>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
                <w:bCs/>
                <w:sz w:val="24"/>
                <w:szCs w:val="24"/>
                <w:lang w:val="uk-UA"/>
              </w:rPr>
            </w:pPr>
            <w:r w:rsidRPr="003B19DE">
              <w:rPr>
                <w:rFonts w:ascii="Times New Roman" w:eastAsia="Times New Roman" w:hAnsi="Times New Roman"/>
                <w:b/>
                <w:bCs/>
                <w:sz w:val="24"/>
                <w:szCs w:val="24"/>
                <w:lang w:val="uk-UA"/>
              </w:rPr>
              <w:t>175</w:t>
            </w:r>
          </w:p>
        </w:tc>
        <w:tc>
          <w:tcPr>
            <w:tcW w:w="989" w:type="dxa"/>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
                <w:bCs/>
                <w:sz w:val="24"/>
                <w:szCs w:val="24"/>
                <w:lang w:val="uk-UA"/>
              </w:rPr>
            </w:pPr>
            <w:r w:rsidRPr="003B19DE">
              <w:rPr>
                <w:rFonts w:ascii="Times New Roman" w:eastAsia="Times New Roman" w:hAnsi="Times New Roman"/>
                <w:b/>
                <w:bCs/>
                <w:sz w:val="24"/>
                <w:szCs w:val="24"/>
                <w:lang w:val="uk-UA"/>
              </w:rPr>
              <w:t>20</w:t>
            </w:r>
          </w:p>
        </w:tc>
        <w:tc>
          <w:tcPr>
            <w:tcW w:w="1813" w:type="dxa"/>
            <w:gridSpan w:val="2"/>
            <w:tcBorders>
              <w:top w:val="single" w:sz="4" w:space="0" w:color="auto"/>
              <w:left w:val="nil"/>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
                <w:bCs/>
                <w:sz w:val="24"/>
                <w:szCs w:val="24"/>
                <w:lang w:val="uk-UA"/>
              </w:rPr>
            </w:pPr>
            <w:r w:rsidRPr="003B19DE">
              <w:rPr>
                <w:rFonts w:ascii="Times New Roman" w:eastAsia="Times New Roman" w:hAnsi="Times New Roman"/>
                <w:bCs/>
                <w:sz w:val="24"/>
                <w:szCs w:val="24"/>
                <w:lang w:val="uk-UA"/>
              </w:rPr>
              <w:t xml:space="preserve"> 1361500</w:t>
            </w:r>
          </w:p>
        </w:tc>
      </w:tr>
      <w:tr w:rsidR="004D4156" w:rsidRPr="00CA396F" w:rsidTr="00136721">
        <w:trPr>
          <w:gridBefore w:val="1"/>
          <w:wBefore w:w="127" w:type="dxa"/>
          <w:trHeight w:val="70"/>
        </w:trPr>
        <w:tc>
          <w:tcPr>
            <w:tcW w:w="4011" w:type="dxa"/>
            <w:gridSpan w:val="3"/>
            <w:tcBorders>
              <w:top w:val="single" w:sz="4" w:space="0" w:color="auto"/>
              <w:left w:val="single" w:sz="8" w:space="0" w:color="auto"/>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hAnsi="Times New Roman"/>
                <w:sz w:val="24"/>
                <w:szCs w:val="24"/>
                <w:lang w:val="uk-UA"/>
              </w:rPr>
            </w:pPr>
            <w:r w:rsidRPr="003B19DE">
              <w:rPr>
                <w:rFonts w:ascii="Times New Roman" w:hAnsi="Times New Roman"/>
                <w:sz w:val="24"/>
                <w:szCs w:val="24"/>
                <w:lang w:val="uk-UA"/>
              </w:rPr>
              <w:t xml:space="preserve">Оплата послуг, підвіз харчування </w:t>
            </w:r>
          </w:p>
          <w:p w:rsidR="004D4156" w:rsidRPr="003B19DE" w:rsidRDefault="004D4156" w:rsidP="00136721">
            <w:pPr>
              <w:spacing w:after="0" w:line="240" w:lineRule="auto"/>
              <w:jc w:val="center"/>
              <w:rPr>
                <w:rFonts w:ascii="Times New Roman" w:eastAsia="Times New Roman" w:hAnsi="Times New Roman"/>
                <w:b/>
                <w:bCs/>
                <w:sz w:val="24"/>
                <w:szCs w:val="24"/>
                <w:lang w:val="uk-UA"/>
              </w:rPr>
            </w:pPr>
            <w:r w:rsidRPr="003B19DE">
              <w:rPr>
                <w:rFonts w:ascii="Times New Roman" w:eastAsia="Times New Roman" w:hAnsi="Times New Roman"/>
                <w:bCs/>
                <w:sz w:val="24"/>
                <w:szCs w:val="24"/>
                <w:lang w:val="uk-UA"/>
              </w:rPr>
              <w:t>Сільський бюджет</w:t>
            </w:r>
          </w:p>
        </w:tc>
        <w:tc>
          <w:tcPr>
            <w:tcW w:w="2259"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
                <w:bCs/>
                <w:sz w:val="24"/>
                <w:szCs w:val="24"/>
                <w:lang w:val="uk-UA"/>
              </w:rPr>
            </w:pPr>
          </w:p>
        </w:tc>
        <w:tc>
          <w:tcPr>
            <w:tcW w:w="2164" w:type="dxa"/>
            <w:gridSpan w:val="3"/>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
                <w:bCs/>
                <w:sz w:val="24"/>
                <w:szCs w:val="24"/>
                <w:lang w:val="uk-UA"/>
              </w:rPr>
            </w:pPr>
          </w:p>
        </w:tc>
        <w:tc>
          <w:tcPr>
            <w:tcW w:w="989" w:type="dxa"/>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
                <w:bCs/>
                <w:sz w:val="24"/>
                <w:szCs w:val="24"/>
                <w:lang w:val="uk-UA"/>
              </w:rPr>
            </w:pPr>
          </w:p>
        </w:tc>
        <w:tc>
          <w:tcPr>
            <w:tcW w:w="1813" w:type="dxa"/>
            <w:gridSpan w:val="2"/>
            <w:tcBorders>
              <w:top w:val="single" w:sz="4" w:space="0" w:color="auto"/>
              <w:left w:val="nil"/>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
                <w:bCs/>
                <w:sz w:val="24"/>
                <w:szCs w:val="24"/>
                <w:lang w:val="uk-UA"/>
              </w:rPr>
            </w:pPr>
            <w:r w:rsidRPr="003B19DE">
              <w:rPr>
                <w:rFonts w:ascii="Times New Roman" w:hAnsi="Times New Roman"/>
                <w:b/>
                <w:sz w:val="24"/>
                <w:szCs w:val="24"/>
                <w:lang w:val="uk-UA"/>
              </w:rPr>
              <w:t xml:space="preserve">200000 </w:t>
            </w:r>
          </w:p>
        </w:tc>
      </w:tr>
      <w:tr w:rsidR="004D4156" w:rsidRPr="00887468" w:rsidTr="00136721">
        <w:trPr>
          <w:gridAfter w:val="1"/>
          <w:wAfter w:w="543" w:type="dxa"/>
          <w:trHeight w:val="1387"/>
        </w:trPr>
        <w:tc>
          <w:tcPr>
            <w:tcW w:w="10820" w:type="dxa"/>
            <w:gridSpan w:val="11"/>
            <w:vAlign w:val="center"/>
          </w:tcPr>
          <w:p w:rsidR="004D4156" w:rsidRDefault="004D4156" w:rsidP="00136721">
            <w:pPr>
              <w:spacing w:after="0" w:line="240" w:lineRule="auto"/>
              <w:jc w:val="center"/>
              <w:rPr>
                <w:rFonts w:ascii="Times New Roman" w:eastAsia="Times New Roman" w:hAnsi="Times New Roman"/>
                <w:b/>
                <w:bCs/>
                <w:sz w:val="24"/>
                <w:szCs w:val="24"/>
                <w:lang w:val="uk-UA"/>
              </w:rPr>
            </w:pPr>
          </w:p>
          <w:p w:rsidR="004D4156" w:rsidRDefault="004D4156" w:rsidP="00136721">
            <w:pPr>
              <w:spacing w:after="0" w:line="240" w:lineRule="auto"/>
              <w:jc w:val="center"/>
              <w:rPr>
                <w:rFonts w:ascii="Times New Roman" w:eastAsia="Times New Roman" w:hAnsi="Times New Roman"/>
                <w:b/>
                <w:bCs/>
                <w:sz w:val="24"/>
                <w:szCs w:val="24"/>
                <w:lang w:val="uk-UA"/>
              </w:rPr>
            </w:pPr>
          </w:p>
          <w:p w:rsidR="004D4156" w:rsidRDefault="004D4156" w:rsidP="00136721">
            <w:pPr>
              <w:spacing w:after="0" w:line="240" w:lineRule="auto"/>
              <w:jc w:val="center"/>
              <w:rPr>
                <w:rFonts w:ascii="Times New Roman" w:eastAsia="Times New Roman" w:hAnsi="Times New Roman"/>
                <w:b/>
                <w:bCs/>
                <w:sz w:val="24"/>
                <w:szCs w:val="24"/>
                <w:lang w:val="uk-UA"/>
              </w:rPr>
            </w:pPr>
          </w:p>
          <w:p w:rsidR="004D4156" w:rsidRDefault="004D4156" w:rsidP="00136721">
            <w:pPr>
              <w:spacing w:after="0" w:line="240" w:lineRule="auto"/>
              <w:jc w:val="center"/>
              <w:rPr>
                <w:rFonts w:ascii="Times New Roman" w:eastAsia="Times New Roman" w:hAnsi="Times New Roman"/>
                <w:b/>
                <w:bCs/>
                <w:sz w:val="24"/>
                <w:szCs w:val="24"/>
                <w:lang w:val="uk-UA"/>
              </w:rPr>
            </w:pPr>
          </w:p>
          <w:p w:rsidR="004D4156" w:rsidRDefault="004D4156" w:rsidP="00136721">
            <w:pPr>
              <w:spacing w:after="0" w:line="240" w:lineRule="auto"/>
              <w:jc w:val="center"/>
              <w:rPr>
                <w:rFonts w:ascii="Times New Roman" w:eastAsia="Times New Roman" w:hAnsi="Times New Roman"/>
                <w:b/>
                <w:bCs/>
                <w:sz w:val="24"/>
                <w:szCs w:val="24"/>
                <w:lang w:val="uk-UA"/>
              </w:rPr>
            </w:pPr>
          </w:p>
          <w:p w:rsidR="004D4156" w:rsidRDefault="004D4156" w:rsidP="00136721">
            <w:pPr>
              <w:spacing w:after="0" w:line="240" w:lineRule="auto"/>
              <w:jc w:val="center"/>
              <w:rPr>
                <w:rFonts w:ascii="Times New Roman" w:eastAsia="Times New Roman" w:hAnsi="Times New Roman"/>
                <w:b/>
                <w:bCs/>
                <w:sz w:val="24"/>
                <w:szCs w:val="24"/>
                <w:lang w:val="uk-UA"/>
              </w:rPr>
            </w:pPr>
          </w:p>
          <w:p w:rsidR="004D4156" w:rsidRDefault="004D4156" w:rsidP="00136721">
            <w:pPr>
              <w:spacing w:after="0" w:line="240" w:lineRule="auto"/>
              <w:jc w:val="center"/>
              <w:rPr>
                <w:rFonts w:ascii="Times New Roman" w:eastAsia="Times New Roman" w:hAnsi="Times New Roman"/>
                <w:b/>
                <w:bCs/>
                <w:sz w:val="24"/>
                <w:szCs w:val="24"/>
                <w:lang w:val="uk-UA"/>
              </w:rPr>
            </w:pPr>
          </w:p>
          <w:p w:rsidR="004D4156" w:rsidRDefault="004D4156" w:rsidP="00136721">
            <w:pPr>
              <w:spacing w:after="0" w:line="240" w:lineRule="auto"/>
              <w:jc w:val="center"/>
              <w:rPr>
                <w:rFonts w:ascii="Times New Roman" w:eastAsia="Times New Roman" w:hAnsi="Times New Roman"/>
                <w:b/>
                <w:bCs/>
                <w:sz w:val="24"/>
                <w:szCs w:val="24"/>
                <w:lang w:val="uk-UA"/>
              </w:rPr>
            </w:pPr>
          </w:p>
          <w:p w:rsidR="004D4156" w:rsidRDefault="004D4156" w:rsidP="00136721">
            <w:pPr>
              <w:spacing w:after="0" w:line="240" w:lineRule="auto"/>
              <w:jc w:val="center"/>
              <w:rPr>
                <w:rFonts w:ascii="Times New Roman" w:eastAsia="Times New Roman" w:hAnsi="Times New Roman"/>
                <w:b/>
                <w:bCs/>
                <w:sz w:val="24"/>
                <w:szCs w:val="24"/>
                <w:lang w:val="uk-UA"/>
              </w:rPr>
            </w:pPr>
          </w:p>
          <w:p w:rsidR="004D4156" w:rsidRDefault="004D4156" w:rsidP="00136721">
            <w:pPr>
              <w:spacing w:after="0" w:line="240" w:lineRule="auto"/>
              <w:jc w:val="center"/>
              <w:rPr>
                <w:rFonts w:ascii="Times New Roman" w:eastAsia="Times New Roman" w:hAnsi="Times New Roman"/>
                <w:b/>
                <w:bCs/>
                <w:sz w:val="24"/>
                <w:szCs w:val="24"/>
                <w:lang w:val="uk-UA"/>
              </w:rPr>
            </w:pPr>
          </w:p>
          <w:p w:rsidR="004D4156" w:rsidRDefault="004D4156" w:rsidP="00136721">
            <w:pPr>
              <w:spacing w:after="0" w:line="240" w:lineRule="auto"/>
              <w:jc w:val="center"/>
              <w:rPr>
                <w:rFonts w:ascii="Times New Roman" w:eastAsia="Times New Roman" w:hAnsi="Times New Roman"/>
                <w:b/>
                <w:bCs/>
                <w:sz w:val="24"/>
                <w:szCs w:val="24"/>
                <w:lang w:val="uk-UA"/>
              </w:rPr>
            </w:pPr>
          </w:p>
          <w:p w:rsidR="004D4156" w:rsidRDefault="004D4156" w:rsidP="00136721">
            <w:pPr>
              <w:spacing w:after="0" w:line="240" w:lineRule="auto"/>
              <w:jc w:val="center"/>
              <w:rPr>
                <w:rFonts w:ascii="Times New Roman" w:eastAsia="Times New Roman" w:hAnsi="Times New Roman"/>
                <w:b/>
                <w:bCs/>
                <w:sz w:val="24"/>
                <w:szCs w:val="24"/>
                <w:lang w:val="uk-UA"/>
              </w:rPr>
            </w:pPr>
          </w:p>
          <w:p w:rsidR="004D4156" w:rsidRDefault="004D4156" w:rsidP="00136721">
            <w:pPr>
              <w:spacing w:after="0" w:line="240" w:lineRule="auto"/>
              <w:jc w:val="center"/>
              <w:rPr>
                <w:rFonts w:ascii="Times New Roman" w:eastAsia="Times New Roman" w:hAnsi="Times New Roman"/>
                <w:b/>
                <w:bCs/>
                <w:sz w:val="24"/>
                <w:szCs w:val="24"/>
                <w:lang w:val="uk-UA"/>
              </w:rPr>
            </w:pPr>
          </w:p>
          <w:p w:rsidR="004D4156" w:rsidRDefault="004D4156" w:rsidP="00136721">
            <w:pPr>
              <w:spacing w:after="0" w:line="240" w:lineRule="auto"/>
              <w:jc w:val="center"/>
              <w:rPr>
                <w:rFonts w:ascii="Times New Roman" w:eastAsia="Times New Roman" w:hAnsi="Times New Roman"/>
                <w:b/>
                <w:bCs/>
                <w:sz w:val="24"/>
                <w:szCs w:val="24"/>
                <w:lang w:val="uk-UA"/>
              </w:rPr>
            </w:pPr>
          </w:p>
          <w:p w:rsidR="004D4156" w:rsidRPr="00887468" w:rsidRDefault="004D4156" w:rsidP="00136721">
            <w:pPr>
              <w:spacing w:after="0" w:line="240" w:lineRule="auto"/>
              <w:jc w:val="center"/>
              <w:rPr>
                <w:rFonts w:ascii="Times New Roman" w:eastAsia="Times New Roman" w:hAnsi="Times New Roman"/>
                <w:b/>
                <w:bCs/>
                <w:sz w:val="24"/>
                <w:szCs w:val="24"/>
                <w:lang w:val="uk-UA"/>
              </w:rPr>
            </w:pPr>
            <w:r w:rsidRPr="00887468">
              <w:rPr>
                <w:rFonts w:ascii="Times New Roman" w:eastAsia="Times New Roman" w:hAnsi="Times New Roman"/>
                <w:b/>
                <w:bCs/>
                <w:sz w:val="24"/>
                <w:szCs w:val="24"/>
                <w:lang w:val="uk-UA"/>
              </w:rPr>
              <w:t xml:space="preserve">Розрахунок потреби в коштах на харчування вихованців </w:t>
            </w:r>
          </w:p>
          <w:p w:rsidR="004D4156" w:rsidRPr="00887468" w:rsidRDefault="004D4156" w:rsidP="00136721">
            <w:pPr>
              <w:spacing w:after="0" w:line="240" w:lineRule="auto"/>
              <w:jc w:val="center"/>
              <w:rPr>
                <w:rFonts w:ascii="Times New Roman" w:eastAsia="Times New Roman" w:hAnsi="Times New Roman"/>
                <w:b/>
                <w:bCs/>
                <w:sz w:val="24"/>
                <w:szCs w:val="24"/>
                <w:lang w:val="uk-UA"/>
              </w:rPr>
            </w:pPr>
            <w:r w:rsidRPr="00887468">
              <w:rPr>
                <w:rFonts w:ascii="Times New Roman" w:eastAsia="Times New Roman" w:hAnsi="Times New Roman"/>
                <w:b/>
                <w:bCs/>
                <w:sz w:val="24"/>
                <w:szCs w:val="24"/>
                <w:lang w:val="uk-UA"/>
              </w:rPr>
              <w:t>закладів  дошкільної освіти Баранинської сільської ради</w:t>
            </w:r>
          </w:p>
          <w:p w:rsidR="004D4156" w:rsidRPr="00887468" w:rsidRDefault="004D4156" w:rsidP="00136721">
            <w:pPr>
              <w:spacing w:after="0" w:line="240" w:lineRule="auto"/>
              <w:jc w:val="center"/>
              <w:rPr>
                <w:rFonts w:ascii="Times New Roman" w:eastAsia="Times New Roman" w:hAnsi="Times New Roman"/>
                <w:b/>
                <w:bCs/>
                <w:sz w:val="24"/>
                <w:szCs w:val="24"/>
                <w:lang w:val="uk-UA"/>
              </w:rPr>
            </w:pPr>
            <w:r w:rsidRPr="00887468">
              <w:rPr>
                <w:rFonts w:ascii="Times New Roman" w:eastAsia="Times New Roman" w:hAnsi="Times New Roman"/>
                <w:b/>
                <w:bCs/>
                <w:sz w:val="24"/>
                <w:szCs w:val="24"/>
                <w:u w:val="single"/>
                <w:lang w:val="uk-UA"/>
              </w:rPr>
              <w:t xml:space="preserve"> </w:t>
            </w:r>
            <w:r w:rsidRPr="00887468">
              <w:rPr>
                <w:rFonts w:ascii="Times New Roman" w:eastAsia="Times New Roman" w:hAnsi="Times New Roman"/>
                <w:b/>
                <w:bCs/>
                <w:sz w:val="24"/>
                <w:szCs w:val="24"/>
                <w:u w:val="single"/>
              </w:rPr>
              <w:t>з 01.0</w:t>
            </w:r>
            <w:r w:rsidRPr="00887468">
              <w:rPr>
                <w:rFonts w:ascii="Times New Roman" w:eastAsia="Times New Roman" w:hAnsi="Times New Roman"/>
                <w:b/>
                <w:bCs/>
                <w:sz w:val="24"/>
                <w:szCs w:val="24"/>
                <w:u w:val="single"/>
                <w:lang w:val="uk-UA"/>
              </w:rPr>
              <w:t>1</w:t>
            </w:r>
            <w:r w:rsidRPr="00887468">
              <w:rPr>
                <w:rFonts w:ascii="Times New Roman" w:eastAsia="Times New Roman" w:hAnsi="Times New Roman"/>
                <w:b/>
                <w:bCs/>
                <w:sz w:val="24"/>
                <w:szCs w:val="24"/>
                <w:u w:val="single"/>
              </w:rPr>
              <w:t xml:space="preserve">.2021 </w:t>
            </w:r>
            <w:r w:rsidRPr="00887468">
              <w:rPr>
                <w:rFonts w:ascii="Times New Roman" w:eastAsia="Times New Roman" w:hAnsi="Times New Roman"/>
                <w:b/>
                <w:bCs/>
                <w:sz w:val="24"/>
                <w:szCs w:val="24"/>
                <w:u w:val="single"/>
                <w:lang w:val="uk-UA"/>
              </w:rPr>
              <w:t>по</w:t>
            </w:r>
            <w:r w:rsidRPr="00887468">
              <w:rPr>
                <w:rFonts w:ascii="Times New Roman" w:eastAsia="Times New Roman" w:hAnsi="Times New Roman"/>
                <w:b/>
                <w:bCs/>
                <w:sz w:val="24"/>
                <w:szCs w:val="24"/>
                <w:u w:val="single"/>
              </w:rPr>
              <w:t xml:space="preserve"> 31.12.2021 р</w:t>
            </w:r>
            <w:r w:rsidRPr="00887468">
              <w:rPr>
                <w:rFonts w:ascii="Times New Roman" w:eastAsia="Times New Roman" w:hAnsi="Times New Roman"/>
                <w:b/>
                <w:bCs/>
                <w:sz w:val="24"/>
                <w:szCs w:val="24"/>
                <w:u w:val="single"/>
                <w:lang w:val="uk-UA"/>
              </w:rPr>
              <w:t>оку</w:t>
            </w:r>
          </w:p>
        </w:tc>
      </w:tr>
      <w:tr w:rsidR="004D4156" w:rsidRPr="001C054F" w:rsidTr="00136721">
        <w:trPr>
          <w:gridAfter w:val="1"/>
          <w:wAfter w:w="543" w:type="dxa"/>
          <w:trHeight w:val="322"/>
        </w:trPr>
        <w:tc>
          <w:tcPr>
            <w:tcW w:w="3261" w:type="dxa"/>
            <w:gridSpan w:val="3"/>
            <w:vMerge w:val="restart"/>
            <w:tcBorders>
              <w:top w:val="single" w:sz="8" w:space="0" w:color="auto"/>
              <w:left w:val="single" w:sz="8" w:space="0" w:color="auto"/>
              <w:bottom w:val="single" w:sz="4" w:space="0" w:color="auto"/>
              <w:right w:val="single" w:sz="4" w:space="0" w:color="auto"/>
            </w:tcBorders>
            <w:vAlign w:val="center"/>
          </w:tcPr>
          <w:p w:rsidR="004D4156" w:rsidRPr="001C054F" w:rsidRDefault="004D4156" w:rsidP="00136721">
            <w:pPr>
              <w:spacing w:after="0" w:line="240" w:lineRule="auto"/>
              <w:jc w:val="center"/>
              <w:rPr>
                <w:rFonts w:ascii="Times New Roman" w:eastAsia="Times New Roman" w:hAnsi="Times New Roman"/>
                <w:b/>
                <w:bCs/>
                <w:lang w:val="uk-UA"/>
              </w:rPr>
            </w:pPr>
            <w:r w:rsidRPr="001C054F">
              <w:rPr>
                <w:rFonts w:ascii="Times New Roman" w:eastAsia="Times New Roman" w:hAnsi="Times New Roman"/>
                <w:b/>
                <w:bCs/>
                <w:lang w:val="uk-UA"/>
              </w:rPr>
              <w:lastRenderedPageBreak/>
              <w:t>Назва навчального закладу</w:t>
            </w:r>
          </w:p>
        </w:tc>
        <w:tc>
          <w:tcPr>
            <w:tcW w:w="1701" w:type="dxa"/>
            <w:gridSpan w:val="2"/>
            <w:vMerge w:val="restart"/>
            <w:tcBorders>
              <w:top w:val="single" w:sz="8" w:space="0" w:color="auto"/>
              <w:left w:val="single" w:sz="4" w:space="0" w:color="auto"/>
              <w:bottom w:val="single" w:sz="4" w:space="0" w:color="auto"/>
              <w:right w:val="single" w:sz="4" w:space="0" w:color="auto"/>
            </w:tcBorders>
            <w:vAlign w:val="center"/>
          </w:tcPr>
          <w:p w:rsidR="004D4156" w:rsidRPr="001C054F" w:rsidRDefault="004D4156" w:rsidP="00136721">
            <w:pPr>
              <w:spacing w:after="0" w:line="240" w:lineRule="auto"/>
              <w:jc w:val="center"/>
              <w:rPr>
                <w:rFonts w:ascii="Times New Roman" w:eastAsia="Times New Roman" w:hAnsi="Times New Roman"/>
                <w:b/>
                <w:bCs/>
                <w:lang w:val="uk-UA"/>
              </w:rPr>
            </w:pPr>
            <w:r w:rsidRPr="001C054F">
              <w:rPr>
                <w:rFonts w:ascii="Times New Roman" w:eastAsia="Times New Roman" w:hAnsi="Times New Roman"/>
                <w:b/>
                <w:bCs/>
                <w:lang w:val="uk-UA"/>
              </w:rPr>
              <w:t>Всього дітей</w:t>
            </w:r>
          </w:p>
        </w:tc>
        <w:tc>
          <w:tcPr>
            <w:tcW w:w="1559" w:type="dxa"/>
            <w:gridSpan w:val="2"/>
            <w:vMerge w:val="restart"/>
            <w:tcBorders>
              <w:top w:val="single" w:sz="8" w:space="0" w:color="auto"/>
              <w:left w:val="single" w:sz="4" w:space="0" w:color="auto"/>
              <w:bottom w:val="single" w:sz="4" w:space="0" w:color="auto"/>
              <w:right w:val="single" w:sz="4" w:space="0" w:color="auto"/>
            </w:tcBorders>
            <w:vAlign w:val="center"/>
          </w:tcPr>
          <w:p w:rsidR="004D4156" w:rsidRPr="001C054F" w:rsidRDefault="004D4156" w:rsidP="00136721">
            <w:pPr>
              <w:spacing w:after="0" w:line="240" w:lineRule="auto"/>
              <w:jc w:val="center"/>
              <w:rPr>
                <w:rFonts w:ascii="Times New Roman" w:eastAsia="Times New Roman" w:hAnsi="Times New Roman"/>
                <w:b/>
                <w:bCs/>
                <w:lang w:val="uk-UA"/>
              </w:rPr>
            </w:pPr>
            <w:r w:rsidRPr="001C054F">
              <w:rPr>
                <w:rFonts w:ascii="Times New Roman" w:eastAsia="Times New Roman" w:hAnsi="Times New Roman"/>
                <w:b/>
                <w:bCs/>
                <w:lang w:val="uk-UA"/>
              </w:rPr>
              <w:t>Кількість днів харчування</w:t>
            </w:r>
          </w:p>
        </w:tc>
        <w:tc>
          <w:tcPr>
            <w:tcW w:w="1701" w:type="dxa"/>
            <w:vMerge w:val="restart"/>
            <w:tcBorders>
              <w:top w:val="single" w:sz="8" w:space="0" w:color="auto"/>
              <w:left w:val="single" w:sz="4" w:space="0" w:color="auto"/>
              <w:bottom w:val="single" w:sz="4" w:space="0" w:color="auto"/>
              <w:right w:val="single" w:sz="4" w:space="0" w:color="auto"/>
            </w:tcBorders>
            <w:vAlign w:val="center"/>
          </w:tcPr>
          <w:p w:rsidR="004D4156" w:rsidRPr="001C054F" w:rsidRDefault="004D4156" w:rsidP="00136721">
            <w:pPr>
              <w:spacing w:after="0" w:line="240" w:lineRule="auto"/>
              <w:jc w:val="center"/>
              <w:rPr>
                <w:rFonts w:ascii="Times New Roman" w:eastAsia="Times New Roman" w:hAnsi="Times New Roman"/>
                <w:b/>
                <w:bCs/>
                <w:lang w:val="uk-UA"/>
              </w:rPr>
            </w:pPr>
            <w:r w:rsidRPr="001C054F">
              <w:rPr>
                <w:rFonts w:ascii="Times New Roman" w:eastAsia="Times New Roman" w:hAnsi="Times New Roman"/>
                <w:b/>
                <w:bCs/>
                <w:lang w:val="uk-UA"/>
              </w:rPr>
              <w:t>Ціна 3-х разового харчування</w:t>
            </w:r>
          </w:p>
          <w:p w:rsidR="004D4156" w:rsidRPr="001C054F" w:rsidRDefault="004D4156" w:rsidP="00136721">
            <w:pPr>
              <w:spacing w:after="0" w:line="240" w:lineRule="auto"/>
              <w:jc w:val="center"/>
              <w:rPr>
                <w:rFonts w:ascii="Times New Roman" w:eastAsia="Times New Roman" w:hAnsi="Times New Roman"/>
                <w:b/>
                <w:bCs/>
                <w:lang w:val="uk-UA"/>
              </w:rPr>
            </w:pPr>
            <w:r w:rsidRPr="001C054F">
              <w:rPr>
                <w:rFonts w:ascii="Times New Roman" w:eastAsia="Times New Roman" w:hAnsi="Times New Roman"/>
                <w:b/>
                <w:bCs/>
                <w:lang w:val="uk-UA"/>
              </w:rPr>
              <w:t>(грн)</w:t>
            </w:r>
          </w:p>
        </w:tc>
        <w:tc>
          <w:tcPr>
            <w:tcW w:w="2598" w:type="dxa"/>
            <w:gridSpan w:val="3"/>
            <w:vMerge w:val="restart"/>
            <w:tcBorders>
              <w:top w:val="single" w:sz="4" w:space="0" w:color="auto"/>
              <w:left w:val="single" w:sz="4" w:space="0" w:color="auto"/>
              <w:bottom w:val="single" w:sz="4" w:space="0" w:color="auto"/>
              <w:right w:val="single" w:sz="8" w:space="0" w:color="auto"/>
            </w:tcBorders>
            <w:vAlign w:val="center"/>
          </w:tcPr>
          <w:p w:rsidR="004D4156" w:rsidRPr="001C054F" w:rsidRDefault="004D4156" w:rsidP="00136721">
            <w:pPr>
              <w:spacing w:after="0" w:line="240" w:lineRule="auto"/>
              <w:jc w:val="center"/>
              <w:rPr>
                <w:rFonts w:ascii="Times New Roman" w:eastAsia="Times New Roman" w:hAnsi="Times New Roman"/>
                <w:b/>
                <w:bCs/>
                <w:lang w:val="uk-UA"/>
              </w:rPr>
            </w:pPr>
            <w:r w:rsidRPr="001C054F">
              <w:rPr>
                <w:rFonts w:ascii="Times New Roman" w:eastAsia="Times New Roman" w:hAnsi="Times New Roman"/>
                <w:b/>
                <w:bCs/>
                <w:lang w:val="uk-UA"/>
              </w:rPr>
              <w:t>Сума (грн)</w:t>
            </w:r>
          </w:p>
        </w:tc>
      </w:tr>
      <w:tr w:rsidR="004D4156" w:rsidRPr="001C054F" w:rsidTr="00136721">
        <w:trPr>
          <w:gridAfter w:val="1"/>
          <w:wAfter w:w="543" w:type="dxa"/>
          <w:trHeight w:val="802"/>
        </w:trPr>
        <w:tc>
          <w:tcPr>
            <w:tcW w:w="3261" w:type="dxa"/>
            <w:gridSpan w:val="3"/>
            <w:vMerge/>
            <w:tcBorders>
              <w:top w:val="single" w:sz="8" w:space="0" w:color="auto"/>
              <w:left w:val="single" w:sz="8" w:space="0" w:color="auto"/>
              <w:bottom w:val="single" w:sz="4" w:space="0" w:color="auto"/>
              <w:right w:val="single" w:sz="4" w:space="0" w:color="auto"/>
            </w:tcBorders>
            <w:vAlign w:val="center"/>
          </w:tcPr>
          <w:p w:rsidR="004D4156" w:rsidRPr="001C054F" w:rsidRDefault="004D4156" w:rsidP="00136721">
            <w:pPr>
              <w:spacing w:after="0" w:line="240" w:lineRule="auto"/>
              <w:rPr>
                <w:rFonts w:ascii="Times New Roman" w:eastAsia="Times New Roman" w:hAnsi="Times New Roman"/>
                <w:b/>
                <w:bCs/>
              </w:rPr>
            </w:pPr>
          </w:p>
        </w:tc>
        <w:tc>
          <w:tcPr>
            <w:tcW w:w="1701" w:type="dxa"/>
            <w:gridSpan w:val="2"/>
            <w:vMerge/>
            <w:tcBorders>
              <w:top w:val="single" w:sz="8" w:space="0" w:color="auto"/>
              <w:left w:val="single" w:sz="4" w:space="0" w:color="auto"/>
              <w:bottom w:val="single" w:sz="4" w:space="0" w:color="auto"/>
              <w:right w:val="single" w:sz="4" w:space="0" w:color="auto"/>
            </w:tcBorders>
            <w:vAlign w:val="center"/>
          </w:tcPr>
          <w:p w:rsidR="004D4156" w:rsidRPr="001C054F" w:rsidRDefault="004D4156" w:rsidP="00136721">
            <w:pPr>
              <w:spacing w:after="0" w:line="240" w:lineRule="auto"/>
              <w:rPr>
                <w:rFonts w:ascii="Times New Roman" w:eastAsia="Times New Roman" w:hAnsi="Times New Roman"/>
                <w:b/>
                <w:bCs/>
              </w:rPr>
            </w:pPr>
          </w:p>
        </w:tc>
        <w:tc>
          <w:tcPr>
            <w:tcW w:w="1559" w:type="dxa"/>
            <w:gridSpan w:val="2"/>
            <w:vMerge/>
            <w:tcBorders>
              <w:top w:val="single" w:sz="8" w:space="0" w:color="auto"/>
              <w:left w:val="single" w:sz="4" w:space="0" w:color="auto"/>
              <w:bottom w:val="single" w:sz="4" w:space="0" w:color="auto"/>
              <w:right w:val="single" w:sz="4" w:space="0" w:color="auto"/>
            </w:tcBorders>
            <w:vAlign w:val="center"/>
          </w:tcPr>
          <w:p w:rsidR="004D4156" w:rsidRPr="001C054F" w:rsidRDefault="004D4156" w:rsidP="00136721">
            <w:pPr>
              <w:spacing w:after="0" w:line="240" w:lineRule="auto"/>
              <w:rPr>
                <w:rFonts w:ascii="Times New Roman" w:eastAsia="Times New Roman" w:hAnsi="Times New Roman"/>
                <w:b/>
                <w:bCs/>
              </w:rPr>
            </w:pPr>
          </w:p>
        </w:tc>
        <w:tc>
          <w:tcPr>
            <w:tcW w:w="1701" w:type="dxa"/>
            <w:vMerge/>
            <w:tcBorders>
              <w:top w:val="single" w:sz="8" w:space="0" w:color="auto"/>
              <w:left w:val="single" w:sz="4" w:space="0" w:color="auto"/>
              <w:bottom w:val="single" w:sz="4" w:space="0" w:color="auto"/>
              <w:right w:val="single" w:sz="4" w:space="0" w:color="auto"/>
            </w:tcBorders>
            <w:vAlign w:val="center"/>
          </w:tcPr>
          <w:p w:rsidR="004D4156" w:rsidRPr="001C054F" w:rsidRDefault="004D4156" w:rsidP="00136721">
            <w:pPr>
              <w:spacing w:after="0" w:line="240" w:lineRule="auto"/>
              <w:rPr>
                <w:rFonts w:ascii="Times New Roman" w:eastAsia="Times New Roman" w:hAnsi="Times New Roman"/>
                <w:b/>
                <w:bCs/>
              </w:rPr>
            </w:pPr>
          </w:p>
        </w:tc>
        <w:tc>
          <w:tcPr>
            <w:tcW w:w="2598" w:type="dxa"/>
            <w:gridSpan w:val="3"/>
            <w:vMerge/>
            <w:tcBorders>
              <w:top w:val="single" w:sz="8" w:space="0" w:color="auto"/>
              <w:left w:val="single" w:sz="4" w:space="0" w:color="auto"/>
              <w:bottom w:val="single" w:sz="4" w:space="0" w:color="auto"/>
              <w:right w:val="single" w:sz="8" w:space="0" w:color="auto"/>
            </w:tcBorders>
            <w:vAlign w:val="center"/>
          </w:tcPr>
          <w:p w:rsidR="004D4156" w:rsidRPr="001C054F" w:rsidRDefault="004D4156" w:rsidP="00136721">
            <w:pPr>
              <w:spacing w:after="0" w:line="240" w:lineRule="auto"/>
              <w:rPr>
                <w:rFonts w:ascii="Times New Roman" w:eastAsia="Times New Roman" w:hAnsi="Times New Roman"/>
                <w:b/>
                <w:bCs/>
              </w:rPr>
            </w:pPr>
          </w:p>
        </w:tc>
      </w:tr>
      <w:tr w:rsidR="004D4156" w:rsidRPr="001C054F" w:rsidTr="00136721">
        <w:trPr>
          <w:gridAfter w:val="1"/>
          <w:wAfter w:w="543" w:type="dxa"/>
          <w:trHeight w:val="990"/>
        </w:trPr>
        <w:tc>
          <w:tcPr>
            <w:tcW w:w="3261" w:type="dxa"/>
            <w:gridSpan w:val="3"/>
            <w:tcBorders>
              <w:top w:val="nil"/>
              <w:left w:val="single" w:sz="8" w:space="0" w:color="auto"/>
              <w:bottom w:val="single" w:sz="4" w:space="0" w:color="auto"/>
              <w:right w:val="single" w:sz="4" w:space="0" w:color="auto"/>
            </w:tcBorders>
            <w:vAlign w:val="center"/>
          </w:tcPr>
          <w:p w:rsidR="004D4156" w:rsidRPr="001C054F" w:rsidRDefault="004D4156" w:rsidP="00136721">
            <w:pPr>
              <w:spacing w:after="0" w:line="240" w:lineRule="auto"/>
              <w:jc w:val="center"/>
              <w:rPr>
                <w:rFonts w:ascii="Times New Roman" w:eastAsia="Times New Roman" w:hAnsi="Times New Roman"/>
                <w:bCs/>
                <w:lang w:val="uk-UA"/>
              </w:rPr>
            </w:pPr>
            <w:r w:rsidRPr="001C054F">
              <w:rPr>
                <w:rFonts w:ascii="Times New Roman" w:eastAsia="Times New Roman" w:hAnsi="Times New Roman"/>
                <w:bCs/>
                <w:lang w:val="uk-UA"/>
              </w:rPr>
              <w:t xml:space="preserve">Великолазівський заклад дошкільної освіти </w:t>
            </w:r>
          </w:p>
          <w:p w:rsidR="004D4156" w:rsidRPr="001C054F" w:rsidRDefault="004D4156" w:rsidP="00136721">
            <w:pPr>
              <w:spacing w:after="0" w:line="240" w:lineRule="auto"/>
              <w:jc w:val="center"/>
              <w:rPr>
                <w:rFonts w:ascii="Times New Roman" w:eastAsia="Times New Roman" w:hAnsi="Times New Roman"/>
                <w:bCs/>
                <w:lang w:val="uk-UA"/>
              </w:rPr>
            </w:pPr>
            <w:r w:rsidRPr="001C054F">
              <w:rPr>
                <w:rFonts w:ascii="Times New Roman" w:eastAsia="Times New Roman" w:hAnsi="Times New Roman"/>
                <w:bCs/>
                <w:lang w:val="uk-UA"/>
              </w:rPr>
              <w:t xml:space="preserve">  (ясла-садок) «Сонечко»</w:t>
            </w:r>
          </w:p>
        </w:tc>
        <w:tc>
          <w:tcPr>
            <w:tcW w:w="1701" w:type="dxa"/>
            <w:gridSpan w:val="2"/>
            <w:tcBorders>
              <w:top w:val="nil"/>
              <w:left w:val="nil"/>
              <w:bottom w:val="single" w:sz="4" w:space="0" w:color="auto"/>
              <w:right w:val="single" w:sz="4" w:space="0" w:color="auto"/>
            </w:tcBorders>
            <w:vAlign w:val="center"/>
          </w:tcPr>
          <w:p w:rsidR="004D4156" w:rsidRPr="001C054F" w:rsidRDefault="004D4156" w:rsidP="00136721">
            <w:pPr>
              <w:spacing w:after="0" w:line="240" w:lineRule="auto"/>
              <w:jc w:val="center"/>
              <w:rPr>
                <w:rFonts w:ascii="Times New Roman" w:eastAsia="Times New Roman" w:hAnsi="Times New Roman"/>
                <w:bCs/>
                <w:lang w:val="uk-UA"/>
              </w:rPr>
            </w:pPr>
            <w:r w:rsidRPr="001C054F">
              <w:rPr>
                <w:rFonts w:ascii="Times New Roman" w:eastAsia="Times New Roman" w:hAnsi="Times New Roman"/>
                <w:bCs/>
                <w:lang w:val="uk-UA"/>
              </w:rPr>
              <w:t>6</w:t>
            </w:r>
            <w:r>
              <w:rPr>
                <w:rFonts w:ascii="Times New Roman" w:eastAsia="Times New Roman" w:hAnsi="Times New Roman"/>
                <w:bCs/>
                <w:lang w:val="uk-UA"/>
              </w:rPr>
              <w:t>9</w:t>
            </w:r>
          </w:p>
        </w:tc>
        <w:tc>
          <w:tcPr>
            <w:tcW w:w="1559" w:type="dxa"/>
            <w:gridSpan w:val="2"/>
            <w:tcBorders>
              <w:top w:val="nil"/>
              <w:left w:val="nil"/>
              <w:bottom w:val="single" w:sz="4" w:space="0" w:color="auto"/>
              <w:right w:val="single" w:sz="4" w:space="0" w:color="auto"/>
            </w:tcBorders>
            <w:vAlign w:val="center"/>
          </w:tcPr>
          <w:p w:rsidR="004D4156" w:rsidRPr="001C054F" w:rsidRDefault="004D4156" w:rsidP="00136721">
            <w:pPr>
              <w:spacing w:after="0" w:line="240" w:lineRule="auto"/>
              <w:jc w:val="center"/>
              <w:rPr>
                <w:rFonts w:ascii="Times New Roman" w:eastAsia="Times New Roman" w:hAnsi="Times New Roman"/>
                <w:bCs/>
                <w:lang w:val="uk-UA"/>
              </w:rPr>
            </w:pPr>
            <w:r w:rsidRPr="001C054F">
              <w:rPr>
                <w:rFonts w:ascii="Times New Roman" w:eastAsia="Times New Roman" w:hAnsi="Times New Roman"/>
                <w:bCs/>
                <w:lang w:val="uk-UA"/>
              </w:rPr>
              <w:t>250</w:t>
            </w:r>
          </w:p>
        </w:tc>
        <w:tc>
          <w:tcPr>
            <w:tcW w:w="1701" w:type="dxa"/>
            <w:tcBorders>
              <w:top w:val="nil"/>
              <w:left w:val="nil"/>
              <w:bottom w:val="single" w:sz="4" w:space="0" w:color="auto"/>
              <w:right w:val="single" w:sz="4" w:space="0" w:color="auto"/>
            </w:tcBorders>
            <w:vAlign w:val="center"/>
          </w:tcPr>
          <w:p w:rsidR="004D4156" w:rsidRPr="001C054F" w:rsidRDefault="004D4156" w:rsidP="00136721">
            <w:pPr>
              <w:spacing w:after="0" w:line="240" w:lineRule="auto"/>
              <w:jc w:val="center"/>
              <w:rPr>
                <w:rFonts w:ascii="Times New Roman" w:eastAsia="Times New Roman" w:hAnsi="Times New Roman"/>
                <w:bCs/>
                <w:lang w:val="uk-UA"/>
              </w:rPr>
            </w:pPr>
            <w:r>
              <w:rPr>
                <w:rFonts w:ascii="Times New Roman" w:eastAsia="Times New Roman" w:hAnsi="Times New Roman"/>
                <w:bCs/>
                <w:lang w:val="uk-UA"/>
              </w:rPr>
              <w:t>40</w:t>
            </w:r>
          </w:p>
        </w:tc>
        <w:tc>
          <w:tcPr>
            <w:tcW w:w="2598" w:type="dxa"/>
            <w:gridSpan w:val="3"/>
            <w:tcBorders>
              <w:top w:val="nil"/>
              <w:left w:val="single" w:sz="4" w:space="0" w:color="auto"/>
              <w:bottom w:val="single" w:sz="4" w:space="0" w:color="auto"/>
              <w:right w:val="single" w:sz="8" w:space="0" w:color="auto"/>
            </w:tcBorders>
            <w:vAlign w:val="center"/>
          </w:tcPr>
          <w:p w:rsidR="004D4156" w:rsidRPr="001C054F" w:rsidRDefault="004D4156" w:rsidP="00136721">
            <w:pPr>
              <w:spacing w:after="0" w:line="240" w:lineRule="auto"/>
              <w:jc w:val="center"/>
              <w:rPr>
                <w:rFonts w:ascii="Times New Roman" w:eastAsia="Times New Roman" w:hAnsi="Times New Roman"/>
                <w:bCs/>
                <w:color w:val="FF0000"/>
                <w:lang w:val="uk-UA"/>
              </w:rPr>
            </w:pPr>
          </w:p>
          <w:p w:rsidR="004D4156" w:rsidRPr="001C054F" w:rsidRDefault="004D4156" w:rsidP="00136721">
            <w:pPr>
              <w:spacing w:after="0" w:line="240" w:lineRule="auto"/>
              <w:jc w:val="center"/>
              <w:rPr>
                <w:rFonts w:ascii="Times New Roman" w:eastAsia="Times New Roman" w:hAnsi="Times New Roman"/>
                <w:bCs/>
                <w:color w:val="FF0000"/>
                <w:lang w:val="uk-UA"/>
              </w:rPr>
            </w:pPr>
            <w:r>
              <w:rPr>
                <w:rFonts w:ascii="Times New Roman" w:eastAsia="Times New Roman" w:hAnsi="Times New Roman"/>
                <w:bCs/>
                <w:lang w:val="uk-UA"/>
              </w:rPr>
              <w:t xml:space="preserve"> 690 000</w:t>
            </w:r>
          </w:p>
        </w:tc>
      </w:tr>
      <w:tr w:rsidR="004D4156" w:rsidRPr="001C054F" w:rsidTr="00136721">
        <w:trPr>
          <w:gridAfter w:val="1"/>
          <w:wAfter w:w="543" w:type="dxa"/>
          <w:trHeight w:val="519"/>
        </w:trPr>
        <w:tc>
          <w:tcPr>
            <w:tcW w:w="3261" w:type="dxa"/>
            <w:gridSpan w:val="3"/>
            <w:tcBorders>
              <w:top w:val="nil"/>
              <w:left w:val="single" w:sz="8" w:space="0" w:color="auto"/>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Сільський бюджет</w:t>
            </w:r>
          </w:p>
        </w:tc>
        <w:tc>
          <w:tcPr>
            <w:tcW w:w="1701" w:type="dxa"/>
            <w:gridSpan w:val="2"/>
            <w:tcBorders>
              <w:top w:val="nil"/>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1559" w:type="dxa"/>
            <w:gridSpan w:val="2"/>
            <w:tcBorders>
              <w:top w:val="nil"/>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1701" w:type="dxa"/>
            <w:tcBorders>
              <w:top w:val="nil"/>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2598" w:type="dxa"/>
            <w:gridSpan w:val="3"/>
            <w:tcBorders>
              <w:top w:val="nil"/>
              <w:left w:val="single" w:sz="4" w:space="0" w:color="auto"/>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 xml:space="preserve">690 000 </w:t>
            </w:r>
          </w:p>
        </w:tc>
      </w:tr>
      <w:tr w:rsidR="004D4156" w:rsidRPr="001C054F" w:rsidTr="00136721">
        <w:trPr>
          <w:gridAfter w:val="1"/>
          <w:wAfter w:w="543" w:type="dxa"/>
          <w:trHeight w:val="667"/>
        </w:trPr>
        <w:tc>
          <w:tcPr>
            <w:tcW w:w="3261" w:type="dxa"/>
            <w:gridSpan w:val="3"/>
            <w:tcBorders>
              <w:top w:val="single" w:sz="4" w:space="0" w:color="auto"/>
              <w:left w:val="single" w:sz="8" w:space="0" w:color="auto"/>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Яроцький заклад дошкільної освіти</w:t>
            </w:r>
          </w:p>
        </w:tc>
        <w:tc>
          <w:tcPr>
            <w:tcW w:w="1701"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13</w:t>
            </w:r>
          </w:p>
        </w:tc>
        <w:tc>
          <w:tcPr>
            <w:tcW w:w="1559"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250</w:t>
            </w:r>
          </w:p>
        </w:tc>
        <w:tc>
          <w:tcPr>
            <w:tcW w:w="1701" w:type="dxa"/>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40</w:t>
            </w:r>
          </w:p>
        </w:tc>
        <w:tc>
          <w:tcPr>
            <w:tcW w:w="2598" w:type="dxa"/>
            <w:gridSpan w:val="3"/>
            <w:tcBorders>
              <w:top w:val="single" w:sz="4" w:space="0" w:color="auto"/>
              <w:left w:val="single" w:sz="4" w:space="0" w:color="auto"/>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 xml:space="preserve"> </w:t>
            </w:r>
          </w:p>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130 000</w:t>
            </w:r>
          </w:p>
        </w:tc>
      </w:tr>
      <w:tr w:rsidR="004D4156" w:rsidRPr="001C054F" w:rsidTr="00136721">
        <w:trPr>
          <w:gridAfter w:val="1"/>
          <w:wAfter w:w="543" w:type="dxa"/>
          <w:trHeight w:val="593"/>
        </w:trPr>
        <w:tc>
          <w:tcPr>
            <w:tcW w:w="3261" w:type="dxa"/>
            <w:gridSpan w:val="3"/>
            <w:tcBorders>
              <w:top w:val="single" w:sz="4" w:space="0" w:color="auto"/>
              <w:left w:val="single" w:sz="8" w:space="0" w:color="auto"/>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Сільський бюджет</w:t>
            </w:r>
          </w:p>
        </w:tc>
        <w:tc>
          <w:tcPr>
            <w:tcW w:w="1701"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1559"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1701" w:type="dxa"/>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2598" w:type="dxa"/>
            <w:gridSpan w:val="3"/>
            <w:tcBorders>
              <w:top w:val="single" w:sz="4" w:space="0" w:color="auto"/>
              <w:left w:val="single" w:sz="4" w:space="0" w:color="auto"/>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 xml:space="preserve"> 130 000</w:t>
            </w:r>
          </w:p>
        </w:tc>
      </w:tr>
      <w:tr w:rsidR="004D4156" w:rsidRPr="001C054F" w:rsidTr="00136721">
        <w:trPr>
          <w:gridAfter w:val="1"/>
          <w:wAfter w:w="543" w:type="dxa"/>
          <w:trHeight w:val="696"/>
        </w:trPr>
        <w:tc>
          <w:tcPr>
            <w:tcW w:w="3261" w:type="dxa"/>
            <w:gridSpan w:val="3"/>
            <w:tcBorders>
              <w:top w:val="single" w:sz="4" w:space="0" w:color="auto"/>
              <w:left w:val="single" w:sz="8" w:space="0" w:color="auto"/>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Баранинський заклад дошкільної освіти</w:t>
            </w:r>
          </w:p>
        </w:tc>
        <w:tc>
          <w:tcPr>
            <w:tcW w:w="1701"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35</w:t>
            </w:r>
          </w:p>
        </w:tc>
        <w:tc>
          <w:tcPr>
            <w:tcW w:w="1559"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250</w:t>
            </w:r>
          </w:p>
        </w:tc>
        <w:tc>
          <w:tcPr>
            <w:tcW w:w="1701" w:type="dxa"/>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40</w:t>
            </w:r>
          </w:p>
        </w:tc>
        <w:tc>
          <w:tcPr>
            <w:tcW w:w="2598" w:type="dxa"/>
            <w:gridSpan w:val="3"/>
            <w:tcBorders>
              <w:top w:val="single" w:sz="4" w:space="0" w:color="auto"/>
              <w:left w:val="single" w:sz="4" w:space="0" w:color="auto"/>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 xml:space="preserve"> 350 000  </w:t>
            </w:r>
          </w:p>
        </w:tc>
      </w:tr>
      <w:tr w:rsidR="004D4156" w:rsidRPr="001C054F" w:rsidTr="00136721">
        <w:trPr>
          <w:gridAfter w:val="1"/>
          <w:wAfter w:w="543" w:type="dxa"/>
          <w:trHeight w:val="381"/>
        </w:trPr>
        <w:tc>
          <w:tcPr>
            <w:tcW w:w="3261" w:type="dxa"/>
            <w:gridSpan w:val="3"/>
            <w:tcBorders>
              <w:top w:val="single" w:sz="4" w:space="0" w:color="auto"/>
              <w:left w:val="single" w:sz="8" w:space="0" w:color="auto"/>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Сільський бюджет</w:t>
            </w:r>
          </w:p>
        </w:tc>
        <w:tc>
          <w:tcPr>
            <w:tcW w:w="1701"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1559"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1701" w:type="dxa"/>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2598" w:type="dxa"/>
            <w:gridSpan w:val="3"/>
            <w:tcBorders>
              <w:top w:val="single" w:sz="4" w:space="0" w:color="auto"/>
              <w:left w:val="single" w:sz="4" w:space="0" w:color="auto"/>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 xml:space="preserve">350 000 </w:t>
            </w:r>
          </w:p>
        </w:tc>
      </w:tr>
      <w:tr w:rsidR="004D4156" w:rsidRPr="001C054F" w:rsidTr="00136721">
        <w:trPr>
          <w:gridAfter w:val="1"/>
          <w:wAfter w:w="543" w:type="dxa"/>
          <w:trHeight w:val="689"/>
        </w:trPr>
        <w:tc>
          <w:tcPr>
            <w:tcW w:w="3261" w:type="dxa"/>
            <w:gridSpan w:val="3"/>
            <w:tcBorders>
              <w:top w:val="single" w:sz="4" w:space="0" w:color="auto"/>
              <w:left w:val="single" w:sz="8" w:space="0" w:color="auto"/>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Холмецький заклад дошкільної освіти</w:t>
            </w:r>
          </w:p>
        </w:tc>
        <w:tc>
          <w:tcPr>
            <w:tcW w:w="1701"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30</w:t>
            </w:r>
          </w:p>
        </w:tc>
        <w:tc>
          <w:tcPr>
            <w:tcW w:w="1559"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250</w:t>
            </w:r>
          </w:p>
        </w:tc>
        <w:tc>
          <w:tcPr>
            <w:tcW w:w="1701" w:type="dxa"/>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40</w:t>
            </w:r>
          </w:p>
        </w:tc>
        <w:tc>
          <w:tcPr>
            <w:tcW w:w="2598" w:type="dxa"/>
            <w:gridSpan w:val="3"/>
            <w:tcBorders>
              <w:top w:val="single" w:sz="4" w:space="0" w:color="auto"/>
              <w:left w:val="single" w:sz="4" w:space="0" w:color="auto"/>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 xml:space="preserve"> 300000</w:t>
            </w:r>
          </w:p>
        </w:tc>
      </w:tr>
      <w:tr w:rsidR="004D4156" w:rsidRPr="001C054F" w:rsidTr="00136721">
        <w:trPr>
          <w:gridAfter w:val="1"/>
          <w:wAfter w:w="543" w:type="dxa"/>
          <w:trHeight w:val="480"/>
        </w:trPr>
        <w:tc>
          <w:tcPr>
            <w:tcW w:w="3261" w:type="dxa"/>
            <w:gridSpan w:val="3"/>
            <w:tcBorders>
              <w:top w:val="single" w:sz="4" w:space="0" w:color="auto"/>
              <w:left w:val="single" w:sz="8" w:space="0" w:color="auto"/>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Сільський бюджет</w:t>
            </w:r>
          </w:p>
        </w:tc>
        <w:tc>
          <w:tcPr>
            <w:tcW w:w="1701"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1559"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1701" w:type="dxa"/>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2598" w:type="dxa"/>
            <w:gridSpan w:val="3"/>
            <w:tcBorders>
              <w:top w:val="single" w:sz="4" w:space="0" w:color="auto"/>
              <w:left w:val="single" w:sz="4" w:space="0" w:color="auto"/>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300 000</w:t>
            </w:r>
          </w:p>
        </w:tc>
      </w:tr>
      <w:tr w:rsidR="004D4156" w:rsidRPr="001C054F" w:rsidTr="00136721">
        <w:trPr>
          <w:gridAfter w:val="1"/>
          <w:wAfter w:w="543" w:type="dxa"/>
          <w:trHeight w:val="70"/>
        </w:trPr>
        <w:tc>
          <w:tcPr>
            <w:tcW w:w="3261" w:type="dxa"/>
            <w:gridSpan w:val="3"/>
            <w:tcBorders>
              <w:top w:val="single" w:sz="4" w:space="0" w:color="auto"/>
              <w:left w:val="single" w:sz="8" w:space="0" w:color="auto"/>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Циганівський заклад дошкільної освіти «Журавлик»</w:t>
            </w:r>
          </w:p>
        </w:tc>
        <w:tc>
          <w:tcPr>
            <w:tcW w:w="1701"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16</w:t>
            </w:r>
          </w:p>
        </w:tc>
        <w:tc>
          <w:tcPr>
            <w:tcW w:w="1559"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250</w:t>
            </w:r>
          </w:p>
        </w:tc>
        <w:tc>
          <w:tcPr>
            <w:tcW w:w="1701" w:type="dxa"/>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40</w:t>
            </w:r>
          </w:p>
        </w:tc>
        <w:tc>
          <w:tcPr>
            <w:tcW w:w="2598" w:type="dxa"/>
            <w:gridSpan w:val="3"/>
            <w:tcBorders>
              <w:top w:val="single" w:sz="4" w:space="0" w:color="auto"/>
              <w:left w:val="single" w:sz="4" w:space="0" w:color="auto"/>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 xml:space="preserve"> 160 000</w:t>
            </w:r>
          </w:p>
        </w:tc>
      </w:tr>
      <w:tr w:rsidR="004D4156" w:rsidRPr="001C054F" w:rsidTr="00136721">
        <w:trPr>
          <w:gridAfter w:val="1"/>
          <w:wAfter w:w="543" w:type="dxa"/>
          <w:trHeight w:val="70"/>
        </w:trPr>
        <w:tc>
          <w:tcPr>
            <w:tcW w:w="3261" w:type="dxa"/>
            <w:gridSpan w:val="3"/>
            <w:tcBorders>
              <w:top w:val="single" w:sz="4" w:space="0" w:color="auto"/>
              <w:left w:val="single" w:sz="8" w:space="0" w:color="auto"/>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Сільський бюджет</w:t>
            </w:r>
          </w:p>
        </w:tc>
        <w:tc>
          <w:tcPr>
            <w:tcW w:w="1701"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1559"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1701" w:type="dxa"/>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2598" w:type="dxa"/>
            <w:gridSpan w:val="3"/>
            <w:tcBorders>
              <w:top w:val="single" w:sz="4" w:space="0" w:color="auto"/>
              <w:left w:val="single" w:sz="4" w:space="0" w:color="auto"/>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160 000</w:t>
            </w:r>
          </w:p>
        </w:tc>
      </w:tr>
      <w:tr w:rsidR="004D4156" w:rsidRPr="001C054F" w:rsidTr="00136721">
        <w:trPr>
          <w:gridAfter w:val="1"/>
          <w:wAfter w:w="543" w:type="dxa"/>
          <w:trHeight w:val="1110"/>
        </w:trPr>
        <w:tc>
          <w:tcPr>
            <w:tcW w:w="3261" w:type="dxa"/>
            <w:gridSpan w:val="3"/>
            <w:tcBorders>
              <w:top w:val="single" w:sz="4" w:space="0" w:color="auto"/>
              <w:left w:val="single" w:sz="8" w:space="0" w:color="auto"/>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sz w:val="24"/>
                <w:szCs w:val="24"/>
                <w:lang w:val="uk-UA"/>
              </w:rPr>
            </w:pPr>
            <w:r w:rsidRPr="003B19DE">
              <w:rPr>
                <w:rFonts w:ascii="Times New Roman" w:hAnsi="Times New Roman"/>
                <w:sz w:val="24"/>
                <w:szCs w:val="24"/>
                <w:lang w:val="uk-UA"/>
              </w:rPr>
              <w:t>Підгорбський заклад дошкільної освіти  «Веселка» Баранинської сільської ради Закарпатської області</w:t>
            </w:r>
          </w:p>
        </w:tc>
        <w:tc>
          <w:tcPr>
            <w:tcW w:w="1701"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17</w:t>
            </w:r>
          </w:p>
        </w:tc>
        <w:tc>
          <w:tcPr>
            <w:tcW w:w="1559"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250</w:t>
            </w:r>
          </w:p>
        </w:tc>
        <w:tc>
          <w:tcPr>
            <w:tcW w:w="1701" w:type="dxa"/>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40</w:t>
            </w:r>
          </w:p>
        </w:tc>
        <w:tc>
          <w:tcPr>
            <w:tcW w:w="2598" w:type="dxa"/>
            <w:gridSpan w:val="3"/>
            <w:tcBorders>
              <w:top w:val="single" w:sz="4" w:space="0" w:color="auto"/>
              <w:left w:val="single" w:sz="4" w:space="0" w:color="auto"/>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 xml:space="preserve"> 170000</w:t>
            </w:r>
          </w:p>
          <w:p w:rsidR="004D4156" w:rsidRPr="003B19DE" w:rsidRDefault="004D4156" w:rsidP="00136721">
            <w:pPr>
              <w:spacing w:after="0" w:line="240" w:lineRule="auto"/>
              <w:jc w:val="center"/>
              <w:rPr>
                <w:rFonts w:ascii="Times New Roman" w:eastAsia="Times New Roman" w:hAnsi="Times New Roman"/>
                <w:bCs/>
                <w:lang w:val="uk-UA"/>
              </w:rPr>
            </w:pPr>
          </w:p>
        </w:tc>
      </w:tr>
      <w:tr w:rsidR="004D4156" w:rsidRPr="001C054F" w:rsidTr="00136721">
        <w:trPr>
          <w:gridAfter w:val="1"/>
          <w:wAfter w:w="543" w:type="dxa"/>
          <w:trHeight w:val="246"/>
        </w:trPr>
        <w:tc>
          <w:tcPr>
            <w:tcW w:w="3261" w:type="dxa"/>
            <w:gridSpan w:val="3"/>
            <w:tcBorders>
              <w:top w:val="single" w:sz="4" w:space="0" w:color="auto"/>
              <w:left w:val="single" w:sz="8" w:space="0" w:color="auto"/>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Сільський бюджет</w:t>
            </w:r>
          </w:p>
        </w:tc>
        <w:tc>
          <w:tcPr>
            <w:tcW w:w="1701"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1559"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1701" w:type="dxa"/>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2598" w:type="dxa"/>
            <w:gridSpan w:val="3"/>
            <w:tcBorders>
              <w:top w:val="single" w:sz="4" w:space="0" w:color="auto"/>
              <w:left w:val="single" w:sz="4" w:space="0" w:color="auto"/>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170 000</w:t>
            </w:r>
          </w:p>
          <w:p w:rsidR="004D4156" w:rsidRPr="003B19DE" w:rsidRDefault="004D4156" w:rsidP="00136721">
            <w:pPr>
              <w:spacing w:after="0" w:line="240" w:lineRule="auto"/>
              <w:jc w:val="center"/>
              <w:rPr>
                <w:rFonts w:ascii="Times New Roman" w:eastAsia="Times New Roman" w:hAnsi="Times New Roman"/>
                <w:bCs/>
                <w:lang w:val="uk-UA"/>
              </w:rPr>
            </w:pPr>
          </w:p>
        </w:tc>
      </w:tr>
      <w:tr w:rsidR="004D4156" w:rsidRPr="001C054F" w:rsidTr="00136721">
        <w:trPr>
          <w:gridAfter w:val="1"/>
          <w:wAfter w:w="543" w:type="dxa"/>
          <w:trHeight w:val="246"/>
        </w:trPr>
        <w:tc>
          <w:tcPr>
            <w:tcW w:w="3261" w:type="dxa"/>
            <w:gridSpan w:val="3"/>
            <w:tcBorders>
              <w:top w:val="single" w:sz="4" w:space="0" w:color="auto"/>
              <w:left w:val="single" w:sz="8" w:space="0" w:color="auto"/>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sz w:val="24"/>
                <w:szCs w:val="24"/>
                <w:lang w:val="uk-UA"/>
              </w:rPr>
            </w:pPr>
            <w:r w:rsidRPr="003B19DE">
              <w:rPr>
                <w:rFonts w:ascii="Times New Roman" w:hAnsi="Times New Roman"/>
                <w:sz w:val="24"/>
                <w:szCs w:val="24"/>
                <w:lang w:val="uk-UA"/>
              </w:rPr>
              <w:t xml:space="preserve">Довгопільський заклад дошкільної освіти Баранинської сільської ради Закарпатської області    </w:t>
            </w:r>
          </w:p>
        </w:tc>
        <w:tc>
          <w:tcPr>
            <w:tcW w:w="1701"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15</w:t>
            </w:r>
          </w:p>
        </w:tc>
        <w:tc>
          <w:tcPr>
            <w:tcW w:w="1559"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250</w:t>
            </w:r>
          </w:p>
        </w:tc>
        <w:tc>
          <w:tcPr>
            <w:tcW w:w="1701" w:type="dxa"/>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40</w:t>
            </w:r>
          </w:p>
        </w:tc>
        <w:tc>
          <w:tcPr>
            <w:tcW w:w="2598" w:type="dxa"/>
            <w:gridSpan w:val="3"/>
            <w:tcBorders>
              <w:top w:val="single" w:sz="4" w:space="0" w:color="auto"/>
              <w:left w:val="single" w:sz="4" w:space="0" w:color="auto"/>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 xml:space="preserve"> 150000</w:t>
            </w:r>
          </w:p>
          <w:p w:rsidR="004D4156" w:rsidRPr="003B19DE" w:rsidRDefault="004D4156" w:rsidP="00136721">
            <w:pPr>
              <w:spacing w:after="0" w:line="240" w:lineRule="auto"/>
              <w:jc w:val="center"/>
              <w:rPr>
                <w:rFonts w:ascii="Times New Roman" w:eastAsia="Times New Roman" w:hAnsi="Times New Roman"/>
                <w:bCs/>
                <w:lang w:val="uk-UA"/>
              </w:rPr>
            </w:pPr>
          </w:p>
        </w:tc>
      </w:tr>
      <w:tr w:rsidR="004D4156" w:rsidRPr="001C054F" w:rsidTr="00136721">
        <w:trPr>
          <w:gridAfter w:val="1"/>
          <w:wAfter w:w="543" w:type="dxa"/>
          <w:trHeight w:val="246"/>
        </w:trPr>
        <w:tc>
          <w:tcPr>
            <w:tcW w:w="3261" w:type="dxa"/>
            <w:gridSpan w:val="3"/>
            <w:tcBorders>
              <w:top w:val="single" w:sz="4" w:space="0" w:color="auto"/>
              <w:left w:val="single" w:sz="8" w:space="0" w:color="auto"/>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Сільський бюджет</w:t>
            </w:r>
          </w:p>
        </w:tc>
        <w:tc>
          <w:tcPr>
            <w:tcW w:w="1701"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1559"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1701" w:type="dxa"/>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2598" w:type="dxa"/>
            <w:gridSpan w:val="3"/>
            <w:tcBorders>
              <w:top w:val="single" w:sz="4" w:space="0" w:color="auto"/>
              <w:left w:val="single" w:sz="4" w:space="0" w:color="auto"/>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150000</w:t>
            </w:r>
          </w:p>
          <w:p w:rsidR="004D4156" w:rsidRPr="003B19DE" w:rsidRDefault="004D4156" w:rsidP="00136721">
            <w:pPr>
              <w:spacing w:after="0" w:line="240" w:lineRule="auto"/>
              <w:jc w:val="center"/>
              <w:rPr>
                <w:rFonts w:ascii="Times New Roman" w:eastAsia="Times New Roman" w:hAnsi="Times New Roman"/>
                <w:bCs/>
                <w:lang w:val="uk-UA"/>
              </w:rPr>
            </w:pPr>
          </w:p>
        </w:tc>
      </w:tr>
      <w:tr w:rsidR="004D4156" w:rsidRPr="001C054F" w:rsidTr="00136721">
        <w:trPr>
          <w:gridAfter w:val="1"/>
          <w:wAfter w:w="543" w:type="dxa"/>
          <w:trHeight w:val="246"/>
        </w:trPr>
        <w:tc>
          <w:tcPr>
            <w:tcW w:w="3261" w:type="dxa"/>
            <w:gridSpan w:val="3"/>
            <w:tcBorders>
              <w:top w:val="single" w:sz="4" w:space="0" w:color="auto"/>
              <w:left w:val="single" w:sz="8" w:space="0" w:color="auto"/>
              <w:bottom w:val="single" w:sz="4" w:space="0" w:color="auto"/>
              <w:right w:val="single" w:sz="4" w:space="0" w:color="auto"/>
            </w:tcBorders>
            <w:vAlign w:val="center"/>
          </w:tcPr>
          <w:p w:rsidR="004D4156" w:rsidRPr="003B19DE" w:rsidRDefault="004D4156" w:rsidP="00136721">
            <w:pPr>
              <w:pStyle w:val="a9"/>
              <w:spacing w:before="0" w:beforeAutospacing="0" w:after="0" w:afterAutospacing="0"/>
              <w:rPr>
                <w:sz w:val="22"/>
                <w:szCs w:val="22"/>
                <w:lang w:val="uk-UA"/>
              </w:rPr>
            </w:pPr>
            <w:r w:rsidRPr="003B19DE">
              <w:rPr>
                <w:sz w:val="22"/>
                <w:szCs w:val="22"/>
                <w:lang w:val="uk-UA"/>
              </w:rPr>
              <w:t>Стрипська початкова школа – філія «Великолазівського ліцею» Баранинської сільської ради Закарпатської області</w:t>
            </w:r>
          </w:p>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hAnsi="Times New Roman"/>
                <w:b/>
                <w:lang w:val="uk-UA"/>
              </w:rPr>
              <w:t>(з дошкільним підрозділом)</w:t>
            </w:r>
          </w:p>
        </w:tc>
        <w:tc>
          <w:tcPr>
            <w:tcW w:w="1701"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17</w:t>
            </w:r>
          </w:p>
        </w:tc>
        <w:tc>
          <w:tcPr>
            <w:tcW w:w="1559"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250</w:t>
            </w:r>
          </w:p>
        </w:tc>
        <w:tc>
          <w:tcPr>
            <w:tcW w:w="1701" w:type="dxa"/>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40</w:t>
            </w:r>
          </w:p>
        </w:tc>
        <w:tc>
          <w:tcPr>
            <w:tcW w:w="2598" w:type="dxa"/>
            <w:gridSpan w:val="3"/>
            <w:tcBorders>
              <w:top w:val="single" w:sz="4" w:space="0" w:color="auto"/>
              <w:left w:val="single" w:sz="4" w:space="0" w:color="auto"/>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 xml:space="preserve"> 170000</w:t>
            </w:r>
          </w:p>
          <w:p w:rsidR="004D4156" w:rsidRPr="003B19DE" w:rsidRDefault="004D4156" w:rsidP="00136721">
            <w:pPr>
              <w:spacing w:after="0" w:line="240" w:lineRule="auto"/>
              <w:jc w:val="center"/>
              <w:rPr>
                <w:rFonts w:ascii="Times New Roman" w:eastAsia="Times New Roman" w:hAnsi="Times New Roman"/>
                <w:bCs/>
                <w:lang w:val="uk-UA"/>
              </w:rPr>
            </w:pPr>
          </w:p>
        </w:tc>
      </w:tr>
      <w:tr w:rsidR="004D4156" w:rsidRPr="001C054F" w:rsidTr="00136721">
        <w:trPr>
          <w:gridAfter w:val="1"/>
          <w:wAfter w:w="543" w:type="dxa"/>
          <w:trHeight w:val="340"/>
        </w:trPr>
        <w:tc>
          <w:tcPr>
            <w:tcW w:w="3261" w:type="dxa"/>
            <w:gridSpan w:val="3"/>
            <w:tcBorders>
              <w:top w:val="single" w:sz="4" w:space="0" w:color="auto"/>
              <w:left w:val="single" w:sz="8" w:space="0" w:color="auto"/>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Сільський бюджет</w:t>
            </w:r>
          </w:p>
          <w:p w:rsidR="004D4156" w:rsidRPr="003B19DE" w:rsidRDefault="004D4156" w:rsidP="00136721">
            <w:pPr>
              <w:spacing w:after="0" w:line="240" w:lineRule="auto"/>
              <w:jc w:val="center"/>
              <w:rPr>
                <w:rFonts w:ascii="Times New Roman" w:eastAsia="Times New Roman" w:hAnsi="Times New Roman"/>
                <w:bCs/>
                <w:lang w:val="uk-UA"/>
              </w:rPr>
            </w:pPr>
          </w:p>
        </w:tc>
        <w:tc>
          <w:tcPr>
            <w:tcW w:w="1701"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1559"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1701" w:type="dxa"/>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2598" w:type="dxa"/>
            <w:gridSpan w:val="3"/>
            <w:tcBorders>
              <w:top w:val="single" w:sz="4" w:space="0" w:color="auto"/>
              <w:left w:val="single" w:sz="4" w:space="0" w:color="auto"/>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170000</w:t>
            </w:r>
          </w:p>
        </w:tc>
      </w:tr>
      <w:tr w:rsidR="004D4156" w:rsidRPr="001C054F" w:rsidTr="00136721">
        <w:trPr>
          <w:gridAfter w:val="1"/>
          <w:wAfter w:w="543" w:type="dxa"/>
          <w:trHeight w:val="1722"/>
        </w:trPr>
        <w:tc>
          <w:tcPr>
            <w:tcW w:w="3261" w:type="dxa"/>
            <w:gridSpan w:val="3"/>
            <w:tcBorders>
              <w:top w:val="single" w:sz="4" w:space="0" w:color="auto"/>
              <w:left w:val="single" w:sz="8" w:space="0" w:color="auto"/>
              <w:bottom w:val="single" w:sz="4" w:space="0" w:color="auto"/>
              <w:right w:val="single" w:sz="4" w:space="0" w:color="auto"/>
            </w:tcBorders>
          </w:tcPr>
          <w:p w:rsidR="004D4156" w:rsidRPr="003B19DE" w:rsidRDefault="004D4156" w:rsidP="00136721">
            <w:pPr>
              <w:rPr>
                <w:rFonts w:ascii="Times New Roman" w:hAnsi="Times New Roman"/>
                <w:lang w:val="uk-UA"/>
              </w:rPr>
            </w:pPr>
            <w:r w:rsidRPr="003B19DE">
              <w:rPr>
                <w:rFonts w:ascii="Times New Roman" w:hAnsi="Times New Roman"/>
                <w:lang w:val="uk-UA"/>
              </w:rPr>
              <w:lastRenderedPageBreak/>
              <w:t>Комунальний заклад «Нижньосолотвинська початкова школа Ужгородської районної ради Закарпатської області» з дошкільним підрозділом</w:t>
            </w:r>
          </w:p>
        </w:tc>
        <w:tc>
          <w:tcPr>
            <w:tcW w:w="1701"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27</w:t>
            </w:r>
          </w:p>
        </w:tc>
        <w:tc>
          <w:tcPr>
            <w:tcW w:w="1559"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250</w:t>
            </w:r>
          </w:p>
        </w:tc>
        <w:tc>
          <w:tcPr>
            <w:tcW w:w="1701" w:type="dxa"/>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40</w:t>
            </w:r>
          </w:p>
        </w:tc>
        <w:tc>
          <w:tcPr>
            <w:tcW w:w="2598" w:type="dxa"/>
            <w:gridSpan w:val="3"/>
            <w:tcBorders>
              <w:top w:val="single" w:sz="4" w:space="0" w:color="auto"/>
              <w:left w:val="single" w:sz="4" w:space="0" w:color="auto"/>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270000</w:t>
            </w:r>
          </w:p>
        </w:tc>
      </w:tr>
      <w:tr w:rsidR="004D4156" w:rsidRPr="001C054F" w:rsidTr="00136721">
        <w:trPr>
          <w:gridAfter w:val="1"/>
          <w:wAfter w:w="543" w:type="dxa"/>
          <w:trHeight w:val="246"/>
        </w:trPr>
        <w:tc>
          <w:tcPr>
            <w:tcW w:w="3261" w:type="dxa"/>
            <w:gridSpan w:val="3"/>
            <w:tcBorders>
              <w:top w:val="single" w:sz="4" w:space="0" w:color="auto"/>
              <w:left w:val="single" w:sz="8" w:space="0" w:color="auto"/>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Сільський бюджет</w:t>
            </w:r>
          </w:p>
        </w:tc>
        <w:tc>
          <w:tcPr>
            <w:tcW w:w="1701"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1559"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1701" w:type="dxa"/>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2598" w:type="dxa"/>
            <w:gridSpan w:val="3"/>
            <w:tcBorders>
              <w:top w:val="single" w:sz="4" w:space="0" w:color="auto"/>
              <w:left w:val="single" w:sz="4" w:space="0" w:color="auto"/>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270 000</w:t>
            </w:r>
          </w:p>
          <w:p w:rsidR="004D4156" w:rsidRPr="003B19DE" w:rsidRDefault="004D4156" w:rsidP="00136721">
            <w:pPr>
              <w:spacing w:after="0" w:line="240" w:lineRule="auto"/>
              <w:jc w:val="center"/>
              <w:rPr>
                <w:rFonts w:ascii="Times New Roman" w:eastAsia="Times New Roman" w:hAnsi="Times New Roman"/>
                <w:bCs/>
                <w:lang w:val="uk-UA"/>
              </w:rPr>
            </w:pPr>
          </w:p>
        </w:tc>
      </w:tr>
      <w:tr w:rsidR="004D4156" w:rsidRPr="001C054F" w:rsidTr="00136721">
        <w:trPr>
          <w:gridAfter w:val="1"/>
          <w:wAfter w:w="543" w:type="dxa"/>
          <w:trHeight w:val="246"/>
        </w:trPr>
        <w:tc>
          <w:tcPr>
            <w:tcW w:w="3261" w:type="dxa"/>
            <w:gridSpan w:val="3"/>
            <w:tcBorders>
              <w:top w:val="single" w:sz="4" w:space="0" w:color="auto"/>
              <w:left w:val="single" w:sz="8" w:space="0" w:color="auto"/>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Руськокомарівський заклад дошкільної освіти (дитячий садок) «Сонечко» Руськокомарівської сільської ради Ужгородського районй Закарпатської області</w:t>
            </w:r>
          </w:p>
        </w:tc>
        <w:tc>
          <w:tcPr>
            <w:tcW w:w="1701"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32</w:t>
            </w:r>
          </w:p>
        </w:tc>
        <w:tc>
          <w:tcPr>
            <w:tcW w:w="1559"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250</w:t>
            </w:r>
          </w:p>
        </w:tc>
        <w:tc>
          <w:tcPr>
            <w:tcW w:w="1701" w:type="dxa"/>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40</w:t>
            </w:r>
          </w:p>
        </w:tc>
        <w:tc>
          <w:tcPr>
            <w:tcW w:w="2598" w:type="dxa"/>
            <w:gridSpan w:val="3"/>
            <w:tcBorders>
              <w:top w:val="single" w:sz="4" w:space="0" w:color="auto"/>
              <w:left w:val="single" w:sz="4" w:space="0" w:color="auto"/>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320000</w:t>
            </w:r>
          </w:p>
        </w:tc>
      </w:tr>
      <w:tr w:rsidR="004D4156" w:rsidRPr="001C054F" w:rsidTr="00136721">
        <w:trPr>
          <w:gridAfter w:val="1"/>
          <w:wAfter w:w="543" w:type="dxa"/>
          <w:trHeight w:val="246"/>
        </w:trPr>
        <w:tc>
          <w:tcPr>
            <w:tcW w:w="3261" w:type="dxa"/>
            <w:gridSpan w:val="3"/>
            <w:tcBorders>
              <w:top w:val="single" w:sz="4" w:space="0" w:color="auto"/>
              <w:left w:val="single" w:sz="8" w:space="0" w:color="auto"/>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Сільський бюджет</w:t>
            </w:r>
          </w:p>
        </w:tc>
        <w:tc>
          <w:tcPr>
            <w:tcW w:w="1701"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1559"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1701" w:type="dxa"/>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2598" w:type="dxa"/>
            <w:gridSpan w:val="3"/>
            <w:tcBorders>
              <w:top w:val="single" w:sz="4" w:space="0" w:color="auto"/>
              <w:left w:val="nil"/>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 xml:space="preserve"> </w:t>
            </w:r>
          </w:p>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320000</w:t>
            </w:r>
          </w:p>
        </w:tc>
      </w:tr>
      <w:tr w:rsidR="004D4156" w:rsidRPr="001C054F" w:rsidTr="00136721">
        <w:trPr>
          <w:gridAfter w:val="1"/>
          <w:wAfter w:w="543" w:type="dxa"/>
          <w:trHeight w:val="246"/>
        </w:trPr>
        <w:tc>
          <w:tcPr>
            <w:tcW w:w="3261" w:type="dxa"/>
            <w:gridSpan w:val="3"/>
            <w:tcBorders>
              <w:top w:val="single" w:sz="4" w:space="0" w:color="auto"/>
              <w:left w:val="single" w:sz="8" w:space="0" w:color="auto"/>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Глибоцький дошкільний навчальний заклад</w:t>
            </w:r>
          </w:p>
          <w:p w:rsidR="004D4156" w:rsidRPr="003B19DE" w:rsidRDefault="004D4156" w:rsidP="00136721">
            <w:pPr>
              <w:spacing w:after="0" w:line="240" w:lineRule="auto"/>
              <w:jc w:val="center"/>
              <w:rPr>
                <w:rFonts w:ascii="Times New Roman" w:eastAsia="Times New Roman" w:hAnsi="Times New Roman"/>
                <w:bCs/>
                <w:lang w:val="uk-UA"/>
              </w:rPr>
            </w:pPr>
          </w:p>
        </w:tc>
        <w:tc>
          <w:tcPr>
            <w:tcW w:w="1701"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13</w:t>
            </w:r>
          </w:p>
        </w:tc>
        <w:tc>
          <w:tcPr>
            <w:tcW w:w="1559"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250</w:t>
            </w:r>
          </w:p>
        </w:tc>
        <w:tc>
          <w:tcPr>
            <w:tcW w:w="1701" w:type="dxa"/>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40</w:t>
            </w:r>
          </w:p>
        </w:tc>
        <w:tc>
          <w:tcPr>
            <w:tcW w:w="2598" w:type="dxa"/>
            <w:gridSpan w:val="3"/>
            <w:tcBorders>
              <w:top w:val="single" w:sz="4" w:space="0" w:color="auto"/>
              <w:left w:val="nil"/>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130 000</w:t>
            </w:r>
          </w:p>
        </w:tc>
      </w:tr>
      <w:tr w:rsidR="004D4156" w:rsidRPr="001C054F" w:rsidTr="00136721">
        <w:trPr>
          <w:gridAfter w:val="1"/>
          <w:wAfter w:w="543" w:type="dxa"/>
          <w:trHeight w:val="246"/>
        </w:trPr>
        <w:tc>
          <w:tcPr>
            <w:tcW w:w="3261" w:type="dxa"/>
            <w:gridSpan w:val="3"/>
            <w:tcBorders>
              <w:top w:val="single" w:sz="4" w:space="0" w:color="auto"/>
              <w:left w:val="single" w:sz="8" w:space="0" w:color="auto"/>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Сільський бюджет</w:t>
            </w:r>
          </w:p>
          <w:p w:rsidR="004D4156" w:rsidRPr="003B19DE" w:rsidRDefault="004D4156" w:rsidP="00136721">
            <w:pPr>
              <w:spacing w:after="0" w:line="240" w:lineRule="auto"/>
              <w:jc w:val="center"/>
              <w:rPr>
                <w:rFonts w:ascii="Times New Roman" w:eastAsia="Times New Roman" w:hAnsi="Times New Roman"/>
                <w:bCs/>
                <w:lang w:val="uk-UA"/>
              </w:rPr>
            </w:pPr>
          </w:p>
        </w:tc>
        <w:tc>
          <w:tcPr>
            <w:tcW w:w="1701"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1559"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1701" w:type="dxa"/>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p>
        </w:tc>
        <w:tc>
          <w:tcPr>
            <w:tcW w:w="2598" w:type="dxa"/>
            <w:gridSpan w:val="3"/>
            <w:tcBorders>
              <w:top w:val="single" w:sz="4" w:space="0" w:color="auto"/>
              <w:left w:val="nil"/>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Cs/>
                <w:lang w:val="uk-UA"/>
              </w:rPr>
            </w:pPr>
            <w:r w:rsidRPr="003B19DE">
              <w:rPr>
                <w:rFonts w:ascii="Times New Roman" w:eastAsia="Times New Roman" w:hAnsi="Times New Roman"/>
                <w:bCs/>
                <w:lang w:val="uk-UA"/>
              </w:rPr>
              <w:t xml:space="preserve"> 130 000</w:t>
            </w:r>
          </w:p>
        </w:tc>
      </w:tr>
      <w:tr w:rsidR="004D4156" w:rsidRPr="001C054F" w:rsidTr="00136721">
        <w:trPr>
          <w:gridAfter w:val="1"/>
          <w:wAfter w:w="543" w:type="dxa"/>
          <w:trHeight w:val="732"/>
        </w:trPr>
        <w:tc>
          <w:tcPr>
            <w:tcW w:w="3261" w:type="dxa"/>
            <w:gridSpan w:val="3"/>
            <w:tcBorders>
              <w:top w:val="single" w:sz="4" w:space="0" w:color="auto"/>
              <w:left w:val="single" w:sz="8" w:space="0" w:color="auto"/>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
                <w:bCs/>
                <w:lang w:val="uk-UA"/>
              </w:rPr>
            </w:pPr>
            <w:r w:rsidRPr="003B19DE">
              <w:rPr>
                <w:rFonts w:ascii="Times New Roman" w:eastAsia="Times New Roman" w:hAnsi="Times New Roman"/>
                <w:b/>
                <w:bCs/>
                <w:lang w:val="uk-UA"/>
              </w:rPr>
              <w:t>Всього</w:t>
            </w:r>
          </w:p>
        </w:tc>
        <w:tc>
          <w:tcPr>
            <w:tcW w:w="1701"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
                <w:bCs/>
                <w:lang w:val="uk-UA"/>
              </w:rPr>
            </w:pPr>
            <w:r w:rsidRPr="003B19DE">
              <w:rPr>
                <w:rFonts w:ascii="Times New Roman" w:eastAsia="Times New Roman" w:hAnsi="Times New Roman"/>
                <w:b/>
                <w:bCs/>
                <w:lang w:val="uk-UA"/>
              </w:rPr>
              <w:t>284</w:t>
            </w:r>
          </w:p>
        </w:tc>
        <w:tc>
          <w:tcPr>
            <w:tcW w:w="1559" w:type="dxa"/>
            <w:gridSpan w:val="2"/>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
                <w:bCs/>
                <w:lang w:val="uk-UA"/>
              </w:rPr>
            </w:pPr>
            <w:r w:rsidRPr="003B19DE">
              <w:rPr>
                <w:rFonts w:ascii="Times New Roman" w:eastAsia="Times New Roman" w:hAnsi="Times New Roman"/>
                <w:bCs/>
                <w:lang w:val="uk-UA"/>
              </w:rPr>
              <w:t xml:space="preserve">250 </w:t>
            </w:r>
          </w:p>
        </w:tc>
        <w:tc>
          <w:tcPr>
            <w:tcW w:w="1701" w:type="dxa"/>
            <w:tcBorders>
              <w:top w:val="single" w:sz="4" w:space="0" w:color="auto"/>
              <w:left w:val="nil"/>
              <w:bottom w:val="single" w:sz="4"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
                <w:bCs/>
                <w:lang w:val="uk-UA"/>
              </w:rPr>
            </w:pPr>
            <w:r w:rsidRPr="003B19DE">
              <w:rPr>
                <w:rFonts w:ascii="Times New Roman" w:eastAsia="Times New Roman" w:hAnsi="Times New Roman"/>
                <w:b/>
                <w:bCs/>
                <w:lang w:val="uk-UA"/>
              </w:rPr>
              <w:t xml:space="preserve"> 40</w:t>
            </w:r>
          </w:p>
        </w:tc>
        <w:tc>
          <w:tcPr>
            <w:tcW w:w="2598" w:type="dxa"/>
            <w:gridSpan w:val="3"/>
            <w:tcBorders>
              <w:top w:val="single" w:sz="4" w:space="0" w:color="auto"/>
              <w:left w:val="nil"/>
              <w:bottom w:val="single" w:sz="4"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
                <w:bCs/>
                <w:lang w:val="uk-UA"/>
              </w:rPr>
            </w:pPr>
            <w:r w:rsidRPr="003B19DE">
              <w:rPr>
                <w:rFonts w:ascii="Times New Roman" w:eastAsia="Times New Roman" w:hAnsi="Times New Roman"/>
                <w:b/>
                <w:bCs/>
                <w:lang w:val="uk-UA"/>
              </w:rPr>
              <w:t xml:space="preserve"> 2 840 000   </w:t>
            </w:r>
          </w:p>
        </w:tc>
      </w:tr>
      <w:tr w:rsidR="004D4156" w:rsidRPr="001C054F" w:rsidTr="00136721">
        <w:trPr>
          <w:gridAfter w:val="1"/>
          <w:wAfter w:w="543" w:type="dxa"/>
          <w:trHeight w:val="782"/>
        </w:trPr>
        <w:tc>
          <w:tcPr>
            <w:tcW w:w="3261" w:type="dxa"/>
            <w:gridSpan w:val="3"/>
            <w:tcBorders>
              <w:top w:val="single" w:sz="4" w:space="0" w:color="auto"/>
              <w:left w:val="single" w:sz="8" w:space="0" w:color="auto"/>
              <w:bottom w:val="single" w:sz="8"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
                <w:bCs/>
                <w:lang w:val="uk-UA"/>
              </w:rPr>
            </w:pPr>
            <w:r w:rsidRPr="003B19DE">
              <w:rPr>
                <w:rFonts w:ascii="Times New Roman" w:eastAsia="Times New Roman" w:hAnsi="Times New Roman"/>
                <w:b/>
                <w:bCs/>
                <w:lang w:val="uk-UA"/>
              </w:rPr>
              <w:t>Разом</w:t>
            </w:r>
          </w:p>
          <w:p w:rsidR="004D4156" w:rsidRPr="003B19DE" w:rsidRDefault="004D4156" w:rsidP="00136721">
            <w:pPr>
              <w:spacing w:after="0" w:line="240" w:lineRule="auto"/>
              <w:jc w:val="center"/>
              <w:rPr>
                <w:rFonts w:ascii="Times New Roman" w:eastAsia="Times New Roman" w:hAnsi="Times New Roman"/>
                <w:b/>
                <w:bCs/>
                <w:lang w:val="uk-UA"/>
              </w:rPr>
            </w:pPr>
            <w:r w:rsidRPr="003B19DE">
              <w:rPr>
                <w:rFonts w:ascii="Times New Roman" w:eastAsia="Times New Roman" w:hAnsi="Times New Roman"/>
                <w:bCs/>
                <w:lang w:val="uk-UA"/>
              </w:rPr>
              <w:t>Сільський бюджет</w:t>
            </w:r>
          </w:p>
        </w:tc>
        <w:tc>
          <w:tcPr>
            <w:tcW w:w="1701" w:type="dxa"/>
            <w:gridSpan w:val="2"/>
            <w:tcBorders>
              <w:top w:val="single" w:sz="4" w:space="0" w:color="auto"/>
              <w:left w:val="nil"/>
              <w:bottom w:val="single" w:sz="8"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
                <w:bCs/>
                <w:lang w:val="uk-UA"/>
              </w:rPr>
            </w:pPr>
            <w:r w:rsidRPr="003B19DE">
              <w:rPr>
                <w:rFonts w:ascii="Times New Roman" w:eastAsia="Times New Roman" w:hAnsi="Times New Roman"/>
                <w:b/>
                <w:bCs/>
                <w:lang w:val="uk-UA"/>
              </w:rPr>
              <w:t>284</w:t>
            </w:r>
          </w:p>
        </w:tc>
        <w:tc>
          <w:tcPr>
            <w:tcW w:w="1559" w:type="dxa"/>
            <w:gridSpan w:val="2"/>
            <w:tcBorders>
              <w:top w:val="single" w:sz="4" w:space="0" w:color="auto"/>
              <w:left w:val="nil"/>
              <w:bottom w:val="single" w:sz="8"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
                <w:bCs/>
                <w:lang w:val="uk-UA"/>
              </w:rPr>
            </w:pPr>
            <w:r w:rsidRPr="003B19DE">
              <w:rPr>
                <w:rFonts w:ascii="Times New Roman" w:eastAsia="Times New Roman" w:hAnsi="Times New Roman"/>
                <w:bCs/>
                <w:lang w:val="uk-UA"/>
              </w:rPr>
              <w:t xml:space="preserve">250 </w:t>
            </w:r>
          </w:p>
        </w:tc>
        <w:tc>
          <w:tcPr>
            <w:tcW w:w="1701" w:type="dxa"/>
            <w:tcBorders>
              <w:top w:val="single" w:sz="4" w:space="0" w:color="auto"/>
              <w:left w:val="nil"/>
              <w:bottom w:val="single" w:sz="8" w:space="0" w:color="auto"/>
              <w:right w:val="single" w:sz="4" w:space="0" w:color="auto"/>
            </w:tcBorders>
            <w:vAlign w:val="center"/>
          </w:tcPr>
          <w:p w:rsidR="004D4156" w:rsidRPr="003B19DE" w:rsidRDefault="004D4156" w:rsidP="00136721">
            <w:pPr>
              <w:spacing w:after="0" w:line="240" w:lineRule="auto"/>
              <w:jc w:val="center"/>
              <w:rPr>
                <w:rFonts w:ascii="Times New Roman" w:eastAsia="Times New Roman" w:hAnsi="Times New Roman"/>
                <w:b/>
                <w:bCs/>
                <w:lang w:val="uk-UA"/>
              </w:rPr>
            </w:pPr>
            <w:r w:rsidRPr="003B19DE">
              <w:rPr>
                <w:rFonts w:ascii="Times New Roman" w:eastAsia="Times New Roman" w:hAnsi="Times New Roman"/>
                <w:b/>
                <w:bCs/>
                <w:lang w:val="uk-UA"/>
              </w:rPr>
              <w:t xml:space="preserve"> 40</w:t>
            </w:r>
          </w:p>
        </w:tc>
        <w:tc>
          <w:tcPr>
            <w:tcW w:w="2598" w:type="dxa"/>
            <w:gridSpan w:val="3"/>
            <w:tcBorders>
              <w:top w:val="single" w:sz="4" w:space="0" w:color="auto"/>
              <w:left w:val="nil"/>
              <w:bottom w:val="single" w:sz="8" w:space="0" w:color="auto"/>
              <w:right w:val="single" w:sz="8" w:space="0" w:color="auto"/>
            </w:tcBorders>
            <w:vAlign w:val="center"/>
          </w:tcPr>
          <w:p w:rsidR="004D4156" w:rsidRPr="003B19DE" w:rsidRDefault="004D4156" w:rsidP="00136721">
            <w:pPr>
              <w:spacing w:after="0" w:line="240" w:lineRule="auto"/>
              <w:jc w:val="center"/>
              <w:rPr>
                <w:rFonts w:ascii="Times New Roman" w:eastAsia="Times New Roman" w:hAnsi="Times New Roman"/>
                <w:b/>
                <w:bCs/>
                <w:lang w:val="uk-UA"/>
              </w:rPr>
            </w:pPr>
            <w:r w:rsidRPr="003B19DE">
              <w:rPr>
                <w:rFonts w:ascii="Times New Roman" w:eastAsia="Times New Roman" w:hAnsi="Times New Roman"/>
                <w:b/>
                <w:bCs/>
                <w:lang w:val="uk-UA"/>
              </w:rPr>
              <w:t xml:space="preserve"> 2 840 000    </w:t>
            </w:r>
          </w:p>
        </w:tc>
      </w:tr>
    </w:tbl>
    <w:p w:rsidR="004D4156" w:rsidRDefault="004D4156" w:rsidP="004D4156">
      <w:pPr>
        <w:spacing w:after="0" w:line="240" w:lineRule="auto"/>
        <w:jc w:val="both"/>
        <w:rPr>
          <w:rFonts w:ascii="Times New Roman" w:hAnsi="Times New Roman"/>
          <w:lang w:val="uk-UA"/>
        </w:rPr>
      </w:pPr>
    </w:p>
    <w:p w:rsidR="004D4156" w:rsidRDefault="004D4156" w:rsidP="004D4156">
      <w:pPr>
        <w:spacing w:after="0" w:line="240" w:lineRule="auto"/>
        <w:jc w:val="both"/>
        <w:rPr>
          <w:rFonts w:ascii="Times New Roman" w:hAnsi="Times New Roman"/>
          <w:lang w:val="uk-UA"/>
        </w:rPr>
      </w:pPr>
    </w:p>
    <w:p w:rsidR="004D4156" w:rsidRDefault="004D4156" w:rsidP="004D4156">
      <w:pPr>
        <w:pStyle w:val="21"/>
        <w:shd w:val="clear" w:color="auto" w:fill="auto"/>
        <w:tabs>
          <w:tab w:val="left" w:pos="370"/>
        </w:tabs>
        <w:spacing w:before="0" w:line="240" w:lineRule="auto"/>
        <w:ind w:right="40" w:firstLine="0"/>
        <w:contextualSpacing/>
        <w:jc w:val="both"/>
        <w:rPr>
          <w:rFonts w:ascii="Times New Roman CYR" w:hAnsi="Times New Roman CYR" w:cs="Times New Roman CYR"/>
          <w:b/>
          <w:sz w:val="22"/>
          <w:szCs w:val="22"/>
        </w:rPr>
      </w:pPr>
    </w:p>
    <w:p w:rsidR="004D4156" w:rsidRDefault="004D4156" w:rsidP="004D4156">
      <w:pPr>
        <w:pStyle w:val="21"/>
        <w:shd w:val="clear" w:color="auto" w:fill="auto"/>
        <w:tabs>
          <w:tab w:val="left" w:pos="370"/>
        </w:tabs>
        <w:spacing w:before="0" w:line="240" w:lineRule="auto"/>
        <w:ind w:right="40" w:firstLine="0"/>
        <w:contextualSpacing/>
        <w:jc w:val="both"/>
        <w:rPr>
          <w:rFonts w:ascii="Times New Roman CYR" w:hAnsi="Times New Roman CYR" w:cs="Times New Roman CYR"/>
          <w:b/>
          <w:sz w:val="22"/>
          <w:szCs w:val="22"/>
        </w:rPr>
      </w:pPr>
    </w:p>
    <w:p w:rsidR="004D4156" w:rsidRDefault="004D4156" w:rsidP="004D4156">
      <w:pPr>
        <w:pStyle w:val="21"/>
        <w:shd w:val="clear" w:color="auto" w:fill="auto"/>
        <w:tabs>
          <w:tab w:val="left" w:pos="370"/>
        </w:tabs>
        <w:spacing w:before="0" w:line="240" w:lineRule="auto"/>
        <w:ind w:right="40" w:firstLine="0"/>
        <w:contextualSpacing/>
        <w:jc w:val="both"/>
        <w:rPr>
          <w:rFonts w:ascii="Times New Roman CYR" w:hAnsi="Times New Roman CYR" w:cs="Times New Roman CYR"/>
          <w:b/>
          <w:sz w:val="22"/>
          <w:szCs w:val="22"/>
        </w:rPr>
      </w:pPr>
    </w:p>
    <w:p w:rsidR="004D4156" w:rsidRPr="00900B2F" w:rsidRDefault="004D4156" w:rsidP="004D4156">
      <w:pPr>
        <w:spacing w:after="0" w:line="240" w:lineRule="auto"/>
        <w:jc w:val="center"/>
        <w:rPr>
          <w:rFonts w:ascii="Times New Roman CYR" w:hAnsi="Times New Roman CYR" w:cs="Times New Roman CYR"/>
          <w:b/>
          <w:bCs/>
          <w:lang w:val="uk-UA"/>
        </w:rPr>
      </w:pPr>
      <w:r>
        <w:rPr>
          <w:rFonts w:ascii="Times New Roman CYR" w:hAnsi="Times New Roman CYR" w:cs="Times New Roman CYR"/>
          <w:b/>
        </w:rPr>
        <w:t xml:space="preserve"> </w:t>
      </w:r>
      <w:r w:rsidRPr="00900B2F">
        <w:rPr>
          <w:rFonts w:ascii="Times New Roman CYR" w:hAnsi="Times New Roman CYR" w:cs="Times New Roman CYR"/>
          <w:b/>
          <w:bCs/>
          <w:lang w:val="uk-UA"/>
        </w:rPr>
        <w:t>Розрахунок потреби в коштах на харчування учнів ЗЗСО</w:t>
      </w:r>
    </w:p>
    <w:p w:rsidR="004D4156" w:rsidRDefault="004D4156" w:rsidP="004D4156">
      <w:pPr>
        <w:spacing w:after="0" w:line="240" w:lineRule="auto"/>
        <w:jc w:val="center"/>
        <w:rPr>
          <w:rFonts w:ascii="Times New Roman CYR" w:hAnsi="Times New Roman CYR" w:cs="Times New Roman CYR"/>
          <w:b/>
          <w:bCs/>
          <w:lang w:val="uk-UA"/>
        </w:rPr>
      </w:pPr>
      <w:r w:rsidRPr="00900B2F">
        <w:rPr>
          <w:rFonts w:ascii="Times New Roman CYR" w:hAnsi="Times New Roman CYR" w:cs="Times New Roman CYR"/>
          <w:b/>
          <w:bCs/>
        </w:rPr>
        <w:t>з 01.0</w:t>
      </w:r>
      <w:r w:rsidRPr="00900B2F">
        <w:rPr>
          <w:rFonts w:ascii="Times New Roman CYR" w:hAnsi="Times New Roman CYR" w:cs="Times New Roman CYR"/>
          <w:b/>
          <w:bCs/>
          <w:lang w:val="uk-UA"/>
        </w:rPr>
        <w:t>1</w:t>
      </w:r>
      <w:r w:rsidRPr="00900B2F">
        <w:rPr>
          <w:rFonts w:ascii="Times New Roman CYR" w:hAnsi="Times New Roman CYR" w:cs="Times New Roman CYR"/>
          <w:b/>
          <w:bCs/>
        </w:rPr>
        <w:t>.20</w:t>
      </w:r>
      <w:r w:rsidRPr="00900B2F">
        <w:rPr>
          <w:rFonts w:ascii="Times New Roman CYR" w:hAnsi="Times New Roman CYR" w:cs="Times New Roman CYR"/>
          <w:b/>
          <w:bCs/>
          <w:lang w:val="uk-UA"/>
        </w:rPr>
        <w:t>21 по</w:t>
      </w:r>
      <w:r w:rsidRPr="00900B2F">
        <w:rPr>
          <w:rFonts w:ascii="Times New Roman CYR" w:hAnsi="Times New Roman CYR" w:cs="Times New Roman CYR"/>
          <w:b/>
          <w:bCs/>
        </w:rPr>
        <w:t xml:space="preserve"> 31.12.20</w:t>
      </w:r>
      <w:r w:rsidRPr="00900B2F">
        <w:rPr>
          <w:rFonts w:ascii="Times New Roman CYR" w:hAnsi="Times New Roman CYR" w:cs="Times New Roman CYR"/>
          <w:b/>
          <w:bCs/>
          <w:lang w:val="uk-UA"/>
        </w:rPr>
        <w:t>21</w:t>
      </w:r>
      <w:r w:rsidRPr="00900B2F">
        <w:rPr>
          <w:rFonts w:ascii="Times New Roman CYR" w:hAnsi="Times New Roman CYR" w:cs="Times New Roman CYR"/>
          <w:b/>
          <w:bCs/>
        </w:rPr>
        <w:t xml:space="preserve"> р</w:t>
      </w:r>
      <w:r w:rsidRPr="00900B2F">
        <w:rPr>
          <w:rFonts w:ascii="Times New Roman CYR" w:hAnsi="Times New Roman CYR" w:cs="Times New Roman CYR"/>
          <w:b/>
          <w:bCs/>
          <w:lang w:val="uk-UA"/>
        </w:rPr>
        <w:t>оку</w:t>
      </w:r>
    </w:p>
    <w:p w:rsidR="004D4156" w:rsidRDefault="004D4156" w:rsidP="004D4156">
      <w:pPr>
        <w:spacing w:after="0" w:line="240" w:lineRule="auto"/>
        <w:jc w:val="center"/>
        <w:rPr>
          <w:rFonts w:ascii="Times New Roman CYR" w:hAnsi="Times New Roman CYR" w:cs="Times New Roman CYR"/>
          <w:b/>
          <w:bCs/>
          <w:lang w:val="uk-UA"/>
        </w:rPr>
      </w:pPr>
    </w:p>
    <w:p w:rsidR="004D4156" w:rsidRDefault="004D4156" w:rsidP="004D4156">
      <w:pPr>
        <w:pStyle w:val="21"/>
        <w:shd w:val="clear" w:color="auto" w:fill="auto"/>
        <w:tabs>
          <w:tab w:val="left" w:pos="370"/>
        </w:tabs>
        <w:spacing w:before="0" w:line="240" w:lineRule="auto"/>
        <w:ind w:right="40" w:firstLine="0"/>
        <w:contextualSpacing/>
        <w:jc w:val="both"/>
        <w:rPr>
          <w:rFonts w:ascii="Times New Roman CYR" w:hAnsi="Times New Roman CYR" w:cs="Times New Roman CYR"/>
          <w:b/>
          <w:sz w:val="22"/>
          <w:szCs w:val="22"/>
        </w:rPr>
      </w:pPr>
      <w:r w:rsidRPr="00900B2F">
        <w:rPr>
          <w:rFonts w:ascii="Times New Roman CYR" w:hAnsi="Times New Roman CYR" w:cs="Times New Roman CYR"/>
          <w:b/>
          <w:sz w:val="22"/>
          <w:szCs w:val="22"/>
        </w:rPr>
        <w:t>Показники фінансування Програми (тис. грн.)</w:t>
      </w:r>
    </w:p>
    <w:p w:rsidR="004D4156" w:rsidRPr="00900B2F" w:rsidRDefault="004D4156" w:rsidP="004D4156">
      <w:pPr>
        <w:pStyle w:val="21"/>
        <w:shd w:val="clear" w:color="auto" w:fill="auto"/>
        <w:tabs>
          <w:tab w:val="left" w:pos="370"/>
        </w:tabs>
        <w:spacing w:before="0" w:line="240" w:lineRule="auto"/>
        <w:ind w:right="40" w:firstLine="0"/>
        <w:contextualSpacing/>
        <w:jc w:val="both"/>
        <w:rPr>
          <w:rFonts w:ascii="Times New Roman CYR" w:hAnsi="Times New Roman CYR" w:cs="Times New Roman CYR"/>
          <w:sz w:val="22"/>
          <w:szCs w:val="22"/>
        </w:rPr>
      </w:pPr>
    </w:p>
    <w:tbl>
      <w:tblPr>
        <w:tblpPr w:leftFromText="180" w:rightFromText="180" w:vertAnchor="text" w:horzAnchor="margin" w:tblpY="41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
        <w:gridCol w:w="3370"/>
        <w:gridCol w:w="1417"/>
        <w:gridCol w:w="1418"/>
        <w:gridCol w:w="1276"/>
        <w:gridCol w:w="1984"/>
      </w:tblGrid>
      <w:tr w:rsidR="004D4156" w:rsidRPr="00900B2F" w:rsidTr="00136721">
        <w:trPr>
          <w:trHeight w:val="663"/>
        </w:trPr>
        <w:tc>
          <w:tcPr>
            <w:tcW w:w="4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4156" w:rsidRDefault="004D4156" w:rsidP="00136721">
            <w:pPr>
              <w:pStyle w:val="ac"/>
              <w:contextualSpacing/>
              <w:jc w:val="center"/>
              <w:rPr>
                <w:rFonts w:ascii="Times New Roman CYR" w:hAnsi="Times New Roman CYR" w:cs="Times New Roman CYR"/>
              </w:rPr>
            </w:pPr>
          </w:p>
          <w:p w:rsidR="004D4156" w:rsidRPr="00900B2F" w:rsidRDefault="004D4156" w:rsidP="00136721">
            <w:pPr>
              <w:pStyle w:val="ac"/>
              <w:contextualSpacing/>
              <w:jc w:val="center"/>
              <w:rPr>
                <w:rFonts w:ascii="Times New Roman CYR" w:hAnsi="Times New Roman CYR" w:cs="Times New Roman CYR"/>
              </w:rPr>
            </w:pPr>
            <w:r w:rsidRPr="00900B2F">
              <w:rPr>
                <w:rFonts w:ascii="Times New Roman CYR" w:hAnsi="Times New Roman CYR" w:cs="Times New Roman CYR"/>
              </w:rPr>
              <w:t>№</w:t>
            </w:r>
          </w:p>
          <w:p w:rsidR="004D4156" w:rsidRPr="00900B2F" w:rsidRDefault="004D4156" w:rsidP="00136721">
            <w:pPr>
              <w:pStyle w:val="ac"/>
              <w:contextualSpacing/>
              <w:jc w:val="center"/>
              <w:rPr>
                <w:rFonts w:ascii="Times New Roman CYR" w:hAnsi="Times New Roman CYR" w:cs="Times New Roman CYR"/>
              </w:rPr>
            </w:pPr>
            <w:r w:rsidRPr="00900B2F">
              <w:rPr>
                <w:rFonts w:ascii="Times New Roman CYR" w:hAnsi="Times New Roman CYR" w:cs="Times New Roman CYR"/>
              </w:rPr>
              <w:t>з/п</w:t>
            </w:r>
          </w:p>
        </w:tc>
        <w:tc>
          <w:tcPr>
            <w:tcW w:w="33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4156" w:rsidRDefault="004D4156" w:rsidP="00136721">
            <w:pPr>
              <w:pStyle w:val="ac"/>
              <w:contextualSpacing/>
              <w:jc w:val="center"/>
              <w:rPr>
                <w:rFonts w:ascii="Times New Roman CYR" w:hAnsi="Times New Roman CYR" w:cs="Times New Roman CYR"/>
              </w:rPr>
            </w:pPr>
          </w:p>
          <w:p w:rsidR="004D4156" w:rsidRPr="00900B2F" w:rsidRDefault="004D4156" w:rsidP="00136721">
            <w:pPr>
              <w:pStyle w:val="ac"/>
              <w:contextualSpacing/>
              <w:jc w:val="center"/>
              <w:rPr>
                <w:rFonts w:ascii="Times New Roman CYR" w:hAnsi="Times New Roman CYR" w:cs="Times New Roman CYR"/>
              </w:rPr>
            </w:pPr>
            <w:r w:rsidRPr="00900B2F">
              <w:rPr>
                <w:rFonts w:ascii="Times New Roman CYR" w:hAnsi="Times New Roman CYR" w:cs="Times New Roman CYR"/>
              </w:rPr>
              <w:t>Розділ програми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4156" w:rsidRPr="00900B2F" w:rsidRDefault="004D4156" w:rsidP="00136721">
            <w:pPr>
              <w:pStyle w:val="ac"/>
              <w:contextualSpacing/>
              <w:jc w:val="center"/>
              <w:rPr>
                <w:rFonts w:ascii="Times New Roman CYR" w:hAnsi="Times New Roman CYR" w:cs="Times New Roman CYR"/>
              </w:rPr>
            </w:pPr>
            <w:r w:rsidRPr="00900B2F">
              <w:rPr>
                <w:rFonts w:ascii="Times New Roman CYR" w:hAnsi="Times New Roman CYR" w:cs="Times New Roman CYR"/>
              </w:rPr>
              <w:t>Вартість на один</w:t>
            </w:r>
          </w:p>
          <w:p w:rsidR="004D4156" w:rsidRPr="00900B2F" w:rsidRDefault="004D4156" w:rsidP="00136721">
            <w:pPr>
              <w:pStyle w:val="ac"/>
              <w:contextualSpacing/>
              <w:jc w:val="center"/>
              <w:rPr>
                <w:rFonts w:ascii="Times New Roman CYR" w:hAnsi="Times New Roman CYR" w:cs="Times New Roman CYR"/>
              </w:rPr>
            </w:pPr>
            <w:r w:rsidRPr="00900B2F">
              <w:rPr>
                <w:rFonts w:ascii="Times New Roman CYR" w:hAnsi="Times New Roman CYR" w:cs="Times New Roman CYR"/>
              </w:rPr>
              <w:t>день</w:t>
            </w:r>
          </w:p>
          <w:p w:rsidR="004D4156" w:rsidRPr="00900B2F" w:rsidRDefault="004D4156" w:rsidP="00136721">
            <w:pPr>
              <w:pStyle w:val="ac"/>
              <w:contextualSpacing/>
              <w:jc w:val="center"/>
              <w:rPr>
                <w:rFonts w:ascii="Times New Roman CYR" w:hAnsi="Times New Roman CYR" w:cs="Times New Roman CYR"/>
              </w:rPr>
            </w:pPr>
            <w:r w:rsidRPr="00900B2F">
              <w:rPr>
                <w:rFonts w:ascii="Times New Roman CYR" w:hAnsi="Times New Roman CYR" w:cs="Times New Roman CYR"/>
              </w:rPr>
              <w:t>(грн.)</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4156" w:rsidRPr="00900B2F" w:rsidRDefault="004D4156" w:rsidP="00136721">
            <w:pPr>
              <w:pStyle w:val="ac"/>
              <w:contextualSpacing/>
              <w:jc w:val="center"/>
              <w:rPr>
                <w:rFonts w:ascii="Times New Roman CYR" w:hAnsi="Times New Roman CYR" w:cs="Times New Roman CYR"/>
              </w:rPr>
            </w:pPr>
            <w:r w:rsidRPr="00900B2F">
              <w:rPr>
                <w:rFonts w:ascii="Times New Roman CYR" w:hAnsi="Times New Roman CYR" w:cs="Times New Roman CYR"/>
              </w:rPr>
              <w:t>Прогнозована кількість учнів</w:t>
            </w:r>
          </w:p>
          <w:p w:rsidR="004D4156" w:rsidRPr="00900B2F" w:rsidRDefault="004D4156" w:rsidP="00136721">
            <w:pPr>
              <w:pStyle w:val="ac"/>
              <w:contextualSpacing/>
              <w:jc w:val="center"/>
              <w:rPr>
                <w:rFonts w:ascii="Times New Roman CYR" w:hAnsi="Times New Roman CYR" w:cs="Times New Roman CYR"/>
              </w:rPr>
            </w:pPr>
            <w:r w:rsidRPr="00900B2F">
              <w:rPr>
                <w:rFonts w:ascii="Times New Roman CYR" w:hAnsi="Times New Roman CYR" w:cs="Times New Roman CYR"/>
              </w:rPr>
              <w:t>2021 р</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4156" w:rsidRDefault="004D4156" w:rsidP="00136721">
            <w:pPr>
              <w:pStyle w:val="ac"/>
              <w:contextualSpacing/>
              <w:jc w:val="center"/>
              <w:rPr>
                <w:rFonts w:ascii="Times New Roman CYR" w:hAnsi="Times New Roman CYR" w:cs="Times New Roman CYR"/>
              </w:rPr>
            </w:pPr>
            <w:r w:rsidRPr="00900B2F">
              <w:rPr>
                <w:rFonts w:ascii="Times New Roman CYR" w:hAnsi="Times New Roman CYR" w:cs="Times New Roman CYR"/>
              </w:rPr>
              <w:t xml:space="preserve">Вартість  на рік </w:t>
            </w:r>
          </w:p>
          <w:p w:rsidR="004D4156" w:rsidRPr="00111C20" w:rsidRDefault="004D4156" w:rsidP="00136721">
            <w:pPr>
              <w:pStyle w:val="ac"/>
              <w:contextualSpacing/>
              <w:jc w:val="center"/>
              <w:rPr>
                <w:rFonts w:ascii="Times New Roman CYR" w:hAnsi="Times New Roman CYR" w:cs="Times New Roman CYR"/>
                <w:lang w:val="uk-UA"/>
              </w:rPr>
            </w:pPr>
            <w:r>
              <w:rPr>
                <w:rFonts w:ascii="Times New Roman CYR" w:hAnsi="Times New Roman CYR" w:cs="Times New Roman CYR"/>
                <w:lang w:val="uk-UA"/>
              </w:rPr>
              <w:t>175 днів</w:t>
            </w:r>
          </w:p>
          <w:p w:rsidR="004D4156" w:rsidRDefault="004D4156" w:rsidP="00136721">
            <w:pPr>
              <w:pStyle w:val="ac"/>
              <w:contextualSpacing/>
              <w:jc w:val="center"/>
              <w:rPr>
                <w:rFonts w:ascii="Times New Roman CYR" w:hAnsi="Times New Roman CYR" w:cs="Times New Roman CYR"/>
              </w:rPr>
            </w:pPr>
          </w:p>
          <w:p w:rsidR="004D4156" w:rsidRPr="00900B2F" w:rsidRDefault="004D4156" w:rsidP="00136721">
            <w:pPr>
              <w:pStyle w:val="ac"/>
              <w:contextualSpacing/>
              <w:jc w:val="center"/>
              <w:rPr>
                <w:rFonts w:ascii="Times New Roman CYR" w:hAnsi="Times New Roman CYR" w:cs="Times New Roman CYR"/>
              </w:rPr>
            </w:pPr>
            <w:r w:rsidRPr="00900B2F">
              <w:rPr>
                <w:rFonts w:ascii="Times New Roman CYR" w:hAnsi="Times New Roman CYR" w:cs="Times New Roman CYR"/>
              </w:rPr>
              <w:t>2021 р</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D4156" w:rsidRDefault="004D4156" w:rsidP="00136721">
            <w:pPr>
              <w:pStyle w:val="ac"/>
              <w:contextualSpacing/>
              <w:jc w:val="center"/>
              <w:rPr>
                <w:rFonts w:ascii="Times New Roman CYR" w:hAnsi="Times New Roman CYR" w:cs="Times New Roman CYR"/>
              </w:rPr>
            </w:pPr>
            <w:r w:rsidRPr="00900B2F">
              <w:rPr>
                <w:rFonts w:ascii="Times New Roman CYR" w:hAnsi="Times New Roman CYR" w:cs="Times New Roman CYR"/>
              </w:rPr>
              <w:t xml:space="preserve">Потреба на 2021 р. – </w:t>
            </w:r>
          </w:p>
          <w:p w:rsidR="004D4156" w:rsidRPr="00900B2F" w:rsidRDefault="004D4156" w:rsidP="00136721">
            <w:pPr>
              <w:pStyle w:val="ac"/>
              <w:contextualSpacing/>
              <w:jc w:val="center"/>
              <w:rPr>
                <w:rFonts w:ascii="Times New Roman CYR" w:hAnsi="Times New Roman CYR" w:cs="Times New Roman CYR"/>
              </w:rPr>
            </w:pPr>
            <w:r w:rsidRPr="00900B2F">
              <w:rPr>
                <w:rFonts w:ascii="Times New Roman CYR" w:hAnsi="Times New Roman CYR" w:cs="Times New Roman CYR"/>
              </w:rPr>
              <w:t>(тис.</w:t>
            </w:r>
            <w:r>
              <w:rPr>
                <w:rFonts w:ascii="Times New Roman CYR" w:hAnsi="Times New Roman CYR" w:cs="Times New Roman CYR"/>
                <w:lang w:val="uk-UA"/>
              </w:rPr>
              <w:t xml:space="preserve"> </w:t>
            </w:r>
            <w:r w:rsidRPr="00900B2F">
              <w:rPr>
                <w:rFonts w:ascii="Times New Roman CYR" w:hAnsi="Times New Roman CYR" w:cs="Times New Roman CYR"/>
              </w:rPr>
              <w:t>грн.)</w:t>
            </w:r>
          </w:p>
        </w:tc>
      </w:tr>
      <w:tr w:rsidR="004D4156" w:rsidRPr="00900B2F" w:rsidTr="00136721">
        <w:trPr>
          <w:trHeight w:val="598"/>
        </w:trPr>
        <w:tc>
          <w:tcPr>
            <w:tcW w:w="42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4156" w:rsidRPr="00900B2F" w:rsidRDefault="004D4156" w:rsidP="00136721">
            <w:pPr>
              <w:contextualSpacing/>
              <w:rPr>
                <w:rFonts w:ascii="Times New Roman CYR" w:hAnsi="Times New Roman CYR" w:cs="Times New Roman CYR"/>
                <w:i/>
              </w:rPr>
            </w:pPr>
          </w:p>
        </w:tc>
        <w:tc>
          <w:tcPr>
            <w:tcW w:w="33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4156" w:rsidRPr="00900B2F" w:rsidRDefault="004D4156" w:rsidP="00136721">
            <w:pPr>
              <w:contextualSpacing/>
              <w:rPr>
                <w:rFonts w:ascii="Times New Roman CYR" w:hAnsi="Times New Roman CYR" w:cs="Times New Roman CYR"/>
                <w:i/>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4156" w:rsidRPr="00900B2F" w:rsidRDefault="004D4156" w:rsidP="00136721">
            <w:pPr>
              <w:contextualSpacing/>
              <w:rPr>
                <w:rFonts w:ascii="Times New Roman CYR" w:hAnsi="Times New Roman CYR" w:cs="Times New Roman CYR"/>
                <w:i/>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4156" w:rsidRPr="00900B2F" w:rsidRDefault="004D4156" w:rsidP="00136721">
            <w:pPr>
              <w:contextualSpacing/>
              <w:rPr>
                <w:rFonts w:ascii="Times New Roman CYR" w:hAnsi="Times New Roman CYR" w:cs="Times New Roman CYR"/>
                <w:i/>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4156" w:rsidRPr="00900B2F" w:rsidRDefault="004D4156" w:rsidP="00136721">
            <w:pPr>
              <w:contextualSpacing/>
              <w:rPr>
                <w:rFonts w:ascii="Times New Roman CYR" w:hAnsi="Times New Roman CYR" w:cs="Times New Roman CYR"/>
                <w:i/>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4D4156" w:rsidRPr="00900B2F" w:rsidRDefault="004D4156" w:rsidP="00136721">
            <w:pPr>
              <w:contextualSpacing/>
              <w:rPr>
                <w:rFonts w:ascii="Times New Roman CYR" w:hAnsi="Times New Roman CYR" w:cs="Times New Roman CYR"/>
                <w:i/>
              </w:rPr>
            </w:pPr>
          </w:p>
        </w:tc>
      </w:tr>
      <w:tr w:rsidR="004D4156" w:rsidRPr="00900B2F" w:rsidTr="00136721">
        <w:trPr>
          <w:trHeight w:val="985"/>
        </w:trPr>
        <w:tc>
          <w:tcPr>
            <w:tcW w:w="424" w:type="dxa"/>
            <w:tcBorders>
              <w:top w:val="single" w:sz="4" w:space="0" w:color="auto"/>
              <w:left w:val="single" w:sz="4" w:space="0" w:color="auto"/>
              <w:right w:val="single" w:sz="4" w:space="0" w:color="auto"/>
            </w:tcBorders>
          </w:tcPr>
          <w:p w:rsidR="004D4156" w:rsidRPr="00900B2F" w:rsidRDefault="004D4156" w:rsidP="00136721">
            <w:pPr>
              <w:contextualSpacing/>
              <w:jc w:val="both"/>
              <w:rPr>
                <w:rFonts w:ascii="Times New Roman CYR" w:hAnsi="Times New Roman CYR" w:cs="Times New Roman CYR"/>
              </w:rPr>
            </w:pPr>
            <w:r w:rsidRPr="00900B2F">
              <w:rPr>
                <w:rFonts w:ascii="Times New Roman CYR" w:hAnsi="Times New Roman CYR" w:cs="Times New Roman CYR"/>
              </w:rPr>
              <w:t>1</w:t>
            </w:r>
          </w:p>
        </w:tc>
        <w:tc>
          <w:tcPr>
            <w:tcW w:w="3370" w:type="dxa"/>
            <w:tcBorders>
              <w:top w:val="single" w:sz="4" w:space="0" w:color="auto"/>
              <w:left w:val="single" w:sz="4" w:space="0" w:color="auto"/>
              <w:bottom w:val="single" w:sz="4" w:space="0" w:color="auto"/>
              <w:right w:val="single" w:sz="4" w:space="0" w:color="auto"/>
            </w:tcBorders>
          </w:tcPr>
          <w:p w:rsidR="004D4156" w:rsidRPr="00900B2F" w:rsidRDefault="004D4156" w:rsidP="00136721">
            <w:pPr>
              <w:contextualSpacing/>
              <w:rPr>
                <w:rFonts w:ascii="Times New Roman CYR" w:hAnsi="Times New Roman CYR" w:cs="Times New Roman CYR"/>
              </w:rPr>
            </w:pPr>
            <w:r w:rsidRPr="00900B2F">
              <w:rPr>
                <w:rFonts w:ascii="Times New Roman CYR" w:hAnsi="Times New Roman CYR" w:cs="Times New Roman CYR"/>
              </w:rPr>
              <w:t>Учні 1-4 класів</w:t>
            </w:r>
          </w:p>
          <w:p w:rsidR="004D4156" w:rsidRPr="00900B2F" w:rsidRDefault="004D4156" w:rsidP="00136721">
            <w:pPr>
              <w:contextualSpacing/>
              <w:rPr>
                <w:rFonts w:ascii="Times New Roman CYR" w:hAnsi="Times New Roman CYR" w:cs="Times New Roman CYR"/>
              </w:rPr>
            </w:pPr>
            <w:r w:rsidRPr="00900B2F">
              <w:rPr>
                <w:rFonts w:ascii="Times New Roman CYR" w:hAnsi="Times New Roman CYR" w:cs="Times New Roman CYR"/>
                <w:lang w:val="uk-UA"/>
              </w:rPr>
              <w:t>(50% від загальної вартості харчування)</w:t>
            </w:r>
          </w:p>
        </w:tc>
        <w:tc>
          <w:tcPr>
            <w:tcW w:w="1417" w:type="dxa"/>
            <w:tcBorders>
              <w:top w:val="single" w:sz="4" w:space="0" w:color="auto"/>
              <w:left w:val="single" w:sz="4" w:space="0" w:color="auto"/>
              <w:bottom w:val="single" w:sz="4" w:space="0" w:color="auto"/>
              <w:right w:val="single" w:sz="4" w:space="0" w:color="auto"/>
            </w:tcBorders>
          </w:tcPr>
          <w:p w:rsidR="004D4156" w:rsidRPr="00900B2F" w:rsidRDefault="004D4156" w:rsidP="00136721">
            <w:pPr>
              <w:contextualSpacing/>
              <w:rPr>
                <w:rFonts w:ascii="Times New Roman CYR" w:hAnsi="Times New Roman CYR" w:cs="Times New Roman CYR"/>
              </w:rPr>
            </w:pPr>
            <w:r w:rsidRPr="00900B2F">
              <w:rPr>
                <w:rFonts w:ascii="Times New Roman CYR" w:hAnsi="Times New Roman CYR" w:cs="Times New Roman CYR"/>
              </w:rPr>
              <w:t>20</w:t>
            </w:r>
          </w:p>
        </w:tc>
        <w:tc>
          <w:tcPr>
            <w:tcW w:w="1418" w:type="dxa"/>
            <w:tcBorders>
              <w:top w:val="single" w:sz="4" w:space="0" w:color="auto"/>
              <w:left w:val="single" w:sz="4" w:space="0" w:color="auto"/>
              <w:bottom w:val="single" w:sz="4" w:space="0" w:color="auto"/>
              <w:right w:val="single" w:sz="4" w:space="0" w:color="auto"/>
            </w:tcBorders>
          </w:tcPr>
          <w:p w:rsidR="004D4156" w:rsidRPr="00900B2F" w:rsidRDefault="004D4156" w:rsidP="00136721">
            <w:pPr>
              <w:contextualSpacing/>
              <w:rPr>
                <w:rFonts w:ascii="Times New Roman CYR" w:hAnsi="Times New Roman CYR" w:cs="Times New Roman CYR"/>
                <w:lang w:val="uk-UA"/>
              </w:rPr>
            </w:pPr>
            <w:r w:rsidRPr="00900B2F">
              <w:rPr>
                <w:rFonts w:ascii="Times New Roman CYR" w:hAnsi="Times New Roman CYR" w:cs="Times New Roman CYR"/>
                <w:lang w:val="uk-UA"/>
              </w:rPr>
              <w:t xml:space="preserve">389 </w:t>
            </w:r>
          </w:p>
        </w:tc>
        <w:tc>
          <w:tcPr>
            <w:tcW w:w="1276" w:type="dxa"/>
            <w:tcBorders>
              <w:top w:val="single" w:sz="4" w:space="0" w:color="auto"/>
              <w:left w:val="single" w:sz="4" w:space="0" w:color="auto"/>
              <w:bottom w:val="single" w:sz="4" w:space="0" w:color="auto"/>
              <w:right w:val="single" w:sz="4" w:space="0" w:color="auto"/>
            </w:tcBorders>
          </w:tcPr>
          <w:p w:rsidR="004D4156" w:rsidRPr="00900B2F" w:rsidRDefault="004D4156" w:rsidP="00136721">
            <w:pPr>
              <w:contextualSpacing/>
              <w:rPr>
                <w:rFonts w:ascii="Times New Roman CYR" w:hAnsi="Times New Roman CYR" w:cs="Times New Roman CYR"/>
                <w:lang w:val="uk-UA"/>
              </w:rPr>
            </w:pPr>
            <w:r>
              <w:rPr>
                <w:rFonts w:ascii="Times New Roman CYR" w:hAnsi="Times New Roman CYR" w:cs="Times New Roman CYR"/>
                <w:lang w:val="uk-UA"/>
              </w:rPr>
              <w:t>1361500</w:t>
            </w:r>
          </w:p>
        </w:tc>
        <w:tc>
          <w:tcPr>
            <w:tcW w:w="1984" w:type="dxa"/>
            <w:tcBorders>
              <w:top w:val="single" w:sz="4" w:space="0" w:color="auto"/>
              <w:left w:val="single" w:sz="4" w:space="0" w:color="auto"/>
              <w:bottom w:val="single" w:sz="4" w:space="0" w:color="auto"/>
              <w:right w:val="single" w:sz="4" w:space="0" w:color="auto"/>
            </w:tcBorders>
          </w:tcPr>
          <w:p w:rsidR="004D4156" w:rsidRDefault="004D4156" w:rsidP="00136721">
            <w:pPr>
              <w:contextualSpacing/>
              <w:rPr>
                <w:rFonts w:ascii="Times New Roman CYR" w:hAnsi="Times New Roman CYR" w:cs="Times New Roman CYR"/>
                <w:b/>
                <w:lang w:val="uk-UA"/>
              </w:rPr>
            </w:pPr>
            <w:r w:rsidRPr="00900B2F">
              <w:rPr>
                <w:rFonts w:ascii="Times New Roman CYR" w:hAnsi="Times New Roman CYR" w:cs="Times New Roman CYR"/>
                <w:b/>
                <w:lang w:val="uk-UA"/>
              </w:rPr>
              <w:t xml:space="preserve"> </w:t>
            </w:r>
            <w:r>
              <w:rPr>
                <w:rFonts w:ascii="Times New Roman CYR" w:hAnsi="Times New Roman CYR" w:cs="Times New Roman CYR"/>
                <w:b/>
                <w:lang w:val="uk-UA"/>
              </w:rPr>
              <w:t>1361500</w:t>
            </w:r>
          </w:p>
          <w:p w:rsidR="004D4156" w:rsidRDefault="004D4156" w:rsidP="00136721">
            <w:pPr>
              <w:contextualSpacing/>
              <w:rPr>
                <w:rFonts w:ascii="Times New Roman CYR" w:hAnsi="Times New Roman CYR" w:cs="Times New Roman CYR"/>
                <w:b/>
                <w:lang w:val="uk-UA"/>
              </w:rPr>
            </w:pPr>
            <w:r>
              <w:rPr>
                <w:rFonts w:ascii="Times New Roman CYR" w:hAnsi="Times New Roman CYR" w:cs="Times New Roman CYR"/>
                <w:b/>
                <w:lang w:val="uk-UA"/>
              </w:rPr>
              <w:t>50%- 680750</w:t>
            </w:r>
          </w:p>
          <w:p w:rsidR="004D4156" w:rsidRPr="00900B2F" w:rsidRDefault="004D4156" w:rsidP="00136721">
            <w:pPr>
              <w:contextualSpacing/>
              <w:rPr>
                <w:rFonts w:ascii="Times New Roman CYR" w:hAnsi="Times New Roman CYR" w:cs="Times New Roman CYR"/>
                <w:b/>
                <w:lang w:val="uk-UA"/>
              </w:rPr>
            </w:pPr>
          </w:p>
        </w:tc>
      </w:tr>
      <w:tr w:rsidR="004D4156" w:rsidRPr="00900B2F" w:rsidTr="00136721">
        <w:trPr>
          <w:trHeight w:val="1395"/>
        </w:trPr>
        <w:tc>
          <w:tcPr>
            <w:tcW w:w="424" w:type="dxa"/>
            <w:tcBorders>
              <w:top w:val="single" w:sz="4" w:space="0" w:color="auto"/>
              <w:left w:val="single" w:sz="4" w:space="0" w:color="auto"/>
              <w:right w:val="single" w:sz="4" w:space="0" w:color="auto"/>
            </w:tcBorders>
          </w:tcPr>
          <w:p w:rsidR="004D4156" w:rsidRPr="00900B2F" w:rsidRDefault="004D4156" w:rsidP="00136721">
            <w:pPr>
              <w:contextualSpacing/>
              <w:jc w:val="both"/>
              <w:rPr>
                <w:rFonts w:ascii="Times New Roman CYR" w:hAnsi="Times New Roman CYR" w:cs="Times New Roman CYR"/>
              </w:rPr>
            </w:pPr>
            <w:r w:rsidRPr="00900B2F">
              <w:rPr>
                <w:rFonts w:ascii="Times New Roman CYR" w:hAnsi="Times New Roman CYR" w:cs="Times New Roman CYR"/>
              </w:rPr>
              <w:t>2</w:t>
            </w:r>
          </w:p>
        </w:tc>
        <w:tc>
          <w:tcPr>
            <w:tcW w:w="3370" w:type="dxa"/>
            <w:tcBorders>
              <w:top w:val="single" w:sz="4" w:space="0" w:color="auto"/>
              <w:left w:val="single" w:sz="4" w:space="0" w:color="auto"/>
              <w:bottom w:val="single" w:sz="4" w:space="0" w:color="auto"/>
              <w:right w:val="single" w:sz="4" w:space="0" w:color="auto"/>
            </w:tcBorders>
          </w:tcPr>
          <w:p w:rsidR="004D4156" w:rsidRPr="00900B2F" w:rsidRDefault="004D4156" w:rsidP="00136721">
            <w:pPr>
              <w:contextualSpacing/>
              <w:rPr>
                <w:rFonts w:ascii="Times New Roman CYR" w:hAnsi="Times New Roman CYR" w:cs="Times New Roman CYR"/>
              </w:rPr>
            </w:pPr>
            <w:r w:rsidRPr="00900B2F">
              <w:rPr>
                <w:rFonts w:ascii="Times New Roman CYR" w:hAnsi="Times New Roman CYR" w:cs="Times New Roman CYR"/>
              </w:rPr>
              <w:t>Забезпечення безкоштовним харчуванням дітей пільгових категорій ( діти учасників АТО; діти, позбавлені батьківської опіки; діти-сироти)</w:t>
            </w:r>
          </w:p>
        </w:tc>
        <w:tc>
          <w:tcPr>
            <w:tcW w:w="1417" w:type="dxa"/>
            <w:tcBorders>
              <w:top w:val="single" w:sz="4" w:space="0" w:color="auto"/>
              <w:left w:val="single" w:sz="4" w:space="0" w:color="auto"/>
              <w:bottom w:val="single" w:sz="4" w:space="0" w:color="auto"/>
              <w:right w:val="single" w:sz="4" w:space="0" w:color="auto"/>
            </w:tcBorders>
          </w:tcPr>
          <w:p w:rsidR="004D4156" w:rsidRPr="00900B2F" w:rsidRDefault="004D4156" w:rsidP="00136721">
            <w:pPr>
              <w:contextualSpacing/>
              <w:rPr>
                <w:rFonts w:ascii="Times New Roman CYR" w:hAnsi="Times New Roman CYR" w:cs="Times New Roman CYR"/>
              </w:rPr>
            </w:pPr>
            <w:r w:rsidRPr="00900B2F">
              <w:rPr>
                <w:rFonts w:ascii="Times New Roman CYR" w:hAnsi="Times New Roman CYR" w:cs="Times New Roman CYR"/>
              </w:rPr>
              <w:t>20</w:t>
            </w:r>
          </w:p>
        </w:tc>
        <w:tc>
          <w:tcPr>
            <w:tcW w:w="1418" w:type="dxa"/>
            <w:tcBorders>
              <w:top w:val="single" w:sz="4" w:space="0" w:color="auto"/>
              <w:left w:val="single" w:sz="4" w:space="0" w:color="auto"/>
              <w:bottom w:val="single" w:sz="4" w:space="0" w:color="auto"/>
              <w:right w:val="single" w:sz="4" w:space="0" w:color="auto"/>
            </w:tcBorders>
          </w:tcPr>
          <w:p w:rsidR="004D4156" w:rsidRPr="00900B2F" w:rsidRDefault="004D4156" w:rsidP="00136721">
            <w:pPr>
              <w:contextualSpacing/>
              <w:rPr>
                <w:rFonts w:ascii="Times New Roman CYR" w:hAnsi="Times New Roman CYR" w:cs="Times New Roman CYR"/>
                <w:lang w:val="uk-UA"/>
              </w:rPr>
            </w:pPr>
            <w:r w:rsidRPr="00900B2F">
              <w:rPr>
                <w:rFonts w:ascii="Times New Roman CYR" w:hAnsi="Times New Roman CYR" w:cs="Times New Roman CYR"/>
                <w:lang w:val="uk-UA"/>
              </w:rPr>
              <w:t>30</w:t>
            </w:r>
          </w:p>
        </w:tc>
        <w:tc>
          <w:tcPr>
            <w:tcW w:w="1276" w:type="dxa"/>
            <w:tcBorders>
              <w:top w:val="single" w:sz="4" w:space="0" w:color="auto"/>
              <w:left w:val="single" w:sz="4" w:space="0" w:color="auto"/>
              <w:bottom w:val="single" w:sz="4" w:space="0" w:color="auto"/>
              <w:right w:val="single" w:sz="4" w:space="0" w:color="auto"/>
            </w:tcBorders>
          </w:tcPr>
          <w:p w:rsidR="004D4156" w:rsidRPr="00900B2F" w:rsidRDefault="004D4156" w:rsidP="00136721">
            <w:pPr>
              <w:contextualSpacing/>
              <w:rPr>
                <w:rFonts w:ascii="Times New Roman CYR" w:hAnsi="Times New Roman CYR" w:cs="Times New Roman CYR"/>
              </w:rPr>
            </w:pPr>
            <w:r>
              <w:rPr>
                <w:rFonts w:ascii="Times New Roman CYR" w:hAnsi="Times New Roman CYR" w:cs="Times New Roman CYR"/>
              </w:rPr>
              <w:t>105</w:t>
            </w:r>
            <w:r>
              <w:rPr>
                <w:rFonts w:ascii="Times New Roman CYR" w:hAnsi="Times New Roman CYR" w:cs="Times New Roman CYR"/>
                <w:lang w:val="uk-UA"/>
              </w:rPr>
              <w:t xml:space="preserve"> </w:t>
            </w:r>
            <w:r>
              <w:rPr>
                <w:rFonts w:ascii="Times New Roman CYR" w:hAnsi="Times New Roman CYR" w:cs="Times New Roman CYR"/>
              </w:rPr>
              <w:t>0</w:t>
            </w:r>
            <w:r w:rsidRPr="00900B2F">
              <w:rPr>
                <w:rFonts w:ascii="Times New Roman CYR" w:hAnsi="Times New Roman CYR" w:cs="Times New Roman CYR"/>
              </w:rPr>
              <w:t>00</w:t>
            </w:r>
          </w:p>
        </w:tc>
        <w:tc>
          <w:tcPr>
            <w:tcW w:w="1984" w:type="dxa"/>
            <w:tcBorders>
              <w:top w:val="single" w:sz="4" w:space="0" w:color="auto"/>
              <w:left w:val="single" w:sz="4" w:space="0" w:color="auto"/>
              <w:bottom w:val="single" w:sz="4" w:space="0" w:color="auto"/>
              <w:right w:val="single" w:sz="4" w:space="0" w:color="auto"/>
            </w:tcBorders>
          </w:tcPr>
          <w:p w:rsidR="004D4156" w:rsidRPr="00900B2F" w:rsidRDefault="004D4156" w:rsidP="00136721">
            <w:pPr>
              <w:contextualSpacing/>
              <w:rPr>
                <w:rFonts w:ascii="Times New Roman CYR" w:hAnsi="Times New Roman CYR" w:cs="Times New Roman CYR"/>
                <w:b/>
                <w:lang w:val="uk-UA"/>
              </w:rPr>
            </w:pPr>
            <w:r>
              <w:rPr>
                <w:rFonts w:ascii="Times New Roman CYR" w:hAnsi="Times New Roman CYR" w:cs="Times New Roman CYR"/>
                <w:b/>
                <w:lang w:val="uk-UA"/>
              </w:rPr>
              <w:t>105000</w:t>
            </w:r>
          </w:p>
        </w:tc>
      </w:tr>
      <w:tr w:rsidR="004D4156" w:rsidRPr="00900B2F" w:rsidTr="00136721">
        <w:trPr>
          <w:trHeight w:val="648"/>
        </w:trPr>
        <w:tc>
          <w:tcPr>
            <w:tcW w:w="424" w:type="dxa"/>
            <w:tcBorders>
              <w:left w:val="single" w:sz="4" w:space="0" w:color="auto"/>
              <w:right w:val="single" w:sz="4" w:space="0" w:color="auto"/>
            </w:tcBorders>
            <w:vAlign w:val="center"/>
          </w:tcPr>
          <w:p w:rsidR="004D4156" w:rsidRPr="00900B2F" w:rsidRDefault="004D4156" w:rsidP="00136721">
            <w:pPr>
              <w:contextualSpacing/>
              <w:rPr>
                <w:rFonts w:ascii="Times New Roman CYR" w:hAnsi="Times New Roman CYR" w:cs="Times New Roman CYR"/>
              </w:rPr>
            </w:pPr>
            <w:r w:rsidRPr="00900B2F">
              <w:rPr>
                <w:rFonts w:ascii="Times New Roman CYR" w:hAnsi="Times New Roman CYR" w:cs="Times New Roman CYR"/>
              </w:rPr>
              <w:lastRenderedPageBreak/>
              <w:t>3</w:t>
            </w:r>
          </w:p>
        </w:tc>
        <w:tc>
          <w:tcPr>
            <w:tcW w:w="3370" w:type="dxa"/>
            <w:tcBorders>
              <w:top w:val="single" w:sz="4" w:space="0" w:color="auto"/>
              <w:left w:val="single" w:sz="4" w:space="0" w:color="auto"/>
              <w:bottom w:val="single" w:sz="4" w:space="0" w:color="auto"/>
              <w:right w:val="single" w:sz="4" w:space="0" w:color="auto"/>
            </w:tcBorders>
          </w:tcPr>
          <w:p w:rsidR="004D4156" w:rsidRPr="00900B2F" w:rsidRDefault="004D4156" w:rsidP="00136721">
            <w:pPr>
              <w:contextualSpacing/>
              <w:rPr>
                <w:rFonts w:ascii="Times New Roman CYR" w:hAnsi="Times New Roman CYR" w:cs="Times New Roman CYR"/>
              </w:rPr>
            </w:pPr>
            <w:r w:rsidRPr="00900B2F">
              <w:rPr>
                <w:rFonts w:ascii="Times New Roman CYR" w:hAnsi="Times New Roman CYR" w:cs="Times New Roman CYR"/>
              </w:rPr>
              <w:t>Діти,які перебувають на інклюзивному навчанні</w:t>
            </w:r>
          </w:p>
        </w:tc>
        <w:tc>
          <w:tcPr>
            <w:tcW w:w="1417" w:type="dxa"/>
            <w:tcBorders>
              <w:top w:val="single" w:sz="4" w:space="0" w:color="auto"/>
              <w:left w:val="single" w:sz="4" w:space="0" w:color="auto"/>
              <w:bottom w:val="single" w:sz="4" w:space="0" w:color="auto"/>
              <w:right w:val="single" w:sz="4" w:space="0" w:color="auto"/>
            </w:tcBorders>
          </w:tcPr>
          <w:p w:rsidR="004D4156" w:rsidRPr="00900B2F" w:rsidRDefault="004D4156" w:rsidP="00136721">
            <w:pPr>
              <w:contextualSpacing/>
              <w:rPr>
                <w:rFonts w:ascii="Times New Roman CYR" w:hAnsi="Times New Roman CYR" w:cs="Times New Roman CYR"/>
              </w:rPr>
            </w:pPr>
            <w:r w:rsidRPr="00900B2F">
              <w:rPr>
                <w:rFonts w:ascii="Times New Roman CYR" w:hAnsi="Times New Roman CYR" w:cs="Times New Roman CYR"/>
              </w:rPr>
              <w:t>20</w:t>
            </w:r>
          </w:p>
        </w:tc>
        <w:tc>
          <w:tcPr>
            <w:tcW w:w="1418" w:type="dxa"/>
            <w:tcBorders>
              <w:top w:val="single" w:sz="4" w:space="0" w:color="auto"/>
              <w:left w:val="single" w:sz="4" w:space="0" w:color="auto"/>
              <w:bottom w:val="single" w:sz="4" w:space="0" w:color="auto"/>
              <w:right w:val="single" w:sz="4" w:space="0" w:color="auto"/>
            </w:tcBorders>
          </w:tcPr>
          <w:p w:rsidR="004D4156" w:rsidRPr="00900B2F" w:rsidRDefault="004D4156" w:rsidP="00136721">
            <w:pPr>
              <w:contextualSpacing/>
              <w:rPr>
                <w:rFonts w:ascii="Times New Roman CYR" w:hAnsi="Times New Roman CYR" w:cs="Times New Roman CYR"/>
              </w:rPr>
            </w:pPr>
            <w:r w:rsidRPr="00900B2F">
              <w:rPr>
                <w:rFonts w:ascii="Times New Roman CYR" w:hAnsi="Times New Roman CYR" w:cs="Times New Roman CYR"/>
              </w:rPr>
              <w:t>15</w:t>
            </w:r>
          </w:p>
        </w:tc>
        <w:tc>
          <w:tcPr>
            <w:tcW w:w="1276" w:type="dxa"/>
            <w:tcBorders>
              <w:top w:val="single" w:sz="4" w:space="0" w:color="auto"/>
              <w:left w:val="single" w:sz="4" w:space="0" w:color="auto"/>
              <w:bottom w:val="single" w:sz="4" w:space="0" w:color="auto"/>
              <w:right w:val="single" w:sz="4" w:space="0" w:color="auto"/>
            </w:tcBorders>
          </w:tcPr>
          <w:p w:rsidR="004D4156" w:rsidRPr="00900B2F" w:rsidRDefault="004D4156" w:rsidP="00136721">
            <w:pPr>
              <w:contextualSpacing/>
              <w:rPr>
                <w:rFonts w:ascii="Times New Roman CYR" w:hAnsi="Times New Roman CYR" w:cs="Times New Roman CYR"/>
              </w:rPr>
            </w:pPr>
            <w:r>
              <w:rPr>
                <w:rFonts w:ascii="Times New Roman CYR" w:hAnsi="Times New Roman CYR" w:cs="Times New Roman CYR"/>
              </w:rPr>
              <w:t>52500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D4156" w:rsidRPr="00111C20" w:rsidRDefault="004D4156" w:rsidP="00136721">
            <w:pPr>
              <w:contextualSpacing/>
              <w:rPr>
                <w:rFonts w:ascii="Times New Roman CYR" w:hAnsi="Times New Roman CYR" w:cs="Times New Roman CYR"/>
                <w:b/>
                <w:lang w:val="uk-UA"/>
              </w:rPr>
            </w:pPr>
            <w:r>
              <w:rPr>
                <w:rFonts w:ascii="Times New Roman CYR" w:hAnsi="Times New Roman CYR" w:cs="Times New Roman CYR"/>
                <w:b/>
                <w:lang w:val="uk-UA"/>
              </w:rPr>
              <w:t>52500</w:t>
            </w:r>
          </w:p>
        </w:tc>
      </w:tr>
      <w:tr w:rsidR="004D4156" w:rsidRPr="00900B2F" w:rsidTr="00136721">
        <w:trPr>
          <w:trHeight w:val="648"/>
        </w:trPr>
        <w:tc>
          <w:tcPr>
            <w:tcW w:w="424" w:type="dxa"/>
            <w:tcBorders>
              <w:left w:val="single" w:sz="4" w:space="0" w:color="auto"/>
              <w:right w:val="single" w:sz="4" w:space="0" w:color="auto"/>
            </w:tcBorders>
            <w:vAlign w:val="center"/>
          </w:tcPr>
          <w:p w:rsidR="004D4156" w:rsidRPr="000C0DD5" w:rsidRDefault="004D4156" w:rsidP="00136721">
            <w:pPr>
              <w:contextualSpacing/>
              <w:rPr>
                <w:rFonts w:ascii="Times New Roman CYR" w:hAnsi="Times New Roman CYR" w:cs="Times New Roman CYR"/>
                <w:lang w:val="uk-UA"/>
              </w:rPr>
            </w:pPr>
            <w:r>
              <w:rPr>
                <w:rFonts w:ascii="Times New Roman CYR" w:hAnsi="Times New Roman CYR" w:cs="Times New Roman CYR"/>
                <w:lang w:val="uk-UA"/>
              </w:rPr>
              <w:t>4</w:t>
            </w:r>
          </w:p>
        </w:tc>
        <w:tc>
          <w:tcPr>
            <w:tcW w:w="3370" w:type="dxa"/>
            <w:tcBorders>
              <w:top w:val="single" w:sz="4" w:space="0" w:color="auto"/>
              <w:left w:val="single" w:sz="4" w:space="0" w:color="auto"/>
              <w:bottom w:val="single" w:sz="4" w:space="0" w:color="auto"/>
              <w:right w:val="single" w:sz="4" w:space="0" w:color="auto"/>
            </w:tcBorders>
            <w:vAlign w:val="center"/>
          </w:tcPr>
          <w:p w:rsidR="004D4156" w:rsidRPr="00900B2F" w:rsidRDefault="004D4156" w:rsidP="00136721">
            <w:pPr>
              <w:spacing w:after="0" w:line="240" w:lineRule="auto"/>
              <w:jc w:val="center"/>
              <w:rPr>
                <w:rFonts w:ascii="Times New Roman CYR" w:hAnsi="Times New Roman CYR" w:cs="Times New Roman CYR"/>
                <w:bCs/>
                <w:lang w:val="uk-UA"/>
              </w:rPr>
            </w:pPr>
            <w:r w:rsidRPr="00900B2F">
              <w:rPr>
                <w:rFonts w:ascii="Times New Roman CYR" w:hAnsi="Times New Roman CYR" w:cs="Times New Roman CYR"/>
                <w:bCs/>
                <w:lang w:val="uk-UA"/>
              </w:rPr>
              <w:t>Заклади оздоровлення та відпочинку з денним перебуванням дітей</w:t>
            </w:r>
          </w:p>
        </w:tc>
        <w:tc>
          <w:tcPr>
            <w:tcW w:w="1417" w:type="dxa"/>
            <w:tcBorders>
              <w:top w:val="single" w:sz="4" w:space="0" w:color="auto"/>
              <w:left w:val="single" w:sz="4" w:space="0" w:color="auto"/>
              <w:bottom w:val="single" w:sz="4" w:space="0" w:color="auto"/>
              <w:right w:val="single" w:sz="4" w:space="0" w:color="auto"/>
            </w:tcBorders>
            <w:vAlign w:val="center"/>
          </w:tcPr>
          <w:p w:rsidR="004D4156" w:rsidRPr="00900B2F" w:rsidRDefault="004D4156" w:rsidP="00136721">
            <w:pPr>
              <w:spacing w:after="0" w:line="240" w:lineRule="auto"/>
              <w:jc w:val="center"/>
              <w:rPr>
                <w:rFonts w:ascii="Times New Roman CYR" w:hAnsi="Times New Roman CYR" w:cs="Times New Roman CYR"/>
                <w:bCs/>
                <w:lang w:val="uk-UA"/>
              </w:rPr>
            </w:pPr>
            <w:r w:rsidRPr="00900B2F">
              <w:rPr>
                <w:rFonts w:ascii="Times New Roman CYR" w:hAnsi="Times New Roman CYR" w:cs="Times New Roman CYR"/>
                <w:bCs/>
                <w:lang w:val="uk-UA"/>
              </w:rPr>
              <w:t xml:space="preserve">200 </w:t>
            </w:r>
          </w:p>
        </w:tc>
        <w:tc>
          <w:tcPr>
            <w:tcW w:w="1418" w:type="dxa"/>
            <w:tcBorders>
              <w:top w:val="single" w:sz="4" w:space="0" w:color="auto"/>
              <w:left w:val="single" w:sz="4" w:space="0" w:color="auto"/>
              <w:bottom w:val="single" w:sz="4" w:space="0" w:color="auto"/>
              <w:right w:val="single" w:sz="4" w:space="0" w:color="auto"/>
            </w:tcBorders>
            <w:vAlign w:val="center"/>
          </w:tcPr>
          <w:p w:rsidR="004D4156" w:rsidRPr="00900B2F" w:rsidRDefault="004D4156" w:rsidP="00136721">
            <w:pPr>
              <w:spacing w:after="0" w:line="240" w:lineRule="auto"/>
              <w:jc w:val="center"/>
              <w:rPr>
                <w:rFonts w:ascii="Times New Roman CYR" w:hAnsi="Times New Roman CYR" w:cs="Times New Roman CYR"/>
                <w:bCs/>
                <w:lang w:val="uk-UA"/>
              </w:rPr>
            </w:pPr>
            <w:r w:rsidRPr="00900B2F">
              <w:rPr>
                <w:rFonts w:ascii="Times New Roman CYR" w:hAnsi="Times New Roman CYR" w:cs="Times New Roman CYR"/>
                <w:bCs/>
                <w:lang w:val="uk-UA"/>
              </w:rPr>
              <w:t>14</w:t>
            </w:r>
          </w:p>
        </w:tc>
        <w:tc>
          <w:tcPr>
            <w:tcW w:w="1276" w:type="dxa"/>
            <w:tcBorders>
              <w:top w:val="single" w:sz="4" w:space="0" w:color="auto"/>
              <w:left w:val="single" w:sz="4" w:space="0" w:color="auto"/>
              <w:bottom w:val="single" w:sz="4" w:space="0" w:color="auto"/>
              <w:right w:val="single" w:sz="4" w:space="0" w:color="auto"/>
            </w:tcBorders>
            <w:vAlign w:val="center"/>
          </w:tcPr>
          <w:p w:rsidR="004D4156" w:rsidRPr="00900B2F" w:rsidRDefault="004D4156" w:rsidP="00136721">
            <w:pPr>
              <w:spacing w:after="0" w:line="240" w:lineRule="auto"/>
              <w:jc w:val="center"/>
              <w:rPr>
                <w:rFonts w:ascii="Times New Roman CYR" w:hAnsi="Times New Roman CYR" w:cs="Times New Roman CYR"/>
                <w:bCs/>
                <w:lang w:val="uk-UA"/>
              </w:rPr>
            </w:pPr>
            <w:r w:rsidRPr="00900B2F">
              <w:rPr>
                <w:rFonts w:ascii="Times New Roman CYR" w:hAnsi="Times New Roman CYR" w:cs="Times New Roman CYR"/>
                <w:bCs/>
                <w:lang w:val="uk-UA"/>
              </w:rPr>
              <w:t>40,0</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4D4156" w:rsidRPr="00A27B86" w:rsidRDefault="004D4156" w:rsidP="00136721">
            <w:pPr>
              <w:spacing w:after="0" w:line="240" w:lineRule="auto"/>
              <w:jc w:val="center"/>
              <w:rPr>
                <w:rFonts w:ascii="Times New Roman CYR" w:hAnsi="Times New Roman CYR" w:cs="Times New Roman CYR"/>
                <w:b/>
                <w:bCs/>
                <w:lang w:val="uk-UA"/>
              </w:rPr>
            </w:pPr>
            <w:r w:rsidRPr="00A27B86">
              <w:rPr>
                <w:rFonts w:ascii="Times New Roman CYR" w:hAnsi="Times New Roman CYR" w:cs="Times New Roman CYR"/>
                <w:b/>
                <w:bCs/>
                <w:lang w:val="uk-UA"/>
              </w:rPr>
              <w:t>112 000</w:t>
            </w:r>
          </w:p>
        </w:tc>
      </w:tr>
      <w:tr w:rsidR="004D4156" w:rsidRPr="00900B2F" w:rsidTr="00136721">
        <w:trPr>
          <w:trHeight w:val="384"/>
        </w:trPr>
        <w:tc>
          <w:tcPr>
            <w:tcW w:w="424" w:type="dxa"/>
            <w:tcBorders>
              <w:left w:val="single" w:sz="4" w:space="0" w:color="auto"/>
              <w:right w:val="single" w:sz="4" w:space="0" w:color="auto"/>
            </w:tcBorders>
            <w:vAlign w:val="center"/>
          </w:tcPr>
          <w:p w:rsidR="004D4156" w:rsidRPr="00900B2F" w:rsidRDefault="004D4156" w:rsidP="00136721">
            <w:pPr>
              <w:contextualSpacing/>
              <w:rPr>
                <w:rFonts w:ascii="Times New Roman CYR" w:hAnsi="Times New Roman CYR" w:cs="Times New Roman CYR"/>
              </w:rPr>
            </w:pPr>
          </w:p>
        </w:tc>
        <w:tc>
          <w:tcPr>
            <w:tcW w:w="3370" w:type="dxa"/>
            <w:tcBorders>
              <w:top w:val="single" w:sz="4" w:space="0" w:color="auto"/>
              <w:left w:val="single" w:sz="4" w:space="0" w:color="auto"/>
              <w:bottom w:val="single" w:sz="4" w:space="0" w:color="auto"/>
              <w:right w:val="single" w:sz="4" w:space="0" w:color="auto"/>
            </w:tcBorders>
          </w:tcPr>
          <w:p w:rsidR="004D4156" w:rsidRPr="00E21FFA" w:rsidRDefault="004D4156" w:rsidP="00136721">
            <w:pPr>
              <w:contextualSpacing/>
              <w:rPr>
                <w:rFonts w:ascii="Times New Roman CYR" w:hAnsi="Times New Roman CYR" w:cs="Times New Roman CYR"/>
                <w:lang w:val="uk-UA"/>
              </w:rPr>
            </w:pPr>
            <w:r>
              <w:rPr>
                <w:rFonts w:ascii="Times New Roman CYR" w:hAnsi="Times New Roman CYR" w:cs="Times New Roman CYR"/>
                <w:lang w:val="uk-UA"/>
              </w:rPr>
              <w:t>Всього по ЗЗСО</w:t>
            </w:r>
          </w:p>
        </w:tc>
        <w:tc>
          <w:tcPr>
            <w:tcW w:w="1417" w:type="dxa"/>
            <w:tcBorders>
              <w:top w:val="single" w:sz="4" w:space="0" w:color="auto"/>
              <w:left w:val="single" w:sz="4" w:space="0" w:color="auto"/>
              <w:bottom w:val="single" w:sz="4" w:space="0" w:color="auto"/>
              <w:right w:val="single" w:sz="4" w:space="0" w:color="auto"/>
            </w:tcBorders>
          </w:tcPr>
          <w:p w:rsidR="004D4156" w:rsidRPr="0091436A" w:rsidRDefault="004D4156" w:rsidP="00136721">
            <w:pPr>
              <w:contextualSpacing/>
              <w:rPr>
                <w:rFonts w:ascii="Times New Roman CYR" w:hAnsi="Times New Roman CYR" w:cs="Times New Roman CYR"/>
                <w:lang w:val="uk-UA"/>
              </w:rPr>
            </w:pPr>
            <w:r>
              <w:rPr>
                <w:rFonts w:ascii="Times New Roman CYR" w:hAnsi="Times New Roman CYR" w:cs="Times New Roman CYR"/>
                <w:lang w:val="uk-UA"/>
              </w:rPr>
              <w:t>20</w:t>
            </w:r>
          </w:p>
        </w:tc>
        <w:tc>
          <w:tcPr>
            <w:tcW w:w="1418" w:type="dxa"/>
            <w:tcBorders>
              <w:top w:val="single" w:sz="4" w:space="0" w:color="auto"/>
              <w:left w:val="single" w:sz="4" w:space="0" w:color="auto"/>
              <w:bottom w:val="single" w:sz="4" w:space="0" w:color="auto"/>
              <w:right w:val="single" w:sz="4" w:space="0" w:color="auto"/>
            </w:tcBorders>
          </w:tcPr>
          <w:p w:rsidR="004D4156" w:rsidRPr="0091436A" w:rsidRDefault="004D4156" w:rsidP="00136721">
            <w:pPr>
              <w:contextualSpacing/>
              <w:rPr>
                <w:rFonts w:ascii="Times New Roman CYR" w:hAnsi="Times New Roman CYR" w:cs="Times New Roman CYR"/>
                <w:lang w:val="uk-UA"/>
              </w:rPr>
            </w:pPr>
            <w:r>
              <w:rPr>
                <w:rFonts w:ascii="Times New Roman CYR" w:hAnsi="Times New Roman CYR" w:cs="Times New Roman CYR"/>
                <w:lang w:val="uk-UA"/>
              </w:rPr>
              <w:t>434</w:t>
            </w:r>
          </w:p>
        </w:tc>
        <w:tc>
          <w:tcPr>
            <w:tcW w:w="1276" w:type="dxa"/>
            <w:tcBorders>
              <w:top w:val="single" w:sz="4" w:space="0" w:color="auto"/>
              <w:left w:val="single" w:sz="4" w:space="0" w:color="auto"/>
              <w:bottom w:val="single" w:sz="4" w:space="0" w:color="auto"/>
              <w:right w:val="single" w:sz="4" w:space="0" w:color="auto"/>
            </w:tcBorders>
          </w:tcPr>
          <w:p w:rsidR="004D4156" w:rsidRPr="000F0114" w:rsidRDefault="004D4156" w:rsidP="00136721">
            <w:pPr>
              <w:contextualSpacing/>
              <w:rPr>
                <w:rFonts w:ascii="Times New Roman CYR" w:hAnsi="Times New Roman CYR" w:cs="Times New Roman CYR"/>
                <w:lang w:val="uk-UA"/>
              </w:rPr>
            </w:pPr>
            <w:r>
              <w:rPr>
                <w:rFonts w:ascii="Times New Roman CYR" w:hAnsi="Times New Roman CYR" w:cs="Times New Roman CYR"/>
                <w:lang w:val="uk-UA"/>
              </w:rPr>
              <w:t>1519000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D4156" w:rsidRDefault="004D4156" w:rsidP="00136721">
            <w:pPr>
              <w:contextualSpacing/>
              <w:rPr>
                <w:rFonts w:ascii="Times New Roman CYR" w:hAnsi="Times New Roman CYR" w:cs="Times New Roman CYR"/>
                <w:b/>
                <w:lang w:val="uk-UA"/>
              </w:rPr>
            </w:pPr>
            <w:r>
              <w:rPr>
                <w:rFonts w:ascii="Times New Roman CYR" w:hAnsi="Times New Roman CYR" w:cs="Times New Roman CYR"/>
                <w:b/>
                <w:lang w:val="uk-UA"/>
              </w:rPr>
              <w:t xml:space="preserve">1 631 000 </w:t>
            </w:r>
          </w:p>
        </w:tc>
      </w:tr>
      <w:tr w:rsidR="004D4156" w:rsidRPr="00900B2F" w:rsidTr="00136721">
        <w:trPr>
          <w:trHeight w:val="648"/>
        </w:trPr>
        <w:tc>
          <w:tcPr>
            <w:tcW w:w="424" w:type="dxa"/>
            <w:tcBorders>
              <w:left w:val="single" w:sz="4" w:space="0" w:color="auto"/>
              <w:right w:val="single" w:sz="4" w:space="0" w:color="auto"/>
            </w:tcBorders>
            <w:vAlign w:val="center"/>
          </w:tcPr>
          <w:p w:rsidR="004D4156" w:rsidRPr="00900B2F" w:rsidRDefault="004D4156" w:rsidP="00136721">
            <w:pPr>
              <w:contextualSpacing/>
              <w:rPr>
                <w:rFonts w:ascii="Times New Roman CYR" w:hAnsi="Times New Roman CYR" w:cs="Times New Roman CYR"/>
              </w:rPr>
            </w:pPr>
          </w:p>
        </w:tc>
        <w:tc>
          <w:tcPr>
            <w:tcW w:w="3370" w:type="dxa"/>
            <w:tcBorders>
              <w:top w:val="single" w:sz="4" w:space="0" w:color="auto"/>
              <w:left w:val="single" w:sz="4" w:space="0" w:color="auto"/>
              <w:bottom w:val="single" w:sz="4" w:space="0" w:color="auto"/>
              <w:right w:val="single" w:sz="4" w:space="0" w:color="auto"/>
            </w:tcBorders>
          </w:tcPr>
          <w:p w:rsidR="004D4156" w:rsidRPr="00900B2F" w:rsidRDefault="004D4156" w:rsidP="00136721">
            <w:pPr>
              <w:contextualSpacing/>
              <w:jc w:val="center"/>
              <w:rPr>
                <w:rFonts w:ascii="Times New Roman CYR" w:hAnsi="Times New Roman CYR" w:cs="Times New Roman CYR"/>
              </w:rPr>
            </w:pPr>
            <w:r w:rsidRPr="00900B2F">
              <w:rPr>
                <w:rFonts w:ascii="Times New Roman CYR" w:hAnsi="Times New Roman CYR" w:cs="Times New Roman CYR"/>
              </w:rPr>
              <w:t>Розділ програми</w:t>
            </w:r>
          </w:p>
        </w:tc>
        <w:tc>
          <w:tcPr>
            <w:tcW w:w="1417" w:type="dxa"/>
            <w:tcBorders>
              <w:top w:val="single" w:sz="4" w:space="0" w:color="auto"/>
              <w:left w:val="single" w:sz="4" w:space="0" w:color="auto"/>
              <w:bottom w:val="single" w:sz="4" w:space="0" w:color="auto"/>
              <w:right w:val="single" w:sz="4" w:space="0" w:color="auto"/>
            </w:tcBorders>
          </w:tcPr>
          <w:p w:rsidR="004D4156" w:rsidRPr="00900B2F" w:rsidRDefault="004D4156" w:rsidP="00136721">
            <w:pPr>
              <w:contextualSpacing/>
              <w:jc w:val="center"/>
              <w:rPr>
                <w:rFonts w:ascii="Times New Roman CYR" w:hAnsi="Times New Roman CYR" w:cs="Times New Roman CYR"/>
              </w:rPr>
            </w:pPr>
            <w:r w:rsidRPr="00900B2F">
              <w:rPr>
                <w:rFonts w:ascii="Times New Roman CYR" w:hAnsi="Times New Roman CYR" w:cs="Times New Roman CYR"/>
              </w:rPr>
              <w:t>Вартість на один день (грн.)</w:t>
            </w:r>
          </w:p>
        </w:tc>
        <w:tc>
          <w:tcPr>
            <w:tcW w:w="1418" w:type="dxa"/>
            <w:tcBorders>
              <w:top w:val="single" w:sz="4" w:space="0" w:color="auto"/>
              <w:left w:val="single" w:sz="4" w:space="0" w:color="auto"/>
              <w:bottom w:val="single" w:sz="4" w:space="0" w:color="auto"/>
              <w:right w:val="single" w:sz="4" w:space="0" w:color="auto"/>
            </w:tcBorders>
          </w:tcPr>
          <w:p w:rsidR="004D4156" w:rsidRPr="00900B2F" w:rsidRDefault="004D4156" w:rsidP="00136721">
            <w:pPr>
              <w:contextualSpacing/>
              <w:jc w:val="center"/>
              <w:rPr>
                <w:rFonts w:ascii="Times New Roman CYR" w:hAnsi="Times New Roman CYR" w:cs="Times New Roman CYR"/>
              </w:rPr>
            </w:pPr>
            <w:r w:rsidRPr="00900B2F">
              <w:rPr>
                <w:rFonts w:ascii="Times New Roman CYR" w:hAnsi="Times New Roman CYR" w:cs="Times New Roman CYR"/>
              </w:rPr>
              <w:t>П</w:t>
            </w:r>
            <w:r>
              <w:rPr>
                <w:rFonts w:ascii="Times New Roman CYR" w:hAnsi="Times New Roman CYR" w:cs="Times New Roman CYR"/>
              </w:rPr>
              <w:t>рогнозована кількість дітей</w:t>
            </w:r>
            <w:r w:rsidRPr="00900B2F">
              <w:rPr>
                <w:rFonts w:ascii="Times New Roman CYR" w:hAnsi="Times New Roman CYR" w:cs="Times New Roman CYR"/>
              </w:rPr>
              <w:t xml:space="preserve"> 2021</w:t>
            </w:r>
            <w:r>
              <w:rPr>
                <w:rFonts w:ascii="Times New Roman CYR" w:hAnsi="Times New Roman CYR" w:cs="Times New Roman CYR"/>
              </w:rPr>
              <w:t xml:space="preserve"> р</w:t>
            </w:r>
          </w:p>
        </w:tc>
        <w:tc>
          <w:tcPr>
            <w:tcW w:w="1276" w:type="dxa"/>
            <w:tcBorders>
              <w:top w:val="single" w:sz="4" w:space="0" w:color="auto"/>
              <w:left w:val="single" w:sz="4" w:space="0" w:color="auto"/>
              <w:bottom w:val="single" w:sz="4" w:space="0" w:color="auto"/>
              <w:right w:val="single" w:sz="4" w:space="0" w:color="auto"/>
            </w:tcBorders>
          </w:tcPr>
          <w:p w:rsidR="004D4156" w:rsidRDefault="004D4156" w:rsidP="00136721">
            <w:pPr>
              <w:spacing w:after="0" w:line="240" w:lineRule="auto"/>
              <w:contextualSpacing/>
              <w:jc w:val="center"/>
              <w:rPr>
                <w:rFonts w:ascii="Times New Roman CYR" w:hAnsi="Times New Roman CYR" w:cs="Times New Roman CYR"/>
              </w:rPr>
            </w:pPr>
            <w:r w:rsidRPr="00900B2F">
              <w:rPr>
                <w:rFonts w:ascii="Times New Roman CYR" w:hAnsi="Times New Roman CYR" w:cs="Times New Roman CYR"/>
              </w:rPr>
              <w:t xml:space="preserve">Вартість на рік </w:t>
            </w:r>
          </w:p>
          <w:p w:rsidR="004D4156" w:rsidRDefault="004D4156" w:rsidP="00136721">
            <w:pPr>
              <w:spacing w:after="0" w:line="240" w:lineRule="auto"/>
              <w:contextualSpacing/>
              <w:jc w:val="center"/>
              <w:rPr>
                <w:rFonts w:ascii="Times New Roman CYR" w:hAnsi="Times New Roman CYR" w:cs="Times New Roman CYR"/>
              </w:rPr>
            </w:pPr>
            <w:r>
              <w:rPr>
                <w:rFonts w:ascii="Times New Roman CYR" w:hAnsi="Times New Roman CYR" w:cs="Times New Roman CYR"/>
                <w:lang w:val="uk-UA"/>
              </w:rPr>
              <w:t xml:space="preserve">250 </w:t>
            </w:r>
            <w:r>
              <w:rPr>
                <w:rFonts w:ascii="Times New Roman CYR" w:hAnsi="Times New Roman CYR" w:cs="Times New Roman CYR"/>
              </w:rPr>
              <w:t xml:space="preserve"> днів</w:t>
            </w:r>
          </w:p>
          <w:p w:rsidR="004D4156" w:rsidRPr="00900B2F" w:rsidRDefault="004D4156" w:rsidP="00136721">
            <w:pPr>
              <w:spacing w:after="0" w:line="240" w:lineRule="auto"/>
              <w:contextualSpacing/>
              <w:jc w:val="center"/>
              <w:rPr>
                <w:rFonts w:ascii="Times New Roman CYR" w:hAnsi="Times New Roman CYR" w:cs="Times New Roman CYR"/>
              </w:rPr>
            </w:pPr>
            <w:r w:rsidRPr="00900B2F">
              <w:rPr>
                <w:rFonts w:ascii="Times New Roman CYR" w:hAnsi="Times New Roman CYR" w:cs="Times New Roman CYR"/>
              </w:rPr>
              <w:t>2021</w:t>
            </w:r>
            <w:r>
              <w:rPr>
                <w:rFonts w:ascii="Times New Roman CYR" w:hAnsi="Times New Roman CYR" w:cs="Times New Roman CYR"/>
              </w:rPr>
              <w:t xml:space="preserve"> р</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D4156" w:rsidRPr="00900B2F" w:rsidRDefault="004D4156" w:rsidP="00136721">
            <w:pPr>
              <w:spacing w:after="0" w:line="240" w:lineRule="auto"/>
              <w:contextualSpacing/>
              <w:jc w:val="center"/>
              <w:rPr>
                <w:rFonts w:ascii="Times New Roman CYR" w:hAnsi="Times New Roman CYR" w:cs="Times New Roman CYR"/>
              </w:rPr>
            </w:pPr>
            <w:r w:rsidRPr="00900B2F">
              <w:rPr>
                <w:rFonts w:ascii="Times New Roman CYR" w:hAnsi="Times New Roman CYR" w:cs="Times New Roman CYR"/>
              </w:rPr>
              <w:t>Потреба на 2021 р. (тис.грн.)</w:t>
            </w:r>
          </w:p>
        </w:tc>
      </w:tr>
      <w:tr w:rsidR="004D4156" w:rsidRPr="00900B2F" w:rsidTr="00136721">
        <w:trPr>
          <w:trHeight w:val="648"/>
        </w:trPr>
        <w:tc>
          <w:tcPr>
            <w:tcW w:w="424" w:type="dxa"/>
            <w:tcBorders>
              <w:left w:val="single" w:sz="4" w:space="0" w:color="auto"/>
              <w:right w:val="single" w:sz="4" w:space="0" w:color="auto"/>
            </w:tcBorders>
            <w:vAlign w:val="center"/>
          </w:tcPr>
          <w:p w:rsidR="004D4156" w:rsidRPr="00900B2F" w:rsidRDefault="004D4156" w:rsidP="00136721">
            <w:pPr>
              <w:contextualSpacing/>
              <w:rPr>
                <w:rFonts w:ascii="Times New Roman CYR" w:hAnsi="Times New Roman CYR" w:cs="Times New Roman CYR"/>
              </w:rPr>
            </w:pPr>
            <w:r w:rsidRPr="00900B2F">
              <w:rPr>
                <w:rFonts w:ascii="Times New Roman CYR" w:hAnsi="Times New Roman CYR" w:cs="Times New Roman CYR"/>
              </w:rPr>
              <w:t>4</w:t>
            </w:r>
          </w:p>
        </w:tc>
        <w:tc>
          <w:tcPr>
            <w:tcW w:w="3370" w:type="dxa"/>
            <w:tcBorders>
              <w:top w:val="single" w:sz="4" w:space="0" w:color="auto"/>
              <w:left w:val="single" w:sz="4" w:space="0" w:color="auto"/>
              <w:bottom w:val="single" w:sz="4" w:space="0" w:color="auto"/>
              <w:right w:val="single" w:sz="4" w:space="0" w:color="auto"/>
            </w:tcBorders>
          </w:tcPr>
          <w:p w:rsidR="004D4156" w:rsidRPr="00900B2F" w:rsidRDefault="004D4156" w:rsidP="00136721">
            <w:pPr>
              <w:contextualSpacing/>
              <w:rPr>
                <w:rFonts w:ascii="Times New Roman CYR" w:hAnsi="Times New Roman CYR" w:cs="Times New Roman CYR"/>
                <w:i/>
                <w:lang w:val="uk-UA"/>
              </w:rPr>
            </w:pPr>
            <w:r w:rsidRPr="00900B2F">
              <w:rPr>
                <w:rFonts w:ascii="Times New Roman CYR" w:hAnsi="Times New Roman CYR" w:cs="Times New Roman CYR"/>
              </w:rPr>
              <w:t xml:space="preserve">Діти у </w:t>
            </w:r>
            <w:r w:rsidRPr="00900B2F">
              <w:rPr>
                <w:rFonts w:ascii="Times New Roman CYR" w:hAnsi="Times New Roman CYR" w:cs="Times New Roman CYR"/>
                <w:lang w:val="uk-UA"/>
              </w:rPr>
              <w:t>ЗДО</w:t>
            </w:r>
          </w:p>
        </w:tc>
        <w:tc>
          <w:tcPr>
            <w:tcW w:w="1417" w:type="dxa"/>
            <w:tcBorders>
              <w:top w:val="single" w:sz="4" w:space="0" w:color="auto"/>
              <w:left w:val="single" w:sz="4" w:space="0" w:color="auto"/>
              <w:bottom w:val="single" w:sz="4" w:space="0" w:color="auto"/>
              <w:right w:val="single" w:sz="4" w:space="0" w:color="auto"/>
            </w:tcBorders>
          </w:tcPr>
          <w:p w:rsidR="004D4156" w:rsidRPr="00900B2F" w:rsidRDefault="004D4156" w:rsidP="00136721">
            <w:pPr>
              <w:contextualSpacing/>
              <w:rPr>
                <w:rFonts w:ascii="Times New Roman CYR" w:hAnsi="Times New Roman CYR" w:cs="Times New Roman CYR"/>
              </w:rPr>
            </w:pPr>
            <w:r w:rsidRPr="00900B2F">
              <w:rPr>
                <w:rFonts w:ascii="Times New Roman CYR" w:hAnsi="Times New Roman CYR" w:cs="Times New Roman CYR"/>
              </w:rPr>
              <w:t>40</w:t>
            </w:r>
          </w:p>
        </w:tc>
        <w:tc>
          <w:tcPr>
            <w:tcW w:w="1418" w:type="dxa"/>
            <w:tcBorders>
              <w:top w:val="single" w:sz="4" w:space="0" w:color="auto"/>
              <w:left w:val="single" w:sz="4" w:space="0" w:color="auto"/>
              <w:bottom w:val="single" w:sz="4" w:space="0" w:color="auto"/>
              <w:right w:val="single" w:sz="4" w:space="0" w:color="auto"/>
            </w:tcBorders>
          </w:tcPr>
          <w:p w:rsidR="004D4156" w:rsidRPr="00900B2F" w:rsidRDefault="004D4156" w:rsidP="00136721">
            <w:pPr>
              <w:contextualSpacing/>
              <w:rPr>
                <w:rFonts w:ascii="Times New Roman CYR" w:hAnsi="Times New Roman CYR" w:cs="Times New Roman CYR"/>
              </w:rPr>
            </w:pPr>
            <w:r>
              <w:rPr>
                <w:rFonts w:ascii="Times New Roman CYR" w:hAnsi="Times New Roman CYR" w:cs="Times New Roman CYR"/>
              </w:rPr>
              <w:t>284</w:t>
            </w:r>
          </w:p>
        </w:tc>
        <w:tc>
          <w:tcPr>
            <w:tcW w:w="1276" w:type="dxa"/>
            <w:tcBorders>
              <w:top w:val="single" w:sz="4" w:space="0" w:color="auto"/>
              <w:left w:val="single" w:sz="4" w:space="0" w:color="auto"/>
              <w:bottom w:val="single" w:sz="4" w:space="0" w:color="auto"/>
              <w:right w:val="single" w:sz="4" w:space="0" w:color="auto"/>
            </w:tcBorders>
          </w:tcPr>
          <w:p w:rsidR="004D4156" w:rsidRPr="00893169" w:rsidRDefault="004D4156" w:rsidP="00136721">
            <w:pPr>
              <w:spacing w:after="0" w:line="240" w:lineRule="auto"/>
              <w:contextualSpacing/>
              <w:rPr>
                <w:rFonts w:ascii="Times New Roman CYR" w:hAnsi="Times New Roman CYR" w:cs="Times New Roman CYR"/>
                <w:lang w:val="uk-UA"/>
              </w:rPr>
            </w:pPr>
            <w:r>
              <w:rPr>
                <w:rFonts w:ascii="Times New Roman CYR" w:hAnsi="Times New Roman CYR" w:cs="Times New Roman CYR"/>
                <w:lang w:val="uk-UA"/>
              </w:rPr>
              <w:t xml:space="preserve"> 2840000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D4156" w:rsidRDefault="004D4156" w:rsidP="00136721">
            <w:pPr>
              <w:spacing w:after="0" w:line="240" w:lineRule="auto"/>
              <w:contextualSpacing/>
              <w:rPr>
                <w:rFonts w:ascii="Times New Roman CYR" w:hAnsi="Times New Roman CYR" w:cs="Times New Roman CYR"/>
                <w:b/>
                <w:lang w:val="uk-UA"/>
              </w:rPr>
            </w:pPr>
            <w:r>
              <w:rPr>
                <w:rFonts w:ascii="Times New Roman CYR" w:hAnsi="Times New Roman CYR" w:cs="Times New Roman CYR"/>
                <w:b/>
                <w:lang w:val="uk-UA"/>
              </w:rPr>
              <w:t>2840000</w:t>
            </w:r>
          </w:p>
          <w:p w:rsidR="004D4156" w:rsidRPr="00893169" w:rsidRDefault="004D4156" w:rsidP="00136721">
            <w:pPr>
              <w:spacing w:after="0" w:line="240" w:lineRule="auto"/>
              <w:contextualSpacing/>
              <w:rPr>
                <w:rFonts w:ascii="Times New Roman CYR" w:hAnsi="Times New Roman CYR" w:cs="Times New Roman CYR"/>
                <w:b/>
                <w:lang w:val="uk-UA"/>
              </w:rPr>
            </w:pPr>
            <w:r>
              <w:rPr>
                <w:rFonts w:ascii="Times New Roman CYR" w:hAnsi="Times New Roman CYR" w:cs="Times New Roman CYR"/>
                <w:b/>
                <w:lang w:val="uk-UA"/>
              </w:rPr>
              <w:t>40% - 1136000</w:t>
            </w:r>
          </w:p>
        </w:tc>
      </w:tr>
      <w:tr w:rsidR="004D4156" w:rsidRPr="00900B2F" w:rsidTr="00136721">
        <w:trPr>
          <w:trHeight w:val="648"/>
        </w:trPr>
        <w:tc>
          <w:tcPr>
            <w:tcW w:w="424" w:type="dxa"/>
            <w:tcBorders>
              <w:left w:val="single" w:sz="4" w:space="0" w:color="auto"/>
              <w:right w:val="single" w:sz="4" w:space="0" w:color="auto"/>
            </w:tcBorders>
            <w:vAlign w:val="center"/>
          </w:tcPr>
          <w:p w:rsidR="004D4156" w:rsidRPr="009048A9" w:rsidRDefault="004D4156" w:rsidP="00136721">
            <w:pPr>
              <w:contextualSpacing/>
              <w:rPr>
                <w:rFonts w:ascii="Times New Roman CYR" w:hAnsi="Times New Roman CYR" w:cs="Times New Roman CYR"/>
                <w:lang w:val="uk-UA"/>
              </w:rPr>
            </w:pPr>
            <w:r>
              <w:rPr>
                <w:rFonts w:ascii="Times New Roman CYR" w:hAnsi="Times New Roman CYR" w:cs="Times New Roman CYR"/>
                <w:lang w:val="uk-UA"/>
              </w:rPr>
              <w:t>5</w:t>
            </w:r>
          </w:p>
        </w:tc>
        <w:tc>
          <w:tcPr>
            <w:tcW w:w="3370" w:type="dxa"/>
            <w:tcBorders>
              <w:top w:val="single" w:sz="4" w:space="0" w:color="auto"/>
              <w:left w:val="single" w:sz="4" w:space="0" w:color="auto"/>
              <w:bottom w:val="single" w:sz="4" w:space="0" w:color="auto"/>
              <w:right w:val="single" w:sz="4" w:space="0" w:color="auto"/>
            </w:tcBorders>
          </w:tcPr>
          <w:p w:rsidR="004D4156" w:rsidRPr="004D4156" w:rsidRDefault="004D4156" w:rsidP="00136721">
            <w:pPr>
              <w:contextualSpacing/>
              <w:rPr>
                <w:rFonts w:ascii="Times New Roman CYR" w:hAnsi="Times New Roman CYR" w:cs="Times New Roman CYR"/>
                <w:lang w:val="uk-UA"/>
              </w:rPr>
            </w:pPr>
            <w:r w:rsidRPr="004D4156">
              <w:rPr>
                <w:rFonts w:ascii="Times New Roman CYR" w:hAnsi="Times New Roman CYR" w:cs="Times New Roman CYR"/>
                <w:lang w:val="uk-UA"/>
              </w:rPr>
              <w:t>Забезпечення безкоштовним харчуванням дітей пільгових категорій ( діти учасників АТО; діти, позбавлені батьківської опіки; діти-сироти)</w:t>
            </w:r>
          </w:p>
        </w:tc>
        <w:tc>
          <w:tcPr>
            <w:tcW w:w="1417" w:type="dxa"/>
            <w:tcBorders>
              <w:top w:val="single" w:sz="4" w:space="0" w:color="auto"/>
              <w:left w:val="single" w:sz="4" w:space="0" w:color="auto"/>
              <w:bottom w:val="single" w:sz="4" w:space="0" w:color="auto"/>
              <w:right w:val="single" w:sz="4" w:space="0" w:color="auto"/>
            </w:tcBorders>
          </w:tcPr>
          <w:p w:rsidR="004D4156" w:rsidRPr="009048A9" w:rsidRDefault="004D4156" w:rsidP="00136721">
            <w:pPr>
              <w:contextualSpacing/>
              <w:rPr>
                <w:rFonts w:ascii="Times New Roman CYR" w:hAnsi="Times New Roman CYR" w:cs="Times New Roman CYR"/>
                <w:lang w:val="uk-UA"/>
              </w:rPr>
            </w:pPr>
            <w:r>
              <w:rPr>
                <w:rFonts w:ascii="Times New Roman CYR" w:hAnsi="Times New Roman CYR" w:cs="Times New Roman CYR"/>
                <w:lang w:val="uk-UA"/>
              </w:rPr>
              <w:t>40</w:t>
            </w:r>
          </w:p>
        </w:tc>
        <w:tc>
          <w:tcPr>
            <w:tcW w:w="1418" w:type="dxa"/>
            <w:tcBorders>
              <w:top w:val="single" w:sz="4" w:space="0" w:color="auto"/>
              <w:left w:val="single" w:sz="4" w:space="0" w:color="auto"/>
              <w:bottom w:val="single" w:sz="4" w:space="0" w:color="auto"/>
              <w:right w:val="single" w:sz="4" w:space="0" w:color="auto"/>
            </w:tcBorders>
          </w:tcPr>
          <w:p w:rsidR="004D4156" w:rsidRPr="009048A9" w:rsidRDefault="004D4156" w:rsidP="00136721">
            <w:pPr>
              <w:contextualSpacing/>
              <w:rPr>
                <w:rFonts w:ascii="Times New Roman CYR" w:hAnsi="Times New Roman CYR" w:cs="Times New Roman CYR"/>
                <w:lang w:val="uk-UA"/>
              </w:rPr>
            </w:pPr>
            <w:r>
              <w:rPr>
                <w:rFonts w:ascii="Times New Roman CYR" w:hAnsi="Times New Roman CYR" w:cs="Times New Roman CYR"/>
                <w:lang w:val="uk-UA"/>
              </w:rPr>
              <w:t>15</w:t>
            </w:r>
          </w:p>
        </w:tc>
        <w:tc>
          <w:tcPr>
            <w:tcW w:w="1276" w:type="dxa"/>
            <w:tcBorders>
              <w:top w:val="single" w:sz="4" w:space="0" w:color="auto"/>
              <w:left w:val="single" w:sz="4" w:space="0" w:color="auto"/>
              <w:bottom w:val="single" w:sz="4" w:space="0" w:color="auto"/>
              <w:right w:val="single" w:sz="4" w:space="0" w:color="auto"/>
            </w:tcBorders>
          </w:tcPr>
          <w:p w:rsidR="004D4156" w:rsidRDefault="004D4156" w:rsidP="00136721">
            <w:pPr>
              <w:spacing w:after="0" w:line="240" w:lineRule="auto"/>
              <w:contextualSpacing/>
              <w:rPr>
                <w:rFonts w:ascii="Times New Roman CYR" w:hAnsi="Times New Roman CYR" w:cs="Times New Roman CYR"/>
                <w:lang w:val="uk-UA"/>
              </w:rPr>
            </w:pPr>
            <w:r>
              <w:rPr>
                <w:rFonts w:ascii="Times New Roman CYR" w:hAnsi="Times New Roman CYR" w:cs="Times New Roman CYR"/>
                <w:lang w:val="uk-UA"/>
              </w:rPr>
              <w:t>150000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D4156" w:rsidRDefault="004D4156" w:rsidP="00136721">
            <w:pPr>
              <w:spacing w:after="0" w:line="240" w:lineRule="auto"/>
              <w:contextualSpacing/>
              <w:rPr>
                <w:rFonts w:ascii="Times New Roman CYR" w:hAnsi="Times New Roman CYR" w:cs="Times New Roman CYR"/>
                <w:b/>
                <w:lang w:val="uk-UA"/>
              </w:rPr>
            </w:pPr>
            <w:r>
              <w:rPr>
                <w:rFonts w:ascii="Times New Roman CYR" w:hAnsi="Times New Roman CYR" w:cs="Times New Roman CYR"/>
                <w:b/>
                <w:lang w:val="uk-UA"/>
              </w:rPr>
              <w:t>150000</w:t>
            </w:r>
          </w:p>
        </w:tc>
      </w:tr>
      <w:tr w:rsidR="004D4156" w:rsidRPr="00900B2F" w:rsidTr="00136721">
        <w:trPr>
          <w:trHeight w:val="648"/>
        </w:trPr>
        <w:tc>
          <w:tcPr>
            <w:tcW w:w="424" w:type="dxa"/>
            <w:tcBorders>
              <w:left w:val="single" w:sz="4" w:space="0" w:color="auto"/>
              <w:right w:val="single" w:sz="4" w:space="0" w:color="auto"/>
            </w:tcBorders>
            <w:vAlign w:val="center"/>
          </w:tcPr>
          <w:p w:rsidR="004D4156" w:rsidRDefault="004D4156" w:rsidP="00136721">
            <w:pPr>
              <w:contextualSpacing/>
              <w:rPr>
                <w:rFonts w:ascii="Times New Roman CYR" w:hAnsi="Times New Roman CYR" w:cs="Times New Roman CYR"/>
                <w:lang w:val="uk-UA"/>
              </w:rPr>
            </w:pPr>
          </w:p>
        </w:tc>
        <w:tc>
          <w:tcPr>
            <w:tcW w:w="3370" w:type="dxa"/>
            <w:tcBorders>
              <w:top w:val="single" w:sz="4" w:space="0" w:color="auto"/>
              <w:left w:val="single" w:sz="4" w:space="0" w:color="auto"/>
              <w:bottom w:val="single" w:sz="4" w:space="0" w:color="auto"/>
              <w:right w:val="single" w:sz="4" w:space="0" w:color="auto"/>
            </w:tcBorders>
          </w:tcPr>
          <w:p w:rsidR="004D4156" w:rsidRPr="004542BC" w:rsidRDefault="004D4156" w:rsidP="00136721">
            <w:pPr>
              <w:contextualSpacing/>
              <w:rPr>
                <w:rFonts w:ascii="Times New Roman CYR" w:hAnsi="Times New Roman CYR" w:cs="Times New Roman CYR"/>
                <w:lang w:val="uk-UA"/>
              </w:rPr>
            </w:pPr>
            <w:r>
              <w:rPr>
                <w:rFonts w:ascii="Times New Roman CYR" w:hAnsi="Times New Roman CYR" w:cs="Times New Roman CYR"/>
                <w:lang w:val="uk-UA"/>
              </w:rPr>
              <w:t>Всього по ЗДО</w:t>
            </w:r>
          </w:p>
        </w:tc>
        <w:tc>
          <w:tcPr>
            <w:tcW w:w="1417" w:type="dxa"/>
            <w:tcBorders>
              <w:top w:val="single" w:sz="4" w:space="0" w:color="auto"/>
              <w:left w:val="single" w:sz="4" w:space="0" w:color="auto"/>
              <w:bottom w:val="single" w:sz="4" w:space="0" w:color="auto"/>
              <w:right w:val="single" w:sz="4" w:space="0" w:color="auto"/>
            </w:tcBorders>
          </w:tcPr>
          <w:p w:rsidR="004D4156" w:rsidRDefault="004D4156" w:rsidP="00136721">
            <w:pPr>
              <w:contextualSpacing/>
              <w:rPr>
                <w:rFonts w:ascii="Times New Roman CYR" w:hAnsi="Times New Roman CYR" w:cs="Times New Roman CYR"/>
                <w:lang w:val="uk-UA"/>
              </w:rPr>
            </w:pPr>
          </w:p>
        </w:tc>
        <w:tc>
          <w:tcPr>
            <w:tcW w:w="1418" w:type="dxa"/>
            <w:tcBorders>
              <w:top w:val="single" w:sz="4" w:space="0" w:color="auto"/>
              <w:left w:val="single" w:sz="4" w:space="0" w:color="auto"/>
              <w:bottom w:val="single" w:sz="4" w:space="0" w:color="auto"/>
              <w:right w:val="single" w:sz="4" w:space="0" w:color="auto"/>
            </w:tcBorders>
          </w:tcPr>
          <w:p w:rsidR="004D4156" w:rsidRDefault="004D4156" w:rsidP="00136721">
            <w:pPr>
              <w:contextualSpacing/>
              <w:rPr>
                <w:rFonts w:ascii="Times New Roman CYR" w:hAnsi="Times New Roman CYR" w:cs="Times New Roman CYR"/>
                <w:lang w:val="uk-UA"/>
              </w:rPr>
            </w:pPr>
          </w:p>
        </w:tc>
        <w:tc>
          <w:tcPr>
            <w:tcW w:w="1276" w:type="dxa"/>
            <w:tcBorders>
              <w:top w:val="single" w:sz="4" w:space="0" w:color="auto"/>
              <w:left w:val="single" w:sz="4" w:space="0" w:color="auto"/>
              <w:bottom w:val="single" w:sz="4" w:space="0" w:color="auto"/>
              <w:right w:val="single" w:sz="4" w:space="0" w:color="auto"/>
            </w:tcBorders>
          </w:tcPr>
          <w:p w:rsidR="004D4156" w:rsidRDefault="004D4156" w:rsidP="00136721">
            <w:pPr>
              <w:spacing w:after="0" w:line="240" w:lineRule="auto"/>
              <w:contextualSpacing/>
              <w:rPr>
                <w:rFonts w:ascii="Times New Roman CYR" w:hAnsi="Times New Roman CYR" w:cs="Times New Roman CYR"/>
                <w:lang w:val="uk-UA"/>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D4156" w:rsidRDefault="004D4156" w:rsidP="00136721">
            <w:pPr>
              <w:spacing w:after="0" w:line="240" w:lineRule="auto"/>
              <w:contextualSpacing/>
              <w:rPr>
                <w:rFonts w:ascii="Times New Roman CYR" w:hAnsi="Times New Roman CYR" w:cs="Times New Roman CYR"/>
                <w:b/>
                <w:lang w:val="uk-UA"/>
              </w:rPr>
            </w:pPr>
            <w:r>
              <w:rPr>
                <w:rFonts w:ascii="Times New Roman CYR" w:hAnsi="Times New Roman CYR" w:cs="Times New Roman CYR"/>
                <w:b/>
                <w:lang w:val="uk-UA"/>
              </w:rPr>
              <w:t>2 990 000</w:t>
            </w:r>
          </w:p>
          <w:p w:rsidR="004D4156" w:rsidRDefault="004D4156" w:rsidP="00136721">
            <w:pPr>
              <w:spacing w:after="0" w:line="240" w:lineRule="auto"/>
              <w:contextualSpacing/>
              <w:rPr>
                <w:rFonts w:ascii="Times New Roman CYR" w:hAnsi="Times New Roman CYR" w:cs="Times New Roman CYR"/>
                <w:b/>
                <w:lang w:val="uk-UA"/>
              </w:rPr>
            </w:pPr>
          </w:p>
        </w:tc>
      </w:tr>
      <w:tr w:rsidR="004D4156" w:rsidRPr="00900B2F" w:rsidTr="00136721">
        <w:trPr>
          <w:trHeight w:val="648"/>
        </w:trPr>
        <w:tc>
          <w:tcPr>
            <w:tcW w:w="424" w:type="dxa"/>
            <w:tcBorders>
              <w:left w:val="single" w:sz="4" w:space="0" w:color="auto"/>
              <w:right w:val="single" w:sz="4" w:space="0" w:color="auto"/>
            </w:tcBorders>
            <w:vAlign w:val="center"/>
          </w:tcPr>
          <w:p w:rsidR="004D4156" w:rsidRPr="00900B2F" w:rsidRDefault="004D4156" w:rsidP="00136721">
            <w:pPr>
              <w:contextualSpacing/>
              <w:rPr>
                <w:rFonts w:ascii="Times New Roman CYR" w:hAnsi="Times New Roman CYR" w:cs="Times New Roman CYR"/>
              </w:rPr>
            </w:pPr>
          </w:p>
        </w:tc>
        <w:tc>
          <w:tcPr>
            <w:tcW w:w="3370" w:type="dxa"/>
            <w:tcBorders>
              <w:top w:val="single" w:sz="4" w:space="0" w:color="auto"/>
              <w:left w:val="single" w:sz="4" w:space="0" w:color="auto"/>
              <w:bottom w:val="single" w:sz="4" w:space="0" w:color="auto"/>
              <w:right w:val="single" w:sz="4" w:space="0" w:color="auto"/>
            </w:tcBorders>
          </w:tcPr>
          <w:p w:rsidR="004D4156" w:rsidRPr="00900B2F" w:rsidRDefault="004D4156" w:rsidP="00136721">
            <w:pPr>
              <w:contextualSpacing/>
              <w:rPr>
                <w:rFonts w:ascii="Times New Roman CYR" w:hAnsi="Times New Roman CYR" w:cs="Times New Roman CYR"/>
              </w:rPr>
            </w:pPr>
            <w:r>
              <w:rPr>
                <w:rFonts w:ascii="Times New Roman CYR" w:hAnsi="Times New Roman CYR" w:cs="Times New Roman CYR"/>
              </w:rPr>
              <w:t>Всього</w:t>
            </w:r>
          </w:p>
        </w:tc>
        <w:tc>
          <w:tcPr>
            <w:tcW w:w="1417" w:type="dxa"/>
            <w:tcBorders>
              <w:top w:val="single" w:sz="4" w:space="0" w:color="auto"/>
              <w:left w:val="single" w:sz="4" w:space="0" w:color="auto"/>
              <w:bottom w:val="single" w:sz="4" w:space="0" w:color="auto"/>
              <w:right w:val="single" w:sz="4" w:space="0" w:color="auto"/>
            </w:tcBorders>
          </w:tcPr>
          <w:p w:rsidR="004D4156" w:rsidRPr="00893169" w:rsidRDefault="004D4156" w:rsidP="00136721">
            <w:pPr>
              <w:contextualSpacing/>
              <w:rPr>
                <w:rFonts w:ascii="Times New Roman CYR" w:hAnsi="Times New Roman CYR" w:cs="Times New Roman CYR"/>
                <w:lang w:val="uk-UA"/>
              </w:rPr>
            </w:pPr>
            <w:r>
              <w:rPr>
                <w:rFonts w:ascii="Times New Roman CYR" w:hAnsi="Times New Roman CYR" w:cs="Times New Roman CYR"/>
                <w:lang w:val="uk-UA"/>
              </w:rPr>
              <w:t>20/40</w:t>
            </w:r>
          </w:p>
        </w:tc>
        <w:tc>
          <w:tcPr>
            <w:tcW w:w="1418" w:type="dxa"/>
            <w:tcBorders>
              <w:top w:val="single" w:sz="4" w:space="0" w:color="auto"/>
              <w:left w:val="single" w:sz="4" w:space="0" w:color="auto"/>
              <w:bottom w:val="single" w:sz="4" w:space="0" w:color="auto"/>
              <w:right w:val="single" w:sz="4" w:space="0" w:color="auto"/>
            </w:tcBorders>
          </w:tcPr>
          <w:p w:rsidR="004D4156" w:rsidRPr="00893169" w:rsidRDefault="004D4156" w:rsidP="00136721">
            <w:pPr>
              <w:contextualSpacing/>
              <w:rPr>
                <w:rFonts w:ascii="Times New Roman CYR" w:hAnsi="Times New Roman CYR" w:cs="Times New Roman CYR"/>
                <w:lang w:val="uk-UA"/>
              </w:rPr>
            </w:pPr>
            <w:r>
              <w:rPr>
                <w:rFonts w:ascii="Times New Roman CYR" w:hAnsi="Times New Roman CYR" w:cs="Times New Roman CYR"/>
                <w:lang w:val="uk-UA"/>
              </w:rPr>
              <w:t>718</w:t>
            </w:r>
          </w:p>
        </w:tc>
        <w:tc>
          <w:tcPr>
            <w:tcW w:w="1276" w:type="dxa"/>
            <w:tcBorders>
              <w:top w:val="single" w:sz="4" w:space="0" w:color="auto"/>
              <w:left w:val="single" w:sz="4" w:space="0" w:color="auto"/>
              <w:bottom w:val="single" w:sz="4" w:space="0" w:color="auto"/>
              <w:right w:val="single" w:sz="4" w:space="0" w:color="auto"/>
            </w:tcBorders>
          </w:tcPr>
          <w:p w:rsidR="004D4156" w:rsidRPr="00893169" w:rsidRDefault="004D4156" w:rsidP="00136721">
            <w:pPr>
              <w:contextualSpacing/>
              <w:rPr>
                <w:rFonts w:ascii="Times New Roman CYR" w:hAnsi="Times New Roman CYR" w:cs="Times New Roman CYR"/>
                <w:lang w:val="uk-UA"/>
              </w:rPr>
            </w:pPr>
            <w:r>
              <w:rPr>
                <w:rFonts w:ascii="Times New Roman CYR" w:hAnsi="Times New Roman CYR" w:cs="Times New Roman CYR"/>
                <w:lang w:val="uk-UA"/>
              </w:rPr>
              <w:t>4 131 800</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4D4156" w:rsidRPr="00893169" w:rsidRDefault="004D4156" w:rsidP="00136721">
            <w:pPr>
              <w:contextualSpacing/>
              <w:rPr>
                <w:rFonts w:ascii="Times New Roman CYR" w:hAnsi="Times New Roman CYR" w:cs="Times New Roman CYR"/>
                <w:b/>
                <w:lang w:val="uk-UA"/>
              </w:rPr>
            </w:pPr>
            <w:r>
              <w:rPr>
                <w:rFonts w:ascii="Times New Roman CYR" w:hAnsi="Times New Roman CYR" w:cs="Times New Roman CYR"/>
                <w:b/>
                <w:lang w:val="uk-UA"/>
              </w:rPr>
              <w:t xml:space="preserve"> 4 621 000</w:t>
            </w:r>
          </w:p>
        </w:tc>
      </w:tr>
    </w:tbl>
    <w:p w:rsidR="004D4156" w:rsidRPr="00900B2F" w:rsidRDefault="004D4156" w:rsidP="004D4156">
      <w:pPr>
        <w:rPr>
          <w:rFonts w:ascii="Times New Roman CYR" w:hAnsi="Times New Roman CYR" w:cs="Times New Roman CYR"/>
          <w:color w:val="000000"/>
        </w:rPr>
      </w:pPr>
    </w:p>
    <w:p w:rsidR="004D4156" w:rsidRPr="00900B2F" w:rsidRDefault="004D4156" w:rsidP="004D4156">
      <w:pPr>
        <w:pStyle w:val="21"/>
        <w:shd w:val="clear" w:color="auto" w:fill="auto"/>
        <w:tabs>
          <w:tab w:val="left" w:pos="370"/>
        </w:tabs>
        <w:spacing w:before="0" w:line="240" w:lineRule="auto"/>
        <w:ind w:right="40" w:firstLine="0"/>
        <w:contextualSpacing/>
        <w:jc w:val="both"/>
        <w:rPr>
          <w:rFonts w:ascii="Times New Roman CYR" w:hAnsi="Times New Roman CYR" w:cs="Times New Roman CYR"/>
        </w:rPr>
      </w:pPr>
      <w:r>
        <w:rPr>
          <w:rFonts w:ascii="Times New Roman CYR" w:hAnsi="Times New Roman CYR" w:cs="Times New Roman CYR"/>
          <w:b/>
          <w:sz w:val="22"/>
          <w:szCs w:val="22"/>
        </w:rPr>
        <w:t xml:space="preserve"> </w:t>
      </w:r>
    </w:p>
    <w:p w:rsidR="00671401" w:rsidRDefault="00671401" w:rsidP="0091697C">
      <w:pPr>
        <w:pStyle w:val="a3"/>
        <w:rPr>
          <w:rFonts w:ascii="Times New Roman" w:hAnsi="Times New Roman"/>
          <w:sz w:val="28"/>
          <w:szCs w:val="28"/>
          <w:lang w:val="uk-UA"/>
        </w:rPr>
      </w:pPr>
    </w:p>
    <w:p w:rsidR="00671401" w:rsidRDefault="00671401" w:rsidP="0091697C">
      <w:pPr>
        <w:pStyle w:val="a3"/>
        <w:rPr>
          <w:rFonts w:ascii="Times New Roman" w:hAnsi="Times New Roman"/>
          <w:sz w:val="28"/>
          <w:szCs w:val="28"/>
          <w:lang w:val="uk-UA"/>
        </w:rPr>
      </w:pPr>
    </w:p>
    <w:p w:rsidR="00671401" w:rsidRDefault="00671401" w:rsidP="0091697C">
      <w:pPr>
        <w:pStyle w:val="a3"/>
        <w:rPr>
          <w:rFonts w:ascii="Times New Roman" w:hAnsi="Times New Roman"/>
          <w:sz w:val="28"/>
          <w:szCs w:val="28"/>
          <w:lang w:val="uk-UA"/>
        </w:rPr>
      </w:pPr>
    </w:p>
    <w:p w:rsidR="00671401" w:rsidRDefault="00671401" w:rsidP="0091697C">
      <w:pPr>
        <w:pStyle w:val="a3"/>
        <w:rPr>
          <w:rFonts w:ascii="Times New Roman" w:hAnsi="Times New Roman"/>
          <w:sz w:val="28"/>
          <w:szCs w:val="28"/>
          <w:lang w:val="uk-UA"/>
        </w:rPr>
      </w:pPr>
    </w:p>
    <w:p w:rsidR="00B03543" w:rsidRPr="00B03543" w:rsidRDefault="00B639E0" w:rsidP="00B03543">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Надпись 14" o:spid="_x0000_s1075" type="#_x0000_t202" style="position:absolute;left:0;text-align:left;margin-left:395.6pt;margin-top:-.8pt;width:84.75pt;height:29.25pt;z-index:251628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" filled="f" stroked="f" strokeweight=".5pt">
            <v:textbox>
              <w:txbxContent>
                <w:p w:rsidR="000F37E8" w:rsidRPr="00715219" w:rsidRDefault="000F37E8" w:rsidP="00B03543">
                  <w:pPr>
                    <w:rPr>
                      <w:lang w:val="uk-UA"/>
                    </w:rPr>
                  </w:pPr>
                </w:p>
              </w:txbxContent>
            </v:textbox>
          </v:shape>
        </w:pict>
      </w:r>
    </w:p>
    <w:p w:rsidR="006D519E" w:rsidRDefault="006D519E" w:rsidP="0091697C">
      <w:pPr>
        <w:pStyle w:val="a3"/>
        <w:rPr>
          <w:rFonts w:ascii="Times New Roman" w:hAnsi="Times New Roman"/>
          <w:sz w:val="28"/>
          <w:szCs w:val="28"/>
          <w:lang w:val="uk-UA"/>
        </w:rPr>
      </w:pPr>
    </w:p>
    <w:p w:rsidR="006D519E" w:rsidRDefault="006D519E" w:rsidP="0091697C">
      <w:pPr>
        <w:pStyle w:val="a3"/>
        <w:rPr>
          <w:rFonts w:ascii="Times New Roman" w:hAnsi="Times New Roman"/>
          <w:sz w:val="28"/>
          <w:szCs w:val="28"/>
          <w:lang w:val="uk-UA"/>
        </w:rPr>
      </w:pPr>
    </w:p>
    <w:p w:rsidR="006D519E" w:rsidRDefault="006D519E" w:rsidP="0091697C">
      <w:pPr>
        <w:pStyle w:val="a3"/>
        <w:rPr>
          <w:rFonts w:ascii="Times New Roman" w:hAnsi="Times New Roman"/>
          <w:sz w:val="28"/>
          <w:szCs w:val="28"/>
          <w:lang w:val="uk-UA"/>
        </w:rPr>
      </w:pPr>
    </w:p>
    <w:p w:rsidR="006D519E" w:rsidRDefault="006D519E" w:rsidP="0091697C">
      <w:pPr>
        <w:pStyle w:val="a3"/>
        <w:rPr>
          <w:rFonts w:ascii="Times New Roman" w:hAnsi="Times New Roman"/>
          <w:sz w:val="28"/>
          <w:szCs w:val="28"/>
          <w:lang w:val="uk-UA"/>
        </w:rPr>
      </w:pPr>
    </w:p>
    <w:p w:rsidR="006D519E" w:rsidRDefault="006D519E" w:rsidP="0091697C">
      <w:pPr>
        <w:pStyle w:val="a3"/>
        <w:rPr>
          <w:rFonts w:ascii="Times New Roman" w:hAnsi="Times New Roman"/>
          <w:sz w:val="28"/>
          <w:szCs w:val="28"/>
          <w:lang w:val="uk-UA"/>
        </w:rPr>
      </w:pPr>
    </w:p>
    <w:p w:rsidR="006D519E" w:rsidRDefault="006D519E" w:rsidP="0091697C">
      <w:pPr>
        <w:pStyle w:val="a3"/>
        <w:rPr>
          <w:rFonts w:ascii="Times New Roman" w:hAnsi="Times New Roman"/>
          <w:sz w:val="28"/>
          <w:szCs w:val="28"/>
          <w:lang w:val="uk-UA"/>
        </w:rPr>
      </w:pPr>
    </w:p>
    <w:p w:rsidR="006D519E" w:rsidRDefault="006D519E" w:rsidP="0091697C">
      <w:pPr>
        <w:pStyle w:val="a3"/>
        <w:rPr>
          <w:rFonts w:ascii="Times New Roman" w:hAnsi="Times New Roman"/>
          <w:sz w:val="28"/>
          <w:szCs w:val="28"/>
          <w:lang w:val="uk-UA"/>
        </w:rPr>
      </w:pPr>
    </w:p>
    <w:p w:rsidR="006D519E" w:rsidRDefault="006D519E" w:rsidP="0091697C">
      <w:pPr>
        <w:pStyle w:val="a3"/>
        <w:rPr>
          <w:rFonts w:ascii="Times New Roman" w:hAnsi="Times New Roman"/>
          <w:sz w:val="28"/>
          <w:szCs w:val="28"/>
          <w:lang w:val="uk-UA"/>
        </w:rPr>
      </w:pPr>
    </w:p>
    <w:p w:rsidR="006D519E" w:rsidRDefault="006D519E" w:rsidP="0091697C">
      <w:pPr>
        <w:pStyle w:val="a3"/>
        <w:rPr>
          <w:rFonts w:ascii="Times New Roman" w:hAnsi="Times New Roman"/>
          <w:sz w:val="28"/>
          <w:szCs w:val="28"/>
          <w:lang w:val="uk-UA"/>
        </w:rPr>
      </w:pPr>
    </w:p>
    <w:p w:rsidR="006D519E" w:rsidRDefault="006D519E" w:rsidP="0091697C">
      <w:pPr>
        <w:pStyle w:val="a3"/>
        <w:rPr>
          <w:rFonts w:ascii="Times New Roman" w:hAnsi="Times New Roman"/>
          <w:sz w:val="28"/>
          <w:szCs w:val="28"/>
          <w:lang w:val="uk-UA"/>
        </w:rPr>
      </w:pPr>
    </w:p>
    <w:p w:rsidR="00414E60" w:rsidRDefault="00414E60" w:rsidP="00FF3EDB">
      <w:pPr>
        <w:spacing w:after="0" w:line="240" w:lineRule="auto"/>
        <w:jc w:val="center"/>
        <w:rPr>
          <w:rFonts w:ascii="Times New Roman" w:eastAsia="Calibri" w:hAnsi="Times New Roman" w:cs="Times New Roman"/>
          <w:b/>
          <w:bCs/>
          <w:sz w:val="28"/>
          <w:szCs w:val="28"/>
          <w:lang w:val="uk-UA" w:eastAsia="ru-RU"/>
        </w:rPr>
      </w:pPr>
    </w:p>
    <w:p w:rsidR="00414E60" w:rsidRDefault="00414E60" w:rsidP="00FF3EDB">
      <w:pPr>
        <w:spacing w:after="0" w:line="240" w:lineRule="auto"/>
        <w:jc w:val="center"/>
        <w:rPr>
          <w:rFonts w:ascii="Times New Roman" w:eastAsia="Calibri" w:hAnsi="Times New Roman" w:cs="Times New Roman"/>
          <w:b/>
          <w:bCs/>
          <w:sz w:val="28"/>
          <w:szCs w:val="28"/>
          <w:lang w:val="uk-UA" w:eastAsia="ru-RU"/>
        </w:rPr>
      </w:pPr>
    </w:p>
    <w:p w:rsidR="00414E60" w:rsidRDefault="00414E60" w:rsidP="00FF3EDB">
      <w:pPr>
        <w:spacing w:after="0" w:line="240" w:lineRule="auto"/>
        <w:jc w:val="center"/>
        <w:rPr>
          <w:rFonts w:ascii="Times New Roman" w:eastAsia="Calibri" w:hAnsi="Times New Roman" w:cs="Times New Roman"/>
          <w:b/>
          <w:bCs/>
          <w:sz w:val="28"/>
          <w:szCs w:val="28"/>
          <w:lang w:val="uk-UA" w:eastAsia="ru-RU"/>
        </w:rPr>
      </w:pPr>
    </w:p>
    <w:p w:rsidR="00414E60" w:rsidRDefault="00414E60" w:rsidP="00FF3EDB">
      <w:pPr>
        <w:spacing w:after="0" w:line="240" w:lineRule="auto"/>
        <w:jc w:val="center"/>
        <w:rPr>
          <w:rFonts w:ascii="Times New Roman" w:eastAsia="Calibri" w:hAnsi="Times New Roman" w:cs="Times New Roman"/>
          <w:b/>
          <w:bCs/>
          <w:sz w:val="28"/>
          <w:szCs w:val="28"/>
          <w:lang w:val="uk-UA" w:eastAsia="ru-RU"/>
        </w:rPr>
      </w:pPr>
    </w:p>
    <w:p w:rsidR="00414E60" w:rsidRDefault="00414E60" w:rsidP="00FF3EDB">
      <w:pPr>
        <w:spacing w:after="0" w:line="240" w:lineRule="auto"/>
        <w:jc w:val="center"/>
        <w:rPr>
          <w:rFonts w:ascii="Times New Roman" w:eastAsia="Calibri" w:hAnsi="Times New Roman" w:cs="Times New Roman"/>
          <w:b/>
          <w:bCs/>
          <w:sz w:val="28"/>
          <w:szCs w:val="28"/>
          <w:lang w:val="uk-UA" w:eastAsia="ru-RU"/>
        </w:rPr>
      </w:pPr>
    </w:p>
    <w:p w:rsidR="00FF3EDB" w:rsidRPr="00B00FAD" w:rsidRDefault="00FF3EDB" w:rsidP="00FF3EDB">
      <w:pPr>
        <w:spacing w:after="0" w:line="240" w:lineRule="auto"/>
        <w:jc w:val="center"/>
        <w:rPr>
          <w:rFonts w:ascii="Times New Roman" w:eastAsia="Calibri" w:hAnsi="Times New Roman" w:cs="Times New Roman"/>
          <w:b/>
          <w:bCs/>
          <w:sz w:val="28"/>
          <w:szCs w:val="28"/>
          <w:lang w:val="uk-UA" w:eastAsia="ru-RU"/>
        </w:rPr>
      </w:pPr>
      <w:r w:rsidRPr="00B00FAD">
        <w:rPr>
          <w:rFonts w:ascii="Times New Roman" w:eastAsia="Calibri" w:hAnsi="Times New Roman" w:cs="Times New Roman"/>
          <w:b/>
          <w:bCs/>
          <w:noProof/>
          <w:sz w:val="28"/>
          <w:szCs w:val="24"/>
          <w:lang w:eastAsia="ru-RU"/>
        </w:rPr>
        <w:lastRenderedPageBreak/>
        <w:drawing>
          <wp:inline distT="0" distB="0" distL="0" distR="0">
            <wp:extent cx="533400" cy="695325"/>
            <wp:effectExtent l="19050" t="0" r="0" b="0"/>
            <wp:docPr id="1"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FF3EDB" w:rsidRPr="00B00FAD" w:rsidRDefault="00FF3EDB" w:rsidP="00FF3EDB">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 xml:space="preserve">  УКРАЇНА</w:t>
      </w:r>
    </w:p>
    <w:p w:rsidR="00FF3EDB" w:rsidRPr="00B00FAD" w:rsidRDefault="00FF3EDB" w:rsidP="00FF3EDB">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B00FAD">
        <w:rPr>
          <w:rFonts w:ascii="Times New Roman" w:eastAsia="Times New Roman" w:hAnsi="Times New Roman" w:cs="Times New Roman"/>
          <w:sz w:val="32"/>
          <w:szCs w:val="32"/>
          <w:lang w:val="uk-UA" w:eastAsia="ru-RU"/>
        </w:rPr>
        <w:t>БАРАНИНСЬКА СІЛЬСЬКА РАДА</w:t>
      </w:r>
    </w:p>
    <w:p w:rsidR="00FF3EDB" w:rsidRPr="00B00FAD" w:rsidRDefault="00FF3EDB" w:rsidP="00FF3EDB">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B00FAD">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FF3EDB" w:rsidRPr="00B00FAD" w:rsidRDefault="00B639E0" w:rsidP="00FF3EDB">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_x0000_s1138" style="position:absolute;left:0;text-align:left;z-index:2516864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MXGFZXQAgAAoQUAAA4AAAAAAAAAAAAAAAAALgIAAGRycy9lMm9Eb2Mu&#10;eG1sUEsBAi0AFAAGAAgAAAAhAPFiJCLdAAAABwEAAA8AAAAAAAAAAAAAAAAAKgUAAGRycy9kb3du&#10;cmV2LnhtbFBLBQYAAAAABAAEAPMAAAA0BgAAAAA=&#10;" strokeweight=".93mm">
            <v:stroke joinstyle="miter"/>
          </v:line>
        </w:pict>
      </w:r>
      <w:r>
        <w:rPr>
          <w:rFonts w:ascii="Times New Roman" w:eastAsia="Times New Roman" w:hAnsi="Times New Roman" w:cs="Times New Roman"/>
          <w:noProof/>
          <w:kern w:val="24"/>
          <w:sz w:val="28"/>
          <w:szCs w:val="20"/>
          <w:lang w:eastAsia="ru-RU"/>
        </w:rPr>
        <w:pict>
          <v:line id="_x0000_s1139" style="position:absolute;left:0;text-align:left;z-index:2516874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asajhM4CAACfBQAADgAAAAAAAAAAAAAAAAAuAgAAZHJzL2Uyb0RvYy54&#10;bWxQSwECLQAUAAYACAAAACEAH2a/rt4AAAAJAQAADwAAAAAAAAAAAAAAAAAoBQAAZHJzL2Rvd25y&#10;ZXYueG1sUEsFBgAAAAAEAAQA8wAAADMGAAAAAA==&#10;" strokeweight=".25mm">
            <v:stroke joinstyle="miter"/>
          </v:line>
        </w:pict>
      </w:r>
    </w:p>
    <w:p w:rsidR="00FF3EDB" w:rsidRPr="00B00FAD" w:rsidRDefault="00FF3EDB" w:rsidP="00FF3EDB">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0"/>
          <w:lang w:val="uk-UA" w:eastAsia="uk-UA"/>
        </w:rPr>
        <w:t xml:space="preserve">І </w:t>
      </w:r>
      <w:r w:rsidRPr="00B00FAD">
        <w:rPr>
          <w:rFonts w:ascii="Times New Roman" w:eastAsia="Times New Roman" w:hAnsi="Times New Roman" w:cs="Times New Roman"/>
          <w:kern w:val="24"/>
          <w:sz w:val="28"/>
          <w:szCs w:val="28"/>
          <w:lang w:val="uk-UA" w:eastAsia="uk-UA"/>
        </w:rPr>
        <w:t xml:space="preserve">– сесія </w:t>
      </w:r>
      <w:r w:rsidRPr="00B00FAD">
        <w:rPr>
          <w:rFonts w:ascii="Times New Roman" w:eastAsia="Times New Roman" w:hAnsi="Times New Roman" w:cs="Times New Roman"/>
          <w:kern w:val="24"/>
          <w:sz w:val="28"/>
          <w:szCs w:val="28"/>
          <w:lang w:val="en-US" w:eastAsia="uk-UA"/>
        </w:rPr>
        <w:t>VII</w:t>
      </w:r>
      <w:r w:rsidRPr="00B00FAD">
        <w:rPr>
          <w:rFonts w:ascii="Times New Roman" w:eastAsia="Times New Roman" w:hAnsi="Times New Roman" w:cs="Times New Roman"/>
          <w:kern w:val="24"/>
          <w:sz w:val="28"/>
          <w:szCs w:val="28"/>
          <w:lang w:val="uk-UA" w:eastAsia="uk-UA"/>
        </w:rPr>
        <w:t xml:space="preserve">І – скликання </w:t>
      </w:r>
    </w:p>
    <w:p w:rsidR="00FF3EDB" w:rsidRPr="00B00FAD" w:rsidRDefault="00FF3EDB" w:rsidP="00FF3EDB">
      <w:pPr>
        <w:spacing w:after="0" w:line="240" w:lineRule="auto"/>
        <w:jc w:val="center"/>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(четверте пленарне засідання)</w:t>
      </w:r>
    </w:p>
    <w:p w:rsidR="00FF3EDB" w:rsidRPr="00B00FAD" w:rsidRDefault="00FF3EDB" w:rsidP="00FF3EDB">
      <w:pPr>
        <w:spacing w:after="0" w:line="240" w:lineRule="auto"/>
        <w:jc w:val="center"/>
        <w:rPr>
          <w:rFonts w:ascii="Times New Roman" w:eastAsia="Times New Roman" w:hAnsi="Times New Roman" w:cs="Times New Roman"/>
          <w:kern w:val="24"/>
          <w:sz w:val="28"/>
          <w:szCs w:val="20"/>
          <w:lang w:val="uk-UA" w:eastAsia="uk-UA"/>
        </w:rPr>
      </w:pPr>
    </w:p>
    <w:p w:rsidR="00FF3EDB" w:rsidRPr="00B00FAD" w:rsidRDefault="00FF3EDB" w:rsidP="00FF3EDB">
      <w:pPr>
        <w:spacing w:after="0" w:line="240" w:lineRule="auto"/>
        <w:jc w:val="both"/>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від 24 грудня 2020 року</w:t>
      </w:r>
    </w:p>
    <w:p w:rsidR="00FF3EDB" w:rsidRPr="00B00FAD" w:rsidRDefault="00FF3EDB" w:rsidP="00FF3EDB">
      <w:pPr>
        <w:spacing w:after="0" w:line="240" w:lineRule="auto"/>
        <w:jc w:val="both"/>
        <w:rPr>
          <w:rFonts w:ascii="Times New Roman" w:eastAsia="Times New Roman" w:hAnsi="Times New Roman" w:cs="Times New Roman"/>
          <w:b/>
          <w:kern w:val="24"/>
          <w:sz w:val="32"/>
          <w:szCs w:val="32"/>
          <w:lang w:val="uk-UA" w:eastAsia="uk-UA"/>
        </w:rPr>
      </w:pPr>
      <w:r w:rsidRPr="00B00FAD">
        <w:rPr>
          <w:rFonts w:ascii="Times New Roman" w:eastAsia="Times New Roman" w:hAnsi="Times New Roman" w:cs="Times New Roman"/>
          <w:kern w:val="24"/>
          <w:sz w:val="26"/>
          <w:szCs w:val="20"/>
          <w:lang w:val="uk-UA" w:eastAsia="uk-UA"/>
        </w:rPr>
        <w:t>с. Баранинці</w:t>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p>
    <w:p w:rsidR="00FF3EDB" w:rsidRPr="00B00FAD" w:rsidRDefault="00FF3EDB" w:rsidP="00FF3EDB">
      <w:pPr>
        <w:spacing w:after="0" w:line="240" w:lineRule="auto"/>
        <w:jc w:val="center"/>
        <w:rPr>
          <w:rFonts w:ascii="Times New Roman" w:eastAsia="Times New Roman" w:hAnsi="Times New Roman" w:cs="Times New Roman"/>
          <w:b/>
          <w:kern w:val="24"/>
          <w:sz w:val="32"/>
          <w:szCs w:val="32"/>
          <w:lang w:eastAsia="uk-UA"/>
        </w:rPr>
      </w:pPr>
      <w:r w:rsidRPr="00B00FAD">
        <w:rPr>
          <w:rFonts w:ascii="Times New Roman" w:eastAsia="Times New Roman" w:hAnsi="Times New Roman" w:cs="Times New Roman"/>
          <w:b/>
          <w:kern w:val="24"/>
          <w:sz w:val="32"/>
          <w:szCs w:val="32"/>
          <w:lang w:val="uk-UA" w:eastAsia="uk-UA"/>
        </w:rPr>
        <w:t>РІШЕННЯ № 26</w:t>
      </w:r>
    </w:p>
    <w:p w:rsidR="00FF3EDB" w:rsidRPr="00B00FAD" w:rsidRDefault="00FF3EDB" w:rsidP="00FF3EDB">
      <w:pPr>
        <w:spacing w:after="0" w:line="240" w:lineRule="auto"/>
        <w:jc w:val="center"/>
        <w:rPr>
          <w:rFonts w:ascii="Times New Roman" w:eastAsia="Times New Roman" w:hAnsi="Times New Roman" w:cs="Times New Roman"/>
          <w:b/>
          <w:kern w:val="24"/>
          <w:sz w:val="32"/>
          <w:szCs w:val="32"/>
          <w:lang w:eastAsia="uk-UA"/>
        </w:rPr>
      </w:pPr>
    </w:p>
    <w:p w:rsidR="00FF3EDB" w:rsidRPr="00B00FAD" w:rsidRDefault="00FF3EDB" w:rsidP="00FF3EDB">
      <w:pPr>
        <w:spacing w:after="0" w:line="240" w:lineRule="auto"/>
        <w:jc w:val="center"/>
        <w:rPr>
          <w:rFonts w:ascii="Times New Roman" w:eastAsia="Times New Roman" w:hAnsi="Times New Roman" w:cs="Times New Roman"/>
          <w:b/>
          <w:kern w:val="24"/>
          <w:sz w:val="12"/>
          <w:szCs w:val="12"/>
          <w:lang w:val="uk-UA" w:eastAsia="uk-UA"/>
        </w:rPr>
      </w:pPr>
    </w:p>
    <w:tbl>
      <w:tblPr>
        <w:tblW w:w="0" w:type="auto"/>
        <w:tblInd w:w="288" w:type="dxa"/>
        <w:tblLayout w:type="fixed"/>
        <w:tblLook w:val="0000" w:firstRow="0" w:lastRow="0" w:firstColumn="0" w:lastColumn="0" w:noHBand="0" w:noVBand="0"/>
      </w:tblPr>
      <w:tblGrid>
        <w:gridCol w:w="6120"/>
      </w:tblGrid>
      <w:tr w:rsidR="00FF3EDB" w:rsidRPr="00B00FAD" w:rsidTr="00A35E90">
        <w:trPr>
          <w:trHeight w:val="749"/>
        </w:trPr>
        <w:tc>
          <w:tcPr>
            <w:tcW w:w="6120" w:type="dxa"/>
          </w:tcPr>
          <w:p w:rsidR="00FF3EDB" w:rsidRPr="00B00FAD" w:rsidRDefault="00FF3EDB" w:rsidP="00A35E90">
            <w:pPr>
              <w:snapToGrid w:val="0"/>
              <w:spacing w:after="0" w:line="240" w:lineRule="auto"/>
              <w:jc w:val="both"/>
              <w:rPr>
                <w:rFonts w:ascii="Times New Roman" w:eastAsia="Times New Roman" w:hAnsi="Times New Roman" w:cs="Times New Roman"/>
                <w:b/>
                <w:kern w:val="24"/>
                <w:sz w:val="20"/>
                <w:szCs w:val="20"/>
                <w:lang w:val="uk-UA" w:eastAsia="uk-UA"/>
              </w:rPr>
            </w:pPr>
            <w:r w:rsidRPr="00B00FAD">
              <w:rPr>
                <w:rFonts w:ascii="Times New Roman" w:eastAsia="Times New Roman" w:hAnsi="Times New Roman" w:cs="Times New Roman"/>
                <w:b/>
                <w:kern w:val="24"/>
                <w:sz w:val="20"/>
                <w:szCs w:val="20"/>
                <w:lang w:val="uk-UA" w:eastAsia="uk-UA"/>
              </w:rPr>
              <w:t>Про анулювання торгів</w:t>
            </w:r>
          </w:p>
          <w:p w:rsidR="00FF3EDB" w:rsidRPr="00B00FAD" w:rsidRDefault="00FF3EDB" w:rsidP="00A35E90">
            <w:pPr>
              <w:snapToGrid w:val="0"/>
              <w:spacing w:after="0" w:line="240" w:lineRule="auto"/>
              <w:jc w:val="both"/>
              <w:rPr>
                <w:rFonts w:ascii="Times New Roman" w:eastAsia="Times New Roman" w:hAnsi="Times New Roman" w:cs="Times New Roman"/>
                <w:b/>
                <w:kern w:val="24"/>
                <w:sz w:val="20"/>
                <w:szCs w:val="20"/>
                <w:lang w:val="uk-UA" w:eastAsia="uk-UA"/>
              </w:rPr>
            </w:pPr>
          </w:p>
        </w:tc>
      </w:tr>
    </w:tbl>
    <w:p w:rsidR="00FF3EDB" w:rsidRPr="00B00FAD" w:rsidRDefault="00FF3EDB" w:rsidP="00FF3EDB">
      <w:pPr>
        <w:spacing w:after="0" w:line="240" w:lineRule="auto"/>
        <w:rPr>
          <w:rFonts w:ascii="Times New Roman" w:eastAsia="Times New Roman" w:hAnsi="Times New Roman" w:cs="Times New Roman"/>
          <w:kern w:val="24"/>
          <w:sz w:val="16"/>
          <w:szCs w:val="16"/>
          <w:lang w:val="uk-UA" w:eastAsia="uk-UA"/>
        </w:rPr>
      </w:pPr>
    </w:p>
    <w:p w:rsidR="00FF3EDB" w:rsidRPr="00414E60" w:rsidRDefault="00FF3EDB" w:rsidP="00FF3EDB">
      <w:pPr>
        <w:spacing w:after="0" w:line="240" w:lineRule="auto"/>
        <w:ind w:firstLine="708"/>
        <w:jc w:val="both"/>
        <w:rPr>
          <w:rFonts w:ascii="Times New Roman" w:eastAsia="Times New Roman" w:hAnsi="Times New Roman" w:cs="Times New Roman"/>
          <w:kern w:val="24"/>
          <w:sz w:val="28"/>
          <w:szCs w:val="28"/>
          <w:lang w:val="uk-UA" w:eastAsia="uk-UA"/>
        </w:rPr>
      </w:pPr>
      <w:r w:rsidRPr="00414E60">
        <w:rPr>
          <w:rFonts w:ascii="Times New Roman" w:eastAsia="Times New Roman" w:hAnsi="Times New Roman" w:cs="Times New Roman"/>
          <w:kern w:val="24"/>
          <w:sz w:val="28"/>
          <w:szCs w:val="28"/>
          <w:lang w:val="uk-UA" w:eastAsia="uk-UA"/>
        </w:rPr>
        <w:t xml:space="preserve">У зв’язку із повідомленням переможця торгів які відбулись 24.12.2020 року, про відмову від укладання цивільно правової угоди, відповідно до п.5. ст138 ЗКУ, керуючись пп.34 п.1 ст.26 Закону України “Про місцеве самоврядування в Україні”, сесія Баранинської сільської ради </w:t>
      </w:r>
    </w:p>
    <w:p w:rsidR="00FF3EDB" w:rsidRPr="00414E60" w:rsidRDefault="00FF3EDB" w:rsidP="00FF3EDB">
      <w:pPr>
        <w:spacing w:after="0" w:line="240" w:lineRule="auto"/>
        <w:ind w:firstLine="360"/>
        <w:jc w:val="both"/>
        <w:rPr>
          <w:rFonts w:ascii="Times New Roman" w:eastAsia="Times New Roman" w:hAnsi="Times New Roman" w:cs="Times New Roman"/>
          <w:kern w:val="24"/>
          <w:sz w:val="28"/>
          <w:szCs w:val="28"/>
          <w:lang w:val="uk-UA" w:eastAsia="uk-UA"/>
        </w:rPr>
      </w:pPr>
    </w:p>
    <w:p w:rsidR="00FF3EDB" w:rsidRPr="00414E60" w:rsidRDefault="00FF3EDB" w:rsidP="00FF3EDB">
      <w:pPr>
        <w:spacing w:after="0" w:line="240" w:lineRule="auto"/>
        <w:ind w:firstLine="360"/>
        <w:jc w:val="center"/>
        <w:rPr>
          <w:rFonts w:ascii="Times New Roman" w:eastAsia="Times New Roman" w:hAnsi="Times New Roman" w:cs="Times New Roman"/>
          <w:kern w:val="24"/>
          <w:sz w:val="28"/>
          <w:szCs w:val="28"/>
          <w:lang w:val="uk-UA" w:eastAsia="uk-UA"/>
        </w:rPr>
      </w:pPr>
      <w:r w:rsidRPr="00414E60">
        <w:rPr>
          <w:rFonts w:ascii="Times New Roman" w:eastAsia="Times New Roman" w:hAnsi="Times New Roman" w:cs="Times New Roman"/>
          <w:kern w:val="24"/>
          <w:sz w:val="28"/>
          <w:szCs w:val="28"/>
          <w:lang w:val="uk-UA" w:eastAsia="uk-UA"/>
        </w:rPr>
        <w:t>ВИРІШИЛА:</w:t>
      </w:r>
    </w:p>
    <w:p w:rsidR="00FF3EDB" w:rsidRPr="00414E60" w:rsidRDefault="00FF3EDB" w:rsidP="00FF3EDB">
      <w:pPr>
        <w:spacing w:after="0" w:line="240" w:lineRule="auto"/>
        <w:ind w:firstLine="360"/>
        <w:jc w:val="center"/>
        <w:rPr>
          <w:rFonts w:ascii="Times New Roman" w:eastAsia="Times New Roman" w:hAnsi="Times New Roman" w:cs="Times New Roman"/>
          <w:kern w:val="24"/>
          <w:sz w:val="28"/>
          <w:szCs w:val="28"/>
          <w:lang w:val="uk-UA" w:eastAsia="uk-UA"/>
        </w:rPr>
      </w:pPr>
    </w:p>
    <w:p w:rsidR="00FF3EDB" w:rsidRPr="00414E60" w:rsidRDefault="00FF3EDB" w:rsidP="00FF3EDB">
      <w:pPr>
        <w:widowControl w:val="0"/>
        <w:suppressAutoHyphens/>
        <w:spacing w:after="0" w:line="240" w:lineRule="auto"/>
        <w:ind w:firstLine="708"/>
        <w:jc w:val="both"/>
        <w:rPr>
          <w:rFonts w:ascii="Times New Roman" w:eastAsia="Times New Roman" w:hAnsi="Times New Roman" w:cs="Times New Roman"/>
          <w:kern w:val="24"/>
          <w:sz w:val="28"/>
          <w:szCs w:val="28"/>
          <w:lang w:val="uk-UA" w:eastAsia="uk-UA"/>
        </w:rPr>
      </w:pPr>
      <w:r w:rsidRPr="00414E60">
        <w:rPr>
          <w:rFonts w:ascii="Times New Roman" w:eastAsia="Times New Roman" w:hAnsi="Times New Roman" w:cs="Times New Roman"/>
          <w:kern w:val="24"/>
          <w:sz w:val="28"/>
          <w:szCs w:val="28"/>
          <w:lang w:val="uk-UA" w:eastAsia="uk-UA"/>
        </w:rPr>
        <w:t>Анулювати торги по земельній ділянці площею 0,05 га для будівництва та обслуговування будівель торгівлі за адресою с.Глибоке на території Руськокомарівської сільської ради, кадастровий номер 2124881800:11:012:0008.</w:t>
      </w:r>
    </w:p>
    <w:p w:rsidR="00FF3EDB" w:rsidRPr="00414E60" w:rsidRDefault="00FF3EDB" w:rsidP="00FF3EDB">
      <w:pPr>
        <w:widowControl w:val="0"/>
        <w:suppressAutoHyphens/>
        <w:spacing w:after="0" w:line="240" w:lineRule="auto"/>
        <w:ind w:firstLine="708"/>
        <w:jc w:val="both"/>
        <w:rPr>
          <w:rFonts w:ascii="Times New Roman" w:eastAsia="Times New Roman" w:hAnsi="Times New Roman" w:cs="Times New Roman"/>
          <w:kern w:val="24"/>
          <w:sz w:val="28"/>
          <w:szCs w:val="28"/>
          <w:lang w:val="uk-UA" w:eastAsia="uk-UA"/>
        </w:rPr>
      </w:pPr>
    </w:p>
    <w:p w:rsidR="00FF3EDB" w:rsidRPr="00414E60" w:rsidRDefault="00FF3EDB" w:rsidP="00FF3EDB">
      <w:pPr>
        <w:spacing w:after="0" w:line="240" w:lineRule="auto"/>
        <w:ind w:firstLine="708"/>
        <w:jc w:val="both"/>
        <w:rPr>
          <w:rFonts w:ascii="Times New Roman" w:eastAsia="Times New Roman" w:hAnsi="Times New Roman" w:cs="Times New Roman"/>
          <w:kern w:val="24"/>
          <w:sz w:val="28"/>
          <w:szCs w:val="28"/>
          <w:lang w:val="uk-UA" w:eastAsia="uk-UA"/>
        </w:rPr>
      </w:pPr>
      <w:r w:rsidRPr="00414E60">
        <w:rPr>
          <w:rFonts w:ascii="Times New Roman" w:eastAsia="Times New Roman" w:hAnsi="Times New Roman" w:cs="Times New Roman"/>
          <w:kern w:val="24"/>
          <w:sz w:val="28"/>
          <w:szCs w:val="28"/>
          <w:lang w:val="uk-UA" w:eastAsia="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FF3EDB" w:rsidRPr="00414E60" w:rsidRDefault="00FF3EDB" w:rsidP="00FF3EDB">
      <w:pPr>
        <w:spacing w:after="0" w:line="240" w:lineRule="auto"/>
        <w:ind w:firstLine="708"/>
        <w:jc w:val="both"/>
        <w:rPr>
          <w:rFonts w:ascii="Times New Roman" w:eastAsia="Times New Roman" w:hAnsi="Times New Roman" w:cs="Times New Roman"/>
          <w:kern w:val="24"/>
          <w:sz w:val="28"/>
          <w:szCs w:val="28"/>
          <w:lang w:val="uk-UA" w:eastAsia="uk-UA"/>
        </w:rPr>
      </w:pPr>
    </w:p>
    <w:p w:rsidR="00FF3EDB" w:rsidRDefault="00FF3EDB" w:rsidP="00FF3EDB">
      <w:pPr>
        <w:spacing w:after="0" w:line="240" w:lineRule="auto"/>
        <w:ind w:firstLine="708"/>
        <w:jc w:val="both"/>
        <w:rPr>
          <w:rFonts w:ascii="Times New Roman" w:eastAsia="Times New Roman" w:hAnsi="Times New Roman" w:cs="Times New Roman"/>
          <w:kern w:val="24"/>
          <w:sz w:val="28"/>
          <w:szCs w:val="28"/>
          <w:lang w:val="uk-UA" w:eastAsia="uk-UA"/>
        </w:rPr>
      </w:pPr>
    </w:p>
    <w:p w:rsidR="00414E60" w:rsidRDefault="00414E60" w:rsidP="00FF3EDB">
      <w:pPr>
        <w:spacing w:after="0" w:line="240" w:lineRule="auto"/>
        <w:ind w:firstLine="708"/>
        <w:jc w:val="both"/>
        <w:rPr>
          <w:rFonts w:ascii="Times New Roman" w:eastAsia="Times New Roman" w:hAnsi="Times New Roman" w:cs="Times New Roman"/>
          <w:kern w:val="24"/>
          <w:sz w:val="28"/>
          <w:szCs w:val="28"/>
          <w:lang w:val="uk-UA" w:eastAsia="uk-UA"/>
        </w:rPr>
      </w:pPr>
    </w:p>
    <w:p w:rsidR="00414E60" w:rsidRPr="00414E60" w:rsidRDefault="00414E60" w:rsidP="00FF3EDB">
      <w:pPr>
        <w:spacing w:after="0" w:line="240" w:lineRule="auto"/>
        <w:ind w:firstLine="708"/>
        <w:jc w:val="both"/>
        <w:rPr>
          <w:rFonts w:ascii="Times New Roman" w:eastAsia="Times New Roman" w:hAnsi="Times New Roman" w:cs="Times New Roman"/>
          <w:kern w:val="24"/>
          <w:sz w:val="28"/>
          <w:szCs w:val="28"/>
          <w:lang w:val="uk-UA" w:eastAsia="uk-UA"/>
        </w:rPr>
      </w:pPr>
    </w:p>
    <w:p w:rsidR="00FF3EDB" w:rsidRPr="00414E60" w:rsidRDefault="00FF3EDB" w:rsidP="00FF3EDB">
      <w:pPr>
        <w:spacing w:after="0" w:line="240" w:lineRule="auto"/>
        <w:jc w:val="both"/>
        <w:rPr>
          <w:rFonts w:ascii="Times New Roman" w:eastAsia="Times New Roman" w:hAnsi="Times New Roman" w:cs="Times New Roman"/>
          <w:kern w:val="24"/>
          <w:sz w:val="28"/>
          <w:szCs w:val="28"/>
          <w:lang w:val="uk-UA" w:eastAsia="uk-UA"/>
        </w:rPr>
      </w:pPr>
      <w:r w:rsidRPr="00414E60">
        <w:rPr>
          <w:rFonts w:ascii="Times New Roman" w:eastAsia="Times New Roman" w:hAnsi="Times New Roman" w:cs="Times New Roman"/>
          <w:kern w:val="24"/>
          <w:sz w:val="28"/>
          <w:szCs w:val="28"/>
          <w:lang w:val="uk-UA" w:eastAsia="uk-UA"/>
        </w:rPr>
        <w:t xml:space="preserve">      Сільський</w:t>
      </w:r>
      <w:r w:rsidR="00414E60">
        <w:rPr>
          <w:rFonts w:ascii="Times New Roman" w:eastAsia="Times New Roman" w:hAnsi="Times New Roman" w:cs="Times New Roman"/>
          <w:kern w:val="24"/>
          <w:sz w:val="28"/>
          <w:szCs w:val="28"/>
          <w:lang w:val="uk-UA" w:eastAsia="uk-UA"/>
        </w:rPr>
        <w:t xml:space="preserve"> г</w:t>
      </w:r>
      <w:r w:rsidRPr="00414E60">
        <w:rPr>
          <w:rFonts w:ascii="Times New Roman" w:eastAsia="Times New Roman" w:hAnsi="Times New Roman" w:cs="Times New Roman"/>
          <w:kern w:val="24"/>
          <w:sz w:val="28"/>
          <w:szCs w:val="28"/>
          <w:lang w:val="uk-UA" w:eastAsia="uk-UA"/>
        </w:rPr>
        <w:t>олова                                                                    Ю.І. Марусяк</w:t>
      </w:r>
    </w:p>
    <w:p w:rsidR="00FF3EDB" w:rsidRPr="00414E60" w:rsidRDefault="00FF3EDB" w:rsidP="00FF3EDB">
      <w:pPr>
        <w:spacing w:after="0" w:line="240" w:lineRule="auto"/>
        <w:rPr>
          <w:rFonts w:ascii="Times New Roman" w:eastAsia="Times New Roman" w:hAnsi="Times New Roman" w:cs="Times New Roman"/>
          <w:kern w:val="24"/>
          <w:sz w:val="28"/>
          <w:szCs w:val="28"/>
          <w:lang w:val="uk-UA" w:eastAsia="uk-UA"/>
        </w:rPr>
      </w:pPr>
      <w:r w:rsidRPr="00414E60">
        <w:rPr>
          <w:rFonts w:ascii="Times New Roman" w:eastAsia="Times New Roman" w:hAnsi="Times New Roman" w:cs="Times New Roman"/>
          <w:kern w:val="24"/>
          <w:sz w:val="28"/>
          <w:szCs w:val="28"/>
          <w:lang w:val="uk-UA" w:eastAsia="uk-UA"/>
        </w:rPr>
        <w:br w:type="page"/>
      </w:r>
    </w:p>
    <w:p w:rsidR="006D519E" w:rsidRPr="006D519E" w:rsidRDefault="006D519E" w:rsidP="006D519E">
      <w:pPr>
        <w:spacing w:after="0" w:line="240" w:lineRule="auto"/>
        <w:rPr>
          <w:rFonts w:ascii="Times New Roman" w:eastAsia="Times New Roman" w:hAnsi="Times New Roman" w:cs="Times New Roman"/>
          <w:kern w:val="24"/>
          <w:sz w:val="28"/>
          <w:szCs w:val="20"/>
          <w:lang w:eastAsia="uk-UA"/>
        </w:rPr>
      </w:pPr>
    </w:p>
    <w:p w:rsidR="00B00FAD" w:rsidRPr="00B00FAD" w:rsidRDefault="00B00FAD" w:rsidP="00B00FAD">
      <w:pPr>
        <w:spacing w:after="0" w:line="240" w:lineRule="auto"/>
        <w:jc w:val="center"/>
        <w:rPr>
          <w:rFonts w:ascii="Times New Roman" w:eastAsia="Calibri" w:hAnsi="Times New Roman" w:cs="Times New Roman"/>
          <w:b/>
          <w:bCs/>
          <w:sz w:val="28"/>
          <w:szCs w:val="28"/>
          <w:lang w:val="uk-UA" w:eastAsia="ru-RU"/>
        </w:rPr>
      </w:pPr>
      <w:r w:rsidRPr="00B00FAD">
        <w:rPr>
          <w:rFonts w:ascii="Times New Roman" w:eastAsia="Calibri" w:hAnsi="Times New Roman" w:cs="Times New Roman"/>
          <w:b/>
          <w:bCs/>
          <w:noProof/>
          <w:sz w:val="28"/>
          <w:szCs w:val="24"/>
          <w:lang w:eastAsia="ru-RU"/>
        </w:rPr>
        <w:drawing>
          <wp:inline distT="0" distB="0" distL="0" distR="0">
            <wp:extent cx="533400" cy="695325"/>
            <wp:effectExtent l="1905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 xml:space="preserve">  УКРАЇНА</w:t>
      </w:r>
    </w:p>
    <w:p w:rsidR="00B00FAD" w:rsidRPr="00B00FAD" w:rsidRDefault="00B00FAD" w:rsidP="00B00FAD">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B00FAD">
        <w:rPr>
          <w:rFonts w:ascii="Times New Roman" w:eastAsia="Times New Roman" w:hAnsi="Times New Roman" w:cs="Times New Roman"/>
          <w:sz w:val="32"/>
          <w:szCs w:val="32"/>
          <w:lang w:val="uk-UA" w:eastAsia="ru-RU"/>
        </w:rPr>
        <w:t>БАРАНИНСЬКА СІЛЬСЬКА РАДА</w:t>
      </w:r>
    </w:p>
    <w:p w:rsidR="00B00FAD" w:rsidRPr="00B00FAD" w:rsidRDefault="00B00FAD" w:rsidP="00B00FAD">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B00FAD">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B00FAD" w:rsidRPr="00B00FAD" w:rsidRDefault="00B639E0" w:rsidP="00B00FAD">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_x0000_s1068" style="position:absolute;left:0;text-align:left;z-index:251637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zZeQRM8CAACgBQAADgAAAAAAAAAAAAAAAAAuAgAAZHJzL2Uyb0RvYy54&#10;bWxQSwECLQAUAAYACAAAACEA8WIkIt0AAAAHAQAADwAAAAAAAAAAAAAAAAApBQAAZHJzL2Rvd25y&#10;ZXYueG1sUEsFBgAAAAAEAAQA8wAAADMGAAAAAA==&#10;" strokeweight=".93mm">
            <v:stroke joinstyle="miter"/>
          </v:line>
        </w:pict>
      </w:r>
      <w:r>
        <w:rPr>
          <w:rFonts w:ascii="Times New Roman" w:eastAsia="Times New Roman" w:hAnsi="Times New Roman" w:cs="Times New Roman"/>
          <w:noProof/>
          <w:kern w:val="24"/>
          <w:sz w:val="28"/>
          <w:szCs w:val="20"/>
          <w:lang w:eastAsia="ru-RU"/>
        </w:rPr>
        <w:pict>
          <v:line id="_x0000_s1067" style="position:absolute;left:0;text-align:left;z-index:251638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DSfjRc4CAACfBQAADgAAAAAAAAAAAAAAAAAuAgAAZHJzL2Uyb0RvYy54&#10;bWxQSwECLQAUAAYACAAAACEAH2a/rt4AAAAJAQAADwAAAAAAAAAAAAAAAAAoBQAAZHJzL2Rvd25y&#10;ZXYueG1sUEsFBgAAAAAEAAQA8wAAADMGAAAAAA==&#10;" strokeweight=".25mm">
            <v:stroke joinstyle="miter"/>
          </v:line>
        </w:pict>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0"/>
          <w:lang w:val="uk-UA" w:eastAsia="uk-UA"/>
        </w:rPr>
        <w:t xml:space="preserve">І </w:t>
      </w:r>
      <w:r w:rsidRPr="00B00FAD">
        <w:rPr>
          <w:rFonts w:ascii="Times New Roman" w:eastAsia="Times New Roman" w:hAnsi="Times New Roman" w:cs="Times New Roman"/>
          <w:kern w:val="24"/>
          <w:sz w:val="28"/>
          <w:szCs w:val="28"/>
          <w:lang w:val="uk-UA" w:eastAsia="uk-UA"/>
        </w:rPr>
        <w:t xml:space="preserve">– сесія </w:t>
      </w:r>
      <w:r w:rsidRPr="00B00FAD">
        <w:rPr>
          <w:rFonts w:ascii="Times New Roman" w:eastAsia="Times New Roman" w:hAnsi="Times New Roman" w:cs="Times New Roman"/>
          <w:kern w:val="24"/>
          <w:sz w:val="28"/>
          <w:szCs w:val="28"/>
          <w:lang w:val="en-US" w:eastAsia="uk-UA"/>
        </w:rPr>
        <w:t>VII</w:t>
      </w:r>
      <w:r w:rsidRPr="00B00FAD">
        <w:rPr>
          <w:rFonts w:ascii="Times New Roman" w:eastAsia="Times New Roman" w:hAnsi="Times New Roman" w:cs="Times New Roman"/>
          <w:kern w:val="24"/>
          <w:sz w:val="28"/>
          <w:szCs w:val="28"/>
          <w:lang w:val="uk-UA" w:eastAsia="uk-UA"/>
        </w:rPr>
        <w:t xml:space="preserve">І – скликання </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(четверте пленарне засідання)</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від 24 грудня 2020 року</w:t>
      </w:r>
    </w:p>
    <w:p w:rsidR="00B00FAD" w:rsidRPr="00B00FAD" w:rsidRDefault="00B00FAD" w:rsidP="00B00FAD">
      <w:pPr>
        <w:spacing w:after="0" w:line="240" w:lineRule="auto"/>
        <w:jc w:val="both"/>
        <w:rPr>
          <w:rFonts w:ascii="Times New Roman" w:eastAsia="Times New Roman" w:hAnsi="Times New Roman" w:cs="Times New Roman"/>
          <w:b/>
          <w:kern w:val="24"/>
          <w:sz w:val="32"/>
          <w:szCs w:val="32"/>
          <w:lang w:val="uk-UA" w:eastAsia="uk-UA"/>
        </w:rPr>
      </w:pPr>
      <w:r w:rsidRPr="00B00FAD">
        <w:rPr>
          <w:rFonts w:ascii="Times New Roman" w:eastAsia="Times New Roman" w:hAnsi="Times New Roman" w:cs="Times New Roman"/>
          <w:kern w:val="24"/>
          <w:sz w:val="26"/>
          <w:szCs w:val="20"/>
          <w:lang w:val="uk-UA" w:eastAsia="uk-UA"/>
        </w:rPr>
        <w:t>с. Баранинці</w:t>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p>
    <w:p w:rsidR="00B00FAD" w:rsidRPr="00B00FAD" w:rsidRDefault="00B00FAD" w:rsidP="00B00FAD">
      <w:pPr>
        <w:spacing w:after="0" w:line="240" w:lineRule="auto"/>
        <w:jc w:val="center"/>
        <w:rPr>
          <w:rFonts w:ascii="Times New Roman" w:eastAsia="Times New Roman" w:hAnsi="Times New Roman" w:cs="Times New Roman"/>
          <w:b/>
          <w:kern w:val="24"/>
          <w:sz w:val="32"/>
          <w:szCs w:val="32"/>
          <w:lang w:eastAsia="uk-UA"/>
        </w:rPr>
      </w:pPr>
      <w:r w:rsidRPr="00B00FAD">
        <w:rPr>
          <w:rFonts w:ascii="Times New Roman" w:eastAsia="Times New Roman" w:hAnsi="Times New Roman" w:cs="Times New Roman"/>
          <w:b/>
          <w:kern w:val="24"/>
          <w:sz w:val="32"/>
          <w:szCs w:val="32"/>
          <w:lang w:val="uk-UA" w:eastAsia="uk-UA"/>
        </w:rPr>
        <w:t>РІШЕННЯ № 27</w:t>
      </w:r>
    </w:p>
    <w:p w:rsidR="00B00FAD" w:rsidRPr="00B00FAD" w:rsidRDefault="00B00FAD" w:rsidP="00B00FAD">
      <w:pPr>
        <w:spacing w:after="0" w:line="240" w:lineRule="auto"/>
        <w:jc w:val="center"/>
        <w:rPr>
          <w:rFonts w:ascii="Times New Roman" w:eastAsia="Times New Roman" w:hAnsi="Times New Roman" w:cs="Times New Roman"/>
          <w:b/>
          <w:kern w:val="24"/>
          <w:sz w:val="12"/>
          <w:szCs w:val="12"/>
          <w:lang w:val="uk-UA" w:eastAsia="uk-UA"/>
        </w:rPr>
      </w:pPr>
    </w:p>
    <w:tbl>
      <w:tblPr>
        <w:tblW w:w="0" w:type="auto"/>
        <w:tblInd w:w="288" w:type="dxa"/>
        <w:tblLayout w:type="fixed"/>
        <w:tblLook w:val="0000" w:firstRow="0" w:lastRow="0" w:firstColumn="0" w:lastColumn="0" w:noHBand="0" w:noVBand="0"/>
      </w:tblPr>
      <w:tblGrid>
        <w:gridCol w:w="6120"/>
      </w:tblGrid>
      <w:tr w:rsidR="00B00FAD" w:rsidRPr="00B00FAD" w:rsidTr="00867CBE">
        <w:trPr>
          <w:trHeight w:val="749"/>
        </w:trPr>
        <w:tc>
          <w:tcPr>
            <w:tcW w:w="6120" w:type="dxa"/>
          </w:tcPr>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r w:rsidRPr="00B00FAD">
              <w:rPr>
                <w:rFonts w:ascii="Times New Roman" w:eastAsia="Times New Roman" w:hAnsi="Times New Roman" w:cs="Times New Roman"/>
                <w:b/>
                <w:kern w:val="24"/>
                <w:sz w:val="20"/>
                <w:szCs w:val="20"/>
                <w:lang w:val="uk-UA" w:eastAsia="uk-UA"/>
              </w:rPr>
              <w:t xml:space="preserve">Про надання дозволу на виготовлення проектів </w:t>
            </w:r>
          </w:p>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r w:rsidRPr="00B00FAD">
              <w:rPr>
                <w:rFonts w:ascii="Times New Roman" w:eastAsia="Times New Roman" w:hAnsi="Times New Roman" w:cs="Times New Roman"/>
                <w:b/>
                <w:kern w:val="24"/>
                <w:sz w:val="20"/>
                <w:szCs w:val="20"/>
                <w:lang w:val="uk-UA" w:eastAsia="uk-UA"/>
              </w:rPr>
              <w:t>землеустрою щодо відведення земельних ділянок та технічних документацій із землеустрою щодо встановлення меж земельних ділянок</w:t>
            </w:r>
          </w:p>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r w:rsidRPr="00B00FAD">
              <w:rPr>
                <w:rFonts w:ascii="Times New Roman" w:eastAsia="Times New Roman" w:hAnsi="Times New Roman" w:cs="Times New Roman"/>
                <w:b/>
                <w:kern w:val="24"/>
                <w:sz w:val="20"/>
                <w:szCs w:val="20"/>
                <w:lang w:val="uk-UA" w:eastAsia="uk-UA"/>
              </w:rPr>
              <w:t xml:space="preserve">Про затвердження проектів землеустрою та технічних документацій із землеустрою щодо встановлення меж земельних </w:t>
            </w:r>
          </w:p>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r w:rsidRPr="00B00FAD">
              <w:rPr>
                <w:rFonts w:ascii="Times New Roman" w:eastAsia="Times New Roman" w:hAnsi="Times New Roman" w:cs="Times New Roman"/>
                <w:b/>
                <w:kern w:val="24"/>
                <w:sz w:val="20"/>
                <w:szCs w:val="20"/>
                <w:lang w:val="uk-UA" w:eastAsia="uk-UA"/>
              </w:rPr>
              <w:t>ділянок в натурі (на місцевості) та надання їх у власність</w:t>
            </w:r>
          </w:p>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r w:rsidRPr="00B00FAD">
              <w:rPr>
                <w:rFonts w:ascii="Times New Roman" w:eastAsia="Times New Roman" w:hAnsi="Times New Roman" w:cs="Times New Roman"/>
                <w:b/>
                <w:kern w:val="24"/>
                <w:sz w:val="20"/>
                <w:szCs w:val="20"/>
                <w:lang w:val="uk-UA" w:eastAsia="uk-UA"/>
              </w:rPr>
              <w:t>Про внесення змін до раніше прийнятих рішень сільської ради</w:t>
            </w:r>
          </w:p>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r w:rsidRPr="00B00FAD">
              <w:rPr>
                <w:rFonts w:ascii="Times New Roman" w:eastAsia="Times New Roman" w:hAnsi="Times New Roman" w:cs="Times New Roman"/>
                <w:b/>
                <w:kern w:val="24"/>
                <w:sz w:val="20"/>
                <w:szCs w:val="20"/>
                <w:lang w:val="uk-UA" w:eastAsia="uk-UA"/>
              </w:rPr>
              <w:t>Про відмову у наданні дозволів</w:t>
            </w:r>
          </w:p>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p>
        </w:tc>
      </w:tr>
    </w:tbl>
    <w:p w:rsidR="00B00FAD" w:rsidRPr="00B00FAD" w:rsidRDefault="00B00FAD" w:rsidP="00B00FAD">
      <w:pPr>
        <w:spacing w:after="0" w:line="240" w:lineRule="auto"/>
        <w:rPr>
          <w:rFonts w:ascii="Times New Roman" w:eastAsia="Times New Roman" w:hAnsi="Times New Roman" w:cs="Times New Roman"/>
          <w:kern w:val="24"/>
          <w:sz w:val="16"/>
          <w:szCs w:val="16"/>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B00FAD" w:rsidRPr="00B00FAD" w:rsidRDefault="00B00FAD" w:rsidP="00B00FAD">
      <w:pPr>
        <w:spacing w:after="0" w:line="240" w:lineRule="auto"/>
        <w:ind w:firstLine="360"/>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360"/>
        <w:jc w:val="center"/>
        <w:rPr>
          <w:rFonts w:ascii="Times New Roman" w:eastAsia="Times New Roman" w:hAnsi="Times New Roman" w:cs="Times New Roman"/>
          <w:kern w:val="24"/>
          <w:sz w:val="24"/>
          <w:szCs w:val="24"/>
          <w:lang w:eastAsia="uk-UA"/>
        </w:rPr>
      </w:pPr>
      <w:r w:rsidRPr="00B00FAD">
        <w:rPr>
          <w:rFonts w:ascii="Times New Roman" w:eastAsia="Times New Roman" w:hAnsi="Times New Roman" w:cs="Times New Roman"/>
          <w:kern w:val="24"/>
          <w:sz w:val="24"/>
          <w:szCs w:val="24"/>
          <w:lang w:val="uk-UA" w:eastAsia="uk-UA"/>
        </w:rPr>
        <w:t>ВИРІШИЛА:</w:t>
      </w:r>
    </w:p>
    <w:p w:rsidR="00B00FAD" w:rsidRPr="00B00FAD" w:rsidRDefault="00B00FAD" w:rsidP="00B00FAD">
      <w:pPr>
        <w:spacing w:after="0" w:line="240" w:lineRule="auto"/>
        <w:ind w:firstLine="360"/>
        <w:jc w:val="center"/>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r w:rsidRPr="00B00FAD">
        <w:rPr>
          <w:rFonts w:ascii="Times New Roman" w:eastAsia="Times New Roman" w:hAnsi="Times New Roman" w:cs="Times New Roman"/>
          <w:b/>
          <w:kern w:val="24"/>
          <w:sz w:val="24"/>
          <w:szCs w:val="24"/>
          <w:lang w:eastAsia="uk-UA"/>
        </w:rPr>
        <w:t>1</w:t>
      </w:r>
      <w:r w:rsidRPr="00B00FAD">
        <w:rPr>
          <w:rFonts w:ascii="Times New Roman" w:eastAsia="Times New Roman" w:hAnsi="Times New Roman" w:cs="Times New Roman"/>
          <w:b/>
          <w:kern w:val="24"/>
          <w:sz w:val="24"/>
          <w:szCs w:val="24"/>
          <w:lang w:val="uk-UA" w:eastAsia="uk-UA"/>
        </w:rPr>
        <w:t xml:space="preserve">. Згідно ст.40, 116, 118, 121 Земельного кодексу України надати дозвіл: </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 гр. Круподьоров Маріанні Василівні на виготовлення проекту землеустрою щодо відведення земельної ділянки у власність площею 0,11 га, для ведення особистого селянського господарства, в с. Ярок.</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1.2. гр. Круподьоров Олександру Євгеновичу на виготовлення проекту землеустрою щодо відведення земельної ділянки у власність площею 0,24 га, для ведення особистого селянського господарства, в с. Ярок, ур. «Загуменя».</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1.3. гр. Вербич Ользі Василівні,Вербич Василю Івановичу на виготовлення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 (паю), в площею 2,1916 га, згідно сертифікату на право власності на земельну частку (пай) серії ЗК №013582)на території Баранинської сільської ради, за межами населеного пункту.</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1.4. гр. Каменца Івану Івановичу,Йолич Тетяні Іванівні на виготовлення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 (паю), в площею 3,3997 га, згідно сертифікату на право власності на земельну частку (пай) серії РН №173478)на території Баранинської сільської ради, за межами населеного пункту с. Довге Поле, ур. «За газовою полосою».</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lastRenderedPageBreak/>
        <w:t>1.5. гр. Полончак Руслані Степанівні на виготовлення проекту землеустрою щодо відведення земельної ділянки у власність площею 0,10 га, для ведення особистого селянського господарства, в с. Великі Лази, контур №596.</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1.6. гр. Полончак Юрію Юрійовичу на виготовлення проекту землеустрою щодо відведення земельної ділянки у власність площею 0,1548 га, для ведення особистого селянського господарства, в с. Глибоке.</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1.7. гр. Олійник Світлані Вікентівні на виготовлення проекту землеустрою щодо відведення земельної ділянки у власність площею 0,25 га, для ведення особистого селянського господарства, в с. Баранинці, ур. «Ніл».</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1.8. гр. Вітер Володимиру Володимировичу на виготовлення проекту землеустрою щодо відведення земельної ділянки у власність площею 0,10 га, для будівництва та обслуговування житлового будинку, господарських будівель та споруд, в с. Великі Лази, мкрн. «Горяни».</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1.9. гр. Павлович Ользі Василівні на виготовлення проекту землеустрою щодо відведення земельної ділянки у власність площею 0,20 га, для ведення особистого селянського господарства, в с. Баранинці, ур. «Канаш».</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1.10. гр. Ткач Мар’яні Іванівні виготовлення проекту землеустрою щодо відведення земельної ділянки у власність площею 0,05 га, для будівництва та обслуговування житлового будинку, господарських будівель та споруд, в с. Великі Лази, мкрн. «Горяни», вул. Стуса б/н.</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1.11. гр. Боднар Руслану Петровичу на виготовлення проекту землеустрою щодо відведення земельної ділянки у власність площею 0,0440 га, для ведення особистого селянського господарства, в с. Баранинці, вул. Зеленій.</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1.12. гр. Коврову Тарасу Валерійовичу на виготовлення проекту землеустрою щодо відведення земельної ділянки у власність площею 0,15 га, для ведення особистого селянського господарства, в с. Стрипа, урочище «Сад».</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1.13. гр. Брашко Миколі Івановичу на виготовлення проекту землеустрою щодо відведення земельної ділянки у власність площею 0,16 га, для ведення особистого селянського господарства, в с. Довге Поле, вул. Центральна.</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1.14. гр. Шпонтак Івану Степановичу на виготовлення проекту землеустрою щодо відведення земельної ділянки у власність площею 0,35 га, для ведення особистого селянського господарства, в с. Великі Лази, ур. «Гатар».</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1.15. гр. Бабуській Світлані Вікентіївні на виготовлення проекту землеустрою щодо відведення земельної ділянки у власність площею 0,10 га, для ведення особистого селянського господарства, в с. Великі Лази, контур 786.</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1.16. гр. Шимоня Михайлу Івановичу на виготовлення проекту землеустрою щодо відведення земельної ділянки у власність площею 0,30 га, для ведення особистого селянського господарства, в с. Підгорб, вул.  Польова,14.</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1.17. гр. Данилко Василю Семеновичу на виготовлення проекту землеустрою щодо відведення земельної ділянки у власність площею 0,2681 га, для ведення особистого селянського господарства, в с. Довге Поле.</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1.18. гр. Коврову Тарасу Валерійовичу на виготовлення проекту землеустрою щодо відведення земельної ділянки у власність площею 0,25 га, для будівництва та обслуговування житлового будинку, господарських будівель та споруд, в с. Стрипа, ур. «Сад».</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1.19. гр. Павлюлинець Василю Юрійовичу на виготовлення проекту землеустрою щодо відведення земельної ділянки у власність площею 0,06 га, для будівництва та обслуговування житлового будинку, господарських будівель та споруд, в с. Великі Лази, мкрн. «Горяни».</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r w:rsidRPr="00B00FAD">
        <w:rPr>
          <w:rFonts w:ascii="Times New Roman" w:eastAsia="Times New Roman" w:hAnsi="Times New Roman" w:cs="Times New Roman"/>
          <w:b/>
          <w:kern w:val="24"/>
          <w:sz w:val="24"/>
          <w:szCs w:val="24"/>
          <w:lang w:val="uk-UA" w:eastAsia="uk-UA"/>
        </w:rPr>
        <w:t>2.</w:t>
      </w:r>
      <w:r w:rsidRPr="00B00FAD">
        <w:rPr>
          <w:rFonts w:ascii="Times New Roman" w:eastAsia="Times New Roman" w:hAnsi="Times New Roman" w:cs="Times New Roman"/>
          <w:b/>
          <w:spacing w:val="18"/>
          <w:kern w:val="24"/>
          <w:sz w:val="24"/>
          <w:szCs w:val="24"/>
          <w:lang w:val="uk-UA" w:eastAsia="uk-UA"/>
        </w:rPr>
        <w:t xml:space="preserve">Згідно </w:t>
      </w:r>
      <w:r w:rsidRPr="00B00FAD">
        <w:rPr>
          <w:rFonts w:ascii="Times New Roman" w:eastAsia="Times New Roman" w:hAnsi="Times New Roman" w:cs="Times New Roman"/>
          <w:b/>
          <w:kern w:val="24"/>
          <w:sz w:val="24"/>
          <w:szCs w:val="24"/>
          <w:lang w:val="uk-UA" w:eastAsia="uk-UA"/>
        </w:rPr>
        <w:t>ст.12, 20, 92, 118, 121, 122-124 та п.12 розділу Х «Перехідні положення» Земельного кодексу України</w:t>
      </w:r>
    </w:p>
    <w:p w:rsidR="00B00FAD" w:rsidRPr="00B00FAD" w:rsidRDefault="00B00FAD" w:rsidP="00B00FAD">
      <w:pPr>
        <w:spacing w:after="0" w:line="240" w:lineRule="auto"/>
        <w:ind w:firstLine="708"/>
        <w:jc w:val="both"/>
        <w:rPr>
          <w:rFonts w:ascii="Times New Roman" w:eastAsia="Times New Roman" w:hAnsi="Times New Roman" w:cs="Times New Roman"/>
          <w:b/>
          <w:color w:val="FF0000"/>
          <w:kern w:val="24"/>
          <w:sz w:val="24"/>
          <w:szCs w:val="24"/>
          <w:lang w:val="uk-UA" w:eastAsia="uk-UA"/>
        </w:rPr>
      </w:pPr>
    </w:p>
    <w:p w:rsidR="00B00FAD" w:rsidRPr="00B00FAD" w:rsidRDefault="00B00FAD" w:rsidP="00B00FAD">
      <w:pPr>
        <w:widowControl w:val="0"/>
        <w:suppressAutoHyphens/>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lastRenderedPageBreak/>
        <w:t>1.1. Затвердити проект землеустрою щодо відведення земельної ділянки приватної власності, цільове призначення якої змінюється (кадастровий номер: 2124881200:03:003:0232) гр. Попка Марії Миколаївні (ідентифікаційний номер 2098812121) площею 0,08 га для будівництва та обслуговування житлового будинку, господарських будівель та споруд в селі Великі Лази, мкрн. «Горяни», урочище «Під лісом», земельна ділянка б/н.</w:t>
      </w:r>
    </w:p>
    <w:p w:rsidR="00B00FAD" w:rsidRPr="00B00FAD" w:rsidRDefault="00B00FAD" w:rsidP="00B00FAD">
      <w:pPr>
        <w:widowControl w:val="0"/>
        <w:suppressAutoHyphens/>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1.2. Затвердити проект землеустрою щодо відведення земельної ділянки (кадастровий номер: 2124880300:11:012:0146)  гр. Легеза Івану Степановичу (ідентифікаційний номер 3440506898)   для ведення особистого селянського господарства в селі Баранинці, ур. «Ніл».</w:t>
      </w:r>
    </w:p>
    <w:p w:rsidR="00B00FAD" w:rsidRPr="00B00FAD" w:rsidRDefault="00B00FAD" w:rsidP="00B00FAD">
      <w:pPr>
        <w:widowControl w:val="0"/>
        <w:suppressAutoHyphens/>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Передати безоплатно у власність земельну ділянку гр. Легеза Івану Степановичу (ідентифікаційний номер 3440506898) загальною площею 0,2466 га для ведення особистого селянського господарства в селі Баранинці, ур. «Ніл».</w:t>
      </w:r>
    </w:p>
    <w:p w:rsidR="00B00FAD" w:rsidRPr="00B00FAD" w:rsidRDefault="00B00FAD" w:rsidP="00B00FAD">
      <w:pPr>
        <w:widowControl w:val="0"/>
        <w:suppressAutoHyphens/>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1.3.Затвердити проект землеустрою щодо відведення земельної ділянки приватної власності, цільове призначення якої змінюється (кадастровий номер: 2124881200:03:006:0092)  гр. Лукач Мирославу Тіберійовичу (ідентифікаційний номер 2918816379), площею 0,0889 га, для будівництва та обслуговування житлового будинку, господарських будівель та споруд в селі Великі Лази.</w:t>
      </w:r>
    </w:p>
    <w:p w:rsidR="00B00FAD" w:rsidRPr="00B00FAD" w:rsidRDefault="00B00FAD" w:rsidP="00B00FAD">
      <w:pPr>
        <w:widowControl w:val="0"/>
        <w:suppressAutoHyphens/>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1.4. Затвердити проект землеустрою щодо відведення земельної ділянки (кадастровий номер: 2124881200:11:011:0456) гр. Головня Наталії Михайлівні (ідентифікаційний номер 2944309820) для будівництва та обслуговування житлового будинку, господарських будівель та споруд в селі Великі Лази, урочище «Ставлинець», ділянка 73.</w:t>
      </w:r>
    </w:p>
    <w:p w:rsidR="00B00FAD" w:rsidRPr="00B00FAD" w:rsidRDefault="00B00FAD" w:rsidP="00B00FAD">
      <w:pPr>
        <w:widowControl w:val="0"/>
        <w:suppressAutoHyphens/>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Передати безоплатно у власність земельну ділянку гр. Головня Наталії Михайлівні (ідентифікаційний номер 2944309820) загальною площею 0,0804 га для будівництва та обслуговування житлового будинку, господарських будівель та споруд в селі Великі Лази, урочище «Ставлинець», ділянка 73.</w:t>
      </w:r>
    </w:p>
    <w:p w:rsidR="00B00FAD" w:rsidRPr="00B00FAD" w:rsidRDefault="00B00FAD" w:rsidP="00B00FAD">
      <w:pPr>
        <w:widowControl w:val="0"/>
        <w:suppressAutoHyphens/>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1.5. Затвердити проект землеустрою щодо відведення земельної ділянки (кадастровий номер: 2124880300:11:011:0389) гр. Майороши Йозефу Золтановичу (ідентифікаційний номер 2117506238) для ведення особистого селянського господарства в селі Баранинці.</w:t>
      </w:r>
    </w:p>
    <w:p w:rsidR="00B00FAD" w:rsidRPr="00B00FAD" w:rsidRDefault="00B00FAD" w:rsidP="00B00FAD">
      <w:pPr>
        <w:widowControl w:val="0"/>
        <w:suppressAutoHyphens/>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Передати безоплатно у власність земельну ділянку гр. Майороши Йозефу Золтановичу (ідентифікаційний номер 2117506238) загальною площею 0,60 га для ведення особистого селянського господарства в селі Баранинці.</w:t>
      </w:r>
    </w:p>
    <w:p w:rsidR="00B00FAD" w:rsidRPr="00B00FAD" w:rsidRDefault="00B00FAD" w:rsidP="00B00FAD">
      <w:pPr>
        <w:widowControl w:val="0"/>
        <w:suppressAutoHyphens/>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1.6. Затвердити проект землеустрою щодо відведення земельної ділянки (кадастровий номер: 2124888200:11:010:0062) гр. Саглиця Роману Павловичу (ідентифікаційний номер 3139320071) для ведення особистого селянського господарства в селі Ярок, ур. «Загуменя».</w:t>
      </w:r>
    </w:p>
    <w:p w:rsidR="00B00FAD" w:rsidRPr="00B00FAD" w:rsidRDefault="00B00FAD" w:rsidP="00B00FAD">
      <w:pPr>
        <w:widowControl w:val="0"/>
        <w:suppressAutoHyphens/>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Передати безоплатно у власність земельну ділянку гр. Саглиця Роману Павловичу (ідентифікаційний номер 3139320071) загальною площею 0,1730 га для ведення особистого селянського господарства в селі Ярок, ур. «Загуменя».</w:t>
      </w:r>
    </w:p>
    <w:p w:rsidR="00B00FAD" w:rsidRPr="00B00FAD" w:rsidRDefault="00B00FAD" w:rsidP="00B00FAD">
      <w:pPr>
        <w:spacing w:after="0" w:line="240" w:lineRule="auto"/>
        <w:ind w:firstLine="708"/>
        <w:jc w:val="both"/>
        <w:rPr>
          <w:rFonts w:ascii="Times New Roman" w:eastAsia="Times New Roman" w:hAnsi="Times New Roman" w:cs="Times New Roman"/>
          <w:bCs/>
          <w:iCs/>
          <w:color w:val="000000"/>
          <w:kern w:val="24"/>
          <w:sz w:val="24"/>
          <w:szCs w:val="24"/>
          <w:lang w:val="uk-UA" w:eastAsia="uk-UA"/>
        </w:rPr>
      </w:pPr>
      <w:r w:rsidRPr="00B00FAD">
        <w:rPr>
          <w:rFonts w:ascii="Times New Roman" w:eastAsia="Times New Roman" w:hAnsi="Times New Roman" w:cs="Times New Roman"/>
          <w:bCs/>
          <w:iCs/>
          <w:color w:val="000000"/>
          <w:kern w:val="24"/>
          <w:sz w:val="24"/>
          <w:szCs w:val="24"/>
          <w:lang w:val="uk-UA" w:eastAsia="uk-UA"/>
        </w:rPr>
        <w:t xml:space="preserve">1.7. </w:t>
      </w:r>
      <w:r w:rsidRPr="00B00FAD">
        <w:rPr>
          <w:rFonts w:ascii="Times New Roman" w:eastAsia="Times New Roman" w:hAnsi="Times New Roman" w:cs="Times New Roman"/>
          <w:kern w:val="24"/>
          <w:sz w:val="24"/>
          <w:szCs w:val="24"/>
          <w:lang w:val="uk-UA" w:eastAsia="uk-UA"/>
        </w:rPr>
        <w:t xml:space="preserve">Затвердити проект землеустрою щодо відведення земельної ділянки </w:t>
      </w:r>
      <w:r w:rsidRPr="00B00FAD">
        <w:rPr>
          <w:rFonts w:ascii="Times New Roman" w:eastAsia="Times New Roman" w:hAnsi="Times New Roman" w:cs="Times New Roman"/>
          <w:bCs/>
          <w:iCs/>
          <w:color w:val="000000"/>
          <w:kern w:val="24"/>
          <w:sz w:val="24"/>
          <w:szCs w:val="24"/>
          <w:lang w:val="uk-UA" w:eastAsia="uk-UA"/>
        </w:rPr>
        <w:t xml:space="preserve">(кадастровий номер: 2124881200:11:011:0441) гр. Павловській Марті Вікентіївні (ідентифікаційний номер 2283904142) </w:t>
      </w:r>
      <w:r w:rsidRPr="00B00FAD">
        <w:rPr>
          <w:rFonts w:ascii="Times New Roman" w:eastAsia="Times New Roman" w:hAnsi="Times New Roman" w:cs="Times New Roman"/>
          <w:kern w:val="24"/>
          <w:sz w:val="24"/>
          <w:szCs w:val="24"/>
          <w:lang w:val="uk-UA" w:eastAsia="uk-UA"/>
        </w:rPr>
        <w:t>для ведення особистого селянського господарства</w:t>
      </w:r>
      <w:r w:rsidRPr="00B00FAD">
        <w:rPr>
          <w:rFonts w:ascii="Times New Roman" w:eastAsia="Times New Roman" w:hAnsi="Times New Roman" w:cs="Times New Roman"/>
          <w:bCs/>
          <w:iCs/>
          <w:color w:val="000000"/>
          <w:kern w:val="24"/>
          <w:sz w:val="24"/>
          <w:szCs w:val="24"/>
          <w:lang w:val="uk-UA" w:eastAsia="uk-UA"/>
        </w:rPr>
        <w:t xml:space="preserve"> в селі Великі Лази, контур 786.</w:t>
      </w:r>
    </w:p>
    <w:p w:rsidR="00B00FAD" w:rsidRPr="00B00FAD" w:rsidRDefault="00B00FAD" w:rsidP="00B00FAD">
      <w:pPr>
        <w:spacing w:after="0" w:line="240" w:lineRule="auto"/>
        <w:ind w:firstLine="708"/>
        <w:jc w:val="both"/>
        <w:rPr>
          <w:rFonts w:ascii="Times New Roman" w:eastAsia="Times New Roman" w:hAnsi="Times New Roman" w:cs="Times New Roman"/>
          <w:bCs/>
          <w:iCs/>
          <w:color w:val="000000"/>
          <w:kern w:val="24"/>
          <w:sz w:val="24"/>
          <w:szCs w:val="24"/>
          <w:lang w:val="uk-UA" w:eastAsia="uk-UA"/>
        </w:rPr>
      </w:pPr>
      <w:r w:rsidRPr="00B00FAD">
        <w:rPr>
          <w:rFonts w:ascii="Times New Roman" w:eastAsia="Times New Roman" w:hAnsi="Times New Roman" w:cs="Times New Roman"/>
          <w:bCs/>
          <w:iCs/>
          <w:color w:val="000000"/>
          <w:kern w:val="24"/>
          <w:sz w:val="24"/>
          <w:szCs w:val="24"/>
          <w:lang w:val="uk-UA" w:eastAsia="uk-UA"/>
        </w:rPr>
        <w:t xml:space="preserve">- Передати безоплатно у власність земельну ділянку гр. Павловській Марті Вікентіївні (ідентифікаційний номер 2283904142) загальною площею 0,1065 га </w:t>
      </w:r>
      <w:r w:rsidRPr="00B00FAD">
        <w:rPr>
          <w:rFonts w:ascii="Times New Roman" w:eastAsia="Times New Roman" w:hAnsi="Times New Roman" w:cs="Times New Roman"/>
          <w:kern w:val="24"/>
          <w:sz w:val="24"/>
          <w:szCs w:val="24"/>
          <w:lang w:val="uk-UA" w:eastAsia="uk-UA"/>
        </w:rPr>
        <w:t>для ведення особистого селянського господарства</w:t>
      </w:r>
      <w:r w:rsidRPr="00B00FAD">
        <w:rPr>
          <w:rFonts w:ascii="Times New Roman" w:eastAsia="Times New Roman" w:hAnsi="Times New Roman" w:cs="Times New Roman"/>
          <w:bCs/>
          <w:iCs/>
          <w:color w:val="000000"/>
          <w:kern w:val="24"/>
          <w:sz w:val="24"/>
          <w:szCs w:val="24"/>
          <w:lang w:val="uk-UA" w:eastAsia="uk-UA"/>
        </w:rPr>
        <w:t xml:space="preserve"> в селі Великі Лази, контур 786.</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p>
    <w:p w:rsidR="00B00FAD" w:rsidRPr="00B00FAD" w:rsidRDefault="00B00FAD" w:rsidP="00B00FAD">
      <w:pPr>
        <w:widowControl w:val="0"/>
        <w:suppressAutoHyphens/>
        <w:spacing w:after="0" w:line="240" w:lineRule="auto"/>
        <w:ind w:firstLine="708"/>
        <w:jc w:val="both"/>
        <w:rPr>
          <w:rFonts w:ascii="Times New Roman" w:eastAsia="Times New Roman" w:hAnsi="Times New Roman" w:cs="Times New Roman"/>
          <w:b/>
          <w:color w:val="FF0000"/>
          <w:kern w:val="24"/>
          <w:sz w:val="24"/>
          <w:szCs w:val="24"/>
          <w:lang w:val="uk-UA" w:eastAsia="uk-UA"/>
        </w:rPr>
      </w:pPr>
    </w:p>
    <w:p w:rsidR="00B00FAD" w:rsidRPr="00B00FAD" w:rsidRDefault="00B00FAD" w:rsidP="00B00FAD">
      <w:pPr>
        <w:widowControl w:val="0"/>
        <w:suppressAutoHyphens/>
        <w:spacing w:after="0" w:line="240" w:lineRule="auto"/>
        <w:ind w:firstLine="708"/>
        <w:jc w:val="center"/>
        <w:rPr>
          <w:rFonts w:ascii="Times New Roman" w:eastAsia="Times New Roman" w:hAnsi="Times New Roman" w:cs="Times New Roman"/>
          <w:b/>
          <w:kern w:val="24"/>
          <w:sz w:val="24"/>
          <w:szCs w:val="20"/>
          <w:lang w:val="uk-UA" w:eastAsia="uk-UA"/>
        </w:rPr>
      </w:pPr>
    </w:p>
    <w:p w:rsidR="00B00FAD" w:rsidRPr="00B00FAD" w:rsidRDefault="00B00FAD" w:rsidP="00B00FAD">
      <w:pPr>
        <w:widowControl w:val="0"/>
        <w:suppressAutoHyphens/>
        <w:spacing w:after="0" w:line="240" w:lineRule="auto"/>
        <w:ind w:firstLine="708"/>
        <w:jc w:val="center"/>
        <w:rPr>
          <w:rFonts w:ascii="Times New Roman" w:eastAsia="Times New Roman" w:hAnsi="Times New Roman" w:cs="Times New Roman"/>
          <w:b/>
          <w:kern w:val="24"/>
          <w:sz w:val="24"/>
          <w:szCs w:val="20"/>
          <w:lang w:val="uk-UA" w:eastAsia="uk-UA"/>
        </w:rPr>
      </w:pPr>
      <w:r w:rsidRPr="00B00FAD">
        <w:rPr>
          <w:rFonts w:ascii="Times New Roman" w:eastAsia="Times New Roman" w:hAnsi="Times New Roman" w:cs="Times New Roman"/>
          <w:b/>
          <w:kern w:val="24"/>
          <w:sz w:val="24"/>
          <w:szCs w:val="20"/>
          <w:lang w:val="uk-UA" w:eastAsia="uk-UA"/>
        </w:rPr>
        <w:t>3. Внести зміни до раніше прийнятих рішень сільської ради:</w:t>
      </w:r>
    </w:p>
    <w:p w:rsidR="00B00FAD" w:rsidRPr="00B00FAD" w:rsidRDefault="00B00FAD" w:rsidP="00B00FAD">
      <w:pPr>
        <w:spacing w:after="0" w:line="276" w:lineRule="auto"/>
        <w:ind w:firstLine="708"/>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b/>
          <w:bCs/>
          <w:iCs/>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1.1. </w:t>
      </w:r>
      <w:r w:rsidRPr="00B00FAD">
        <w:rPr>
          <w:rFonts w:ascii="Times New Roman" w:eastAsia="Times New Roman" w:hAnsi="Times New Roman" w:cs="Times New Roman"/>
          <w:bCs/>
          <w:iCs/>
          <w:kern w:val="24"/>
          <w:sz w:val="24"/>
          <w:szCs w:val="24"/>
          <w:lang w:val="uk-UA" w:eastAsia="uk-UA"/>
        </w:rPr>
        <w:t xml:space="preserve">В рішення ІV – сесії VII – скликання (третє пленарне засідання) від 12 травня 2020 року та викласти в наступній редакції «Погодити відведення земельної ділянки у власність, </w:t>
      </w:r>
      <w:r w:rsidRPr="00B00FAD">
        <w:rPr>
          <w:rFonts w:ascii="Times New Roman" w:eastAsia="Times New Roman" w:hAnsi="Times New Roman" w:cs="Times New Roman"/>
          <w:bCs/>
          <w:iCs/>
          <w:kern w:val="24"/>
          <w:sz w:val="24"/>
          <w:szCs w:val="24"/>
          <w:lang w:val="uk-UA" w:eastAsia="uk-UA"/>
        </w:rPr>
        <w:lastRenderedPageBreak/>
        <w:t>гр. Микита Святославу Петровичу, площею 0,0560 га, для ведення особистого селянського господарства, на території Баранинської сільської ради, за межами с. Барвінок»</w:t>
      </w:r>
    </w:p>
    <w:p w:rsidR="00B00FAD" w:rsidRPr="00B00FAD" w:rsidRDefault="00B00FAD" w:rsidP="00B00FAD">
      <w:pPr>
        <w:spacing w:after="0" w:line="240" w:lineRule="auto"/>
        <w:ind w:firstLine="708"/>
        <w:jc w:val="both"/>
        <w:rPr>
          <w:rFonts w:ascii="Times New Roman" w:eastAsia="Times New Roman" w:hAnsi="Times New Roman" w:cs="Times New Roman"/>
          <w:bCs/>
          <w:iCs/>
          <w:color w:val="000000"/>
          <w:kern w:val="24"/>
          <w:sz w:val="24"/>
          <w:szCs w:val="24"/>
          <w:lang w:val="uk-UA" w:eastAsia="uk-UA"/>
        </w:rPr>
      </w:pPr>
      <w:r w:rsidRPr="00B00FAD">
        <w:rPr>
          <w:rFonts w:ascii="Times New Roman" w:eastAsia="Times New Roman" w:hAnsi="Times New Roman" w:cs="Times New Roman"/>
          <w:bCs/>
          <w:iCs/>
          <w:color w:val="000000"/>
          <w:kern w:val="24"/>
          <w:sz w:val="24"/>
          <w:szCs w:val="24"/>
          <w:lang w:val="uk-UA" w:eastAsia="uk-UA"/>
        </w:rPr>
        <w:t xml:space="preserve">1.2. В рішення №14 4-ї сесії 7-го скликання від 07.04.2020 року Баранинської сільської ради, про затвердження проектів землеустрою та технічних документацій із землеустрою та викласти в наступній редакції: </w:t>
      </w:r>
    </w:p>
    <w:p w:rsidR="00B00FAD" w:rsidRPr="00B00FAD" w:rsidRDefault="00B00FAD" w:rsidP="00B00FAD">
      <w:pPr>
        <w:spacing w:after="0" w:line="240" w:lineRule="auto"/>
        <w:jc w:val="both"/>
        <w:rPr>
          <w:rFonts w:ascii="Times New Roman" w:eastAsia="Times New Roman" w:hAnsi="Times New Roman" w:cs="Times New Roman"/>
          <w:bCs/>
          <w:iCs/>
          <w:color w:val="000000"/>
          <w:kern w:val="24"/>
          <w:sz w:val="24"/>
          <w:szCs w:val="24"/>
          <w:lang w:val="uk-UA" w:eastAsia="uk-UA"/>
        </w:rPr>
      </w:pPr>
      <w:r w:rsidRPr="00B00FAD">
        <w:rPr>
          <w:rFonts w:ascii="Times New Roman" w:eastAsia="Times New Roman" w:hAnsi="Times New Roman" w:cs="Times New Roman"/>
          <w:bCs/>
          <w:iCs/>
          <w:color w:val="000000"/>
          <w:kern w:val="24"/>
          <w:sz w:val="24"/>
          <w:szCs w:val="24"/>
          <w:lang w:val="uk-UA" w:eastAsia="uk-UA"/>
        </w:rPr>
        <w:t>1.23. Затвердити технічну документацію із землеустрою щодо встановлення (відновлення) меж земельної ділянки в натурі (на місцевості) (кадастровий номер: 2124881200:12:010:0064) гр. Яворській Ганні Михайлівні (ідентифікаційний номер 2307604102) для будівництва та обслуговування житлового будинку, господарських будівель та споруд в селі Циганівці, вул. Миру, 55.</w:t>
      </w:r>
    </w:p>
    <w:p w:rsidR="00B00FAD" w:rsidRPr="00B00FAD" w:rsidRDefault="00B00FAD" w:rsidP="00B00FAD">
      <w:pPr>
        <w:spacing w:after="0" w:line="240" w:lineRule="auto"/>
        <w:jc w:val="both"/>
        <w:rPr>
          <w:rFonts w:ascii="Times New Roman" w:eastAsia="Times New Roman" w:hAnsi="Times New Roman" w:cs="Times New Roman"/>
          <w:bCs/>
          <w:iCs/>
          <w:color w:val="000000"/>
          <w:kern w:val="24"/>
          <w:sz w:val="24"/>
          <w:szCs w:val="24"/>
          <w:lang w:val="uk-UA" w:eastAsia="uk-UA"/>
        </w:rPr>
      </w:pPr>
      <w:r w:rsidRPr="00B00FAD">
        <w:rPr>
          <w:rFonts w:ascii="Times New Roman" w:eastAsia="Times New Roman" w:hAnsi="Times New Roman" w:cs="Times New Roman"/>
          <w:bCs/>
          <w:iCs/>
          <w:color w:val="000000"/>
          <w:kern w:val="24"/>
          <w:sz w:val="24"/>
          <w:szCs w:val="24"/>
          <w:lang w:val="uk-UA" w:eastAsia="uk-UA"/>
        </w:rPr>
        <w:t>- Передати безоплатно у власність земельну ділянку гр. Яворській Ганні Михайлівні(ідентифікаційний номер 2307604102) загальною площею 0,2300 га для будівництва та обслуговування житлового будинку, господарських будівель та споруд в селі Циганівці, вул. Миру, 55.</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1.3. В рішення 2 сесії 22 скликання Великолазівської сільської ради від 26.08.1994 року, про передачу у приватну власність земель для ведення особистого підсобного господарства, а саме в пункті 25. ініціали до прізвища Шубелко/Штефко Т. Й. змінити на ініціали Н. Й.</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1.4. В рішення 22 сесії 21 скликання Великолазівської сільської ради «Про передачу у приватну власність земель для ведення особистого підсобного господарства» від 25.02.1994 року,  додаток № 6, а саме у пункті 34 рішення додатку № 6 ім’я  Вейзер «Люба» Степанівна змінити на ім’я Вейзер «Любов» Степанівна.</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1.5. В рішення 22 сесії 21 скликання Великолазівської сільської ради «Про передачу у приватну власність земель для ведення особистого підсобного господарства» від 25.02.1994 року, додаток № 6, а саме у пункті 50 рішення додатку № 6 ім’я Присташ  «Маріанна»  Михайлівна змінити на ім’я Присташ «Мар’яна» Михайлівна.</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1.6. В рішення сесії Великолазівської сільської ради «Про складання проектів землеустрою щодо відведення земельних ділянок» від 25.05.2016 року № 136, а саме пункт 18 викласти в редакції наступного змісту: «Надати дозвіл на складання проекту землеустрою щодо відведення земельної ділянки гр. Мішковській Оксані Омелянівні для будівництва і обслуговування житлового будинку, господарських будівель і споруд площею 0,12 га у с. Великі Лази, ур. «Ставлинець», № 33.</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p>
    <w:p w:rsidR="00B00FAD" w:rsidRPr="00B00FAD" w:rsidRDefault="00B00FAD" w:rsidP="00B00FAD">
      <w:pPr>
        <w:widowControl w:val="0"/>
        <w:suppressAutoHyphens/>
        <w:spacing w:after="0" w:line="240" w:lineRule="auto"/>
        <w:ind w:firstLine="708"/>
        <w:jc w:val="both"/>
        <w:rPr>
          <w:rFonts w:ascii="Times New Roman" w:eastAsia="Times New Roman" w:hAnsi="Times New Roman" w:cs="Times New Roman"/>
          <w:b/>
          <w:kern w:val="24"/>
          <w:sz w:val="24"/>
          <w:szCs w:val="24"/>
          <w:lang w:val="uk-UA" w:eastAsia="uk-UA"/>
        </w:rPr>
      </w:pPr>
      <w:r w:rsidRPr="00B00FAD">
        <w:rPr>
          <w:rFonts w:ascii="Times New Roman" w:eastAsia="Times New Roman" w:hAnsi="Times New Roman" w:cs="Times New Roman"/>
          <w:b/>
          <w:kern w:val="24"/>
          <w:sz w:val="24"/>
          <w:szCs w:val="24"/>
          <w:lang w:val="uk-UA" w:eastAsia="uk-UA"/>
        </w:rPr>
        <w:t>4. Згідно ст.40, 116, 118, 121 Земельного кодексу відмовити у надані дозволів</w:t>
      </w:r>
    </w:p>
    <w:p w:rsidR="00B00FAD" w:rsidRPr="00B00FAD" w:rsidRDefault="00B00FAD" w:rsidP="00B00FAD">
      <w:pPr>
        <w:spacing w:after="0" w:line="240" w:lineRule="auto"/>
        <w:rPr>
          <w:rFonts w:ascii="Times New Roman" w:eastAsia="Times New Roman" w:hAnsi="Times New Roman" w:cs="Times New Roman"/>
          <w:kern w:val="24"/>
          <w:sz w:val="28"/>
          <w:szCs w:val="20"/>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 гр. Маточка Омельяну Михайловичу на розробку детального плану  території для будівництва та обслуговування житлового будинку, господарських будівель та споруд в с. Циганівці.</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1.2. гр. Маточка Омельяну Михайловичу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площею 0,09 га с. Циганівці, поз.87.</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1.3. В погоджені відведення земельної ділянки у власність, гр. Качалаба  Ігорю Івановичу, площею 0,12 га, для індивідуального садівництва, на території Баранинської сільської ради, за межами с. Великі Лази, (за межами населеного пункту).</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1.4. В погоджені відведення земельної ділянки у власність, гр. Качалаба  Ігорю Івановичу, площею 2,0 га, для ведення особистого селянського господарства, на території Баранинської сільської ради, за межами с. Великі Лази, (за межами населеного пункту).</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1.5. В погоджені відведення земельної ділянки у власність, гр. Качалаба  Ігорю Івановичу, площею 0,40 га, для ведення особистого селянського господарства, на території Баранинської сільської ради, за межами с. Великі Лази, (за межами населеного пункту).</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lastRenderedPageBreak/>
        <w:t>1.6. гр. Дюгованець Ганні Степанівні на виготовлення проекту землеустрою щодо відведення земельної ділянки у власність для ведення особистого селянського господарства площею 0,05 га, в с. Великі Лази, мкрн. «Горяни».</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1.7. гр. Куртанич Юрію Юрійовичу на розробку детального плану  території для іншої комерційної діяльності в с. Великі Лази, мкрн. «Лазький берег». </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1.8. гр. Бурин Ользі Степанівні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площею 0,25 га на території Баранинської сільської ради.</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1.9. гр. Бурин Іванні Олександрівні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площею 0,25 га на території Баранинської сільської ради.</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1.10. гр. Коціпак Оксані Іванівні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площею 0,25 га на території Баранинської сільської ради.</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1.11. гр. Цубина Василю Васильовичу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на території Баранинської сільської ради.</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1.12. гр. Малюк Наталії Михайлівні на розробку детального плану  території для будівництва та обслуговування житлового будинку, господарських будівель та споруд в с. Циганівці.</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1.13. гр. Карляк Віталії Юріївні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площею 0,08 га на території Баранинської сільської ради.</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1.14. гр. Джанда Оксані Михайлівні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на території Баранинської сільської ради.</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1.15. гр. Бринзанському Ігорю Леонідовичу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площею 0,25 га на території Баранинської сільської ради.</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1.16. гр. Марчишак Володимиру Володимировичу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площею 0,25 га  в с. Баранинці або с.Барвінок.</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1.17. гр. Товт Тетяні Вікторівні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площею 0,12 га на території Баранинської сільської ради.</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1.18. гр. Стадник Наталії Анатоліївні про внесення змін  в рішення Х</w:t>
      </w:r>
      <w:r w:rsidRPr="00B00FAD">
        <w:rPr>
          <w:rFonts w:ascii="Times New Roman" w:eastAsia="Times New Roman" w:hAnsi="Times New Roman" w:cs="Times New Roman"/>
          <w:kern w:val="24"/>
          <w:sz w:val="24"/>
          <w:szCs w:val="24"/>
          <w:lang w:val="en-US" w:eastAsia="uk-UA"/>
        </w:rPr>
        <w:t>V</w:t>
      </w:r>
      <w:r w:rsidRPr="00B00FAD">
        <w:rPr>
          <w:rFonts w:ascii="Times New Roman" w:eastAsia="Times New Roman" w:hAnsi="Times New Roman" w:cs="Times New Roman"/>
          <w:kern w:val="24"/>
          <w:sz w:val="24"/>
          <w:szCs w:val="24"/>
          <w:lang w:val="uk-UA" w:eastAsia="uk-UA"/>
        </w:rPr>
        <w:t xml:space="preserve"> сесії </w:t>
      </w:r>
      <w:r w:rsidRPr="00B00FAD">
        <w:rPr>
          <w:rFonts w:ascii="Times New Roman" w:eastAsia="Times New Roman" w:hAnsi="Times New Roman" w:cs="Times New Roman"/>
          <w:kern w:val="24"/>
          <w:sz w:val="24"/>
          <w:szCs w:val="24"/>
          <w:lang w:val="en-US" w:eastAsia="uk-UA"/>
        </w:rPr>
        <w:t>V</w:t>
      </w:r>
      <w:r w:rsidRPr="00B00FAD">
        <w:rPr>
          <w:rFonts w:ascii="Times New Roman" w:eastAsia="Times New Roman" w:hAnsi="Times New Roman" w:cs="Times New Roman"/>
          <w:kern w:val="24"/>
          <w:sz w:val="24"/>
          <w:szCs w:val="24"/>
          <w:lang w:val="uk-UA" w:eastAsia="uk-UA"/>
        </w:rPr>
        <w:t>ІІ скликання №360 від 8 вересня 2017 року, Великолазівської сільської ради, та змінити  слова «для ведення ОСГ» на слова «для будівництва та обслуговування житлового будинку, господарських будівель та споруд».</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1.19. гр. СентимрейІлдікоТіборівні про внесення змін  в рішення ХІІІ сесії ХХІ скликання  від 31 грудня 1993 року, Баранинської сільської ради, та виправити правопис імені, та записати СентимрейАурелії-Камілі Арпадівні.</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1.20. гр. Галас Марії Василівні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площею 0,14 га в с. Баранинці, мкрн. «Табла-1».</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lastRenderedPageBreak/>
        <w:t>1.21. гр. Левдар Крістіану Ернестовичу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площею 0,10 га на території Баранинської сільської ради.</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1.22. гр. Дідик Василю Івановичу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площею 0,1038 га в с. Ярок.</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1.23. гр. Єлісеєвій Тетяні Миколаївні на виготовлення проекту землеустрою щодо відведення земельної ділянки у власність для ведення особистого селянського господарства площею 0,0442 га в с. Баранинці, пров. Гагаріна, навпроти будинку №4. Кадастровий номер:2124880301:03:005:0274.</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1.24. гр. Дьердь Світлані Іванівні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на території Баранинської сільської ради.</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1.25. гр. Жовтаній Віктору Віталійовичу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на території Баранинської сільської ради.</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1.26. гр. Ільницькій Лесі Михайлівні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площею 0,10 га на території Баранинської сільської ради.</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1.27. гр. Курта Марії Іванівні на виготовлення проекту землеустрою щодо відведення земельної ділянки у власність для ведення особистого селянського господарства в с. Холмець.</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1.28. гр. Рарич Василю Васильовичу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площею 0,10 га на території Баранинської сільської ради.</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1.29. гр. Рарич Василю Васильовичу на виготовлення проекту землеустрою щодо відведення земельної ділянки у власність для ведення особистого селянського господарства, площею 0,25 га на території Баранинської сільської ради.</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1.30. гр. Танасійчук Жанні Сергіївні на виготовлення проекту землеустрою щодо відведення земельної ділянки у власність для ведення особистого селянського господарства, площею 0,0324 га в с. Великі Лази, провулок Бузьковий, поз.13.</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1.31. гр. Гаврилешко Марії Іванівні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в с. Великі Лази, вул. Вознесенська, 43а, кв. б.</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1.32. гр. Паламарчук Світлані Іванівні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площею 0,10 га на території Баранинської сільської ради.</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1.33. гр. Паламарчук Світлані Іванівні на виготовлення проекту землеустрою щодо відведення земельної ділянки у власність для ведення особистого селянського господарства, площею 2,0 га на території Баранинської сільської ради.</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1.34. гр. Вашкович Олександру Васильовичу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площею 0,10 га на території Баранинської сільської ради.</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1.35. гр. Вашкович Олександру Васильовичу на виготовлення проекту землеустрою щодо відведення земельної ділянки у власність для ведення особистого селянського господарства, площею 2,0 га на території Баранинської сільської ради.</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lastRenderedPageBreak/>
        <w:t>1.36. гр. Шерстій Сергію Богдановичу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на території Баранинської сільської ради.</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1.37. гр. Мишанич Вікторії Вікторівні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площею 0,25 га на території Баранинської сільської ради.</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1.38. гр.Потокі Мар’яні Василівні внести зміни </w:t>
      </w:r>
      <w:r w:rsidRPr="00B00FAD">
        <w:rPr>
          <w:rFonts w:ascii="Times New Roman" w:eastAsia="Times New Roman" w:hAnsi="Times New Roman" w:cs="Times New Roman"/>
          <w:bCs/>
          <w:iCs/>
          <w:kern w:val="24"/>
          <w:sz w:val="24"/>
          <w:szCs w:val="24"/>
          <w:lang w:val="uk-UA" w:eastAsia="uk-UA"/>
        </w:rPr>
        <w:t>в рішення 13 сесії 21 скликання Баранинської сільської ради, від 31.12.1993 року, в частині проживання гр. Бадида Г.М. в с. Барвінок 32 та виправити на нову адресу с. Барвінок, вул. Егана 33.</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1.39. гр. Вакерич Тетяні Михайлівні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на території Баранинської сільської ради.</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1.40. гр. Шукаль Сергію Михайловичу на виготовлення проекту землеустрою щодо відведення земельної ділянки у власність площею 0,25 га для будівництва та обслуговування житлового будинку, господарських будівель та споруд, на території Баранинської сільської ради.</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1.41. гр. Кенийз Андрію Івановичу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на території Баранинської сільської ради.</w:t>
      </w:r>
    </w:p>
    <w:p w:rsidR="00B00FAD" w:rsidRPr="001D11DB" w:rsidRDefault="00B00FAD" w:rsidP="00B00FAD">
      <w:pPr>
        <w:spacing w:after="0" w:line="240" w:lineRule="auto"/>
        <w:ind w:firstLine="708"/>
        <w:contextualSpacing/>
        <w:jc w:val="both"/>
        <w:rPr>
          <w:rFonts w:ascii="Times New Roman" w:eastAsia="Times New Roman" w:hAnsi="Times New Roman" w:cs="Times New Roman"/>
          <w:bCs/>
          <w:iCs/>
          <w:sz w:val="24"/>
          <w:szCs w:val="24"/>
          <w:lang w:val="uk-UA" w:eastAsia="ru-RU"/>
        </w:rPr>
      </w:pPr>
      <w:r w:rsidRPr="001D11DB">
        <w:rPr>
          <w:rFonts w:ascii="Times New Roman" w:eastAsia="Times New Roman" w:hAnsi="Times New Roman" w:cs="Times New Roman"/>
          <w:bCs/>
          <w:iCs/>
          <w:sz w:val="24"/>
          <w:szCs w:val="24"/>
          <w:lang w:val="uk-UA" w:eastAsia="ru-RU"/>
        </w:rPr>
        <w:t>1.42. АТ «Ужгородське АТП 12107» у продовженні договору оренди земельної ділянки площею 0,3938 га в с. Великі Лази, вул. Ринкова.</w:t>
      </w:r>
    </w:p>
    <w:p w:rsidR="00B00FAD" w:rsidRPr="00B00FAD" w:rsidRDefault="00B00FAD" w:rsidP="00B00FAD">
      <w:pPr>
        <w:spacing w:after="0" w:line="240" w:lineRule="auto"/>
        <w:ind w:firstLine="708"/>
        <w:contextualSpacing/>
        <w:jc w:val="both"/>
        <w:rPr>
          <w:rFonts w:ascii="Times New Roman" w:eastAsia="Times New Roman" w:hAnsi="Times New Roman" w:cs="Times New Roman"/>
          <w:bCs/>
          <w:iCs/>
          <w:sz w:val="24"/>
          <w:szCs w:val="24"/>
          <w:lang w:val="uk-UA" w:eastAsia="ru-RU"/>
        </w:rPr>
      </w:pPr>
      <w:r w:rsidRPr="001D11DB">
        <w:rPr>
          <w:rFonts w:ascii="Times New Roman" w:eastAsia="Times New Roman" w:hAnsi="Times New Roman" w:cs="Times New Roman"/>
          <w:bCs/>
          <w:iCs/>
          <w:sz w:val="24"/>
          <w:szCs w:val="24"/>
          <w:lang w:val="uk-UA" w:eastAsia="ru-RU"/>
        </w:rPr>
        <w:t>1.43. АТ «Ужгородське АТП 12107» про продовження договору оренди земельної ділянки площею 0,2863 га в с. Великі Лази, вул. Дружби.</w:t>
      </w:r>
    </w:p>
    <w:p w:rsidR="00B00FAD" w:rsidRPr="00B00FAD" w:rsidRDefault="00B00FAD" w:rsidP="00B00FAD">
      <w:pPr>
        <w:spacing w:after="0" w:line="240" w:lineRule="auto"/>
        <w:ind w:firstLine="708"/>
        <w:contextualSpacing/>
        <w:jc w:val="both"/>
        <w:rPr>
          <w:rFonts w:ascii="Times New Roman" w:eastAsia="Times New Roman" w:hAnsi="Times New Roman" w:cs="Times New Roman"/>
          <w:bCs/>
          <w:iCs/>
          <w:sz w:val="24"/>
          <w:szCs w:val="24"/>
          <w:lang w:val="uk-UA" w:eastAsia="ru-RU"/>
        </w:rPr>
      </w:pPr>
      <w:r w:rsidRPr="00B00FAD">
        <w:rPr>
          <w:rFonts w:ascii="Times New Roman" w:eastAsia="Times New Roman" w:hAnsi="Times New Roman" w:cs="Times New Roman"/>
          <w:bCs/>
          <w:iCs/>
          <w:sz w:val="24"/>
          <w:szCs w:val="24"/>
          <w:lang w:val="uk-UA" w:eastAsia="ru-RU"/>
        </w:rPr>
        <w:t>1.44. гр. Олійник Світлані Вікентівні</w:t>
      </w:r>
      <w:r w:rsidRPr="00B00FAD">
        <w:rPr>
          <w:rFonts w:ascii="Times New Roman" w:eastAsia="Times New Roman" w:hAnsi="Times New Roman" w:cs="Times New Roman"/>
          <w:sz w:val="24"/>
          <w:szCs w:val="24"/>
          <w:lang w:val="uk-UA" w:eastAsia="ru-RU"/>
        </w:rPr>
        <w:t xml:space="preserve"> на виготовлення проекту землеустрою щодо відведення земельної ділянки у власність площею 0,10 га для будівництва та обслуговування житлового будинку, господарських будівель та споруд, в с. Баранинці.</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1.45. гр. Данко Марії Емерихівні на виготовлення проекту землеустрою щодо відведення земельної ділянки у власність площею 0,20 га, для ведення особистого селянського господарства, в с. Баранинці, ур. «Канаш».</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r w:rsidRPr="00B00FAD">
        <w:rPr>
          <w:rFonts w:ascii="Times New Roman" w:eastAsia="Times New Roman" w:hAnsi="Times New Roman" w:cs="Times New Roman"/>
          <w:b/>
          <w:kern w:val="24"/>
          <w:sz w:val="24"/>
          <w:szCs w:val="24"/>
          <w:lang w:val="uk-UA" w:eastAsia="uk-UA"/>
        </w:rPr>
        <w:t>До використання земельних ділянок, в т.ч.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      Сільський голова                                                                                               Ю.І. Марусяк</w:t>
      </w:r>
    </w:p>
    <w:p w:rsidR="00B00FAD" w:rsidRPr="00B00FAD" w:rsidRDefault="00B00FAD" w:rsidP="00B00FAD">
      <w:pPr>
        <w:spacing w:after="0" w:line="240" w:lineRule="auto"/>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br w:type="page"/>
      </w:r>
    </w:p>
    <w:p w:rsidR="00B00FAD" w:rsidRPr="00B00FAD" w:rsidRDefault="00B00FAD" w:rsidP="00B00FAD">
      <w:pPr>
        <w:spacing w:after="0" w:line="240" w:lineRule="auto"/>
        <w:jc w:val="center"/>
        <w:rPr>
          <w:rFonts w:ascii="Times New Roman" w:eastAsia="Calibri" w:hAnsi="Times New Roman" w:cs="Times New Roman"/>
          <w:b/>
          <w:bCs/>
          <w:sz w:val="28"/>
          <w:szCs w:val="28"/>
          <w:lang w:val="uk-UA" w:eastAsia="ru-RU"/>
        </w:rPr>
      </w:pPr>
      <w:r w:rsidRPr="00B00FAD">
        <w:rPr>
          <w:rFonts w:ascii="Times New Roman" w:eastAsia="Calibri" w:hAnsi="Times New Roman" w:cs="Times New Roman"/>
          <w:b/>
          <w:bCs/>
          <w:noProof/>
          <w:sz w:val="28"/>
          <w:szCs w:val="24"/>
          <w:lang w:eastAsia="ru-RU"/>
        </w:rPr>
        <w:lastRenderedPageBreak/>
        <w:drawing>
          <wp:inline distT="0" distB="0" distL="0" distR="0">
            <wp:extent cx="532765" cy="699770"/>
            <wp:effectExtent l="0" t="0" r="635" b="508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2765" cy="699770"/>
                    </a:xfrm>
                    <a:prstGeom prst="rect">
                      <a:avLst/>
                    </a:prstGeom>
                    <a:solidFill>
                      <a:srgbClr val="FFFFFF"/>
                    </a:solidFill>
                    <a:ln>
                      <a:noFill/>
                    </a:ln>
                  </pic:spPr>
                </pic:pic>
              </a:graphicData>
            </a:graphic>
          </wp:inline>
        </w:drawing>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 xml:space="preserve">  УКРАЇНА</w:t>
      </w:r>
    </w:p>
    <w:p w:rsidR="00B00FAD" w:rsidRPr="00B00FAD" w:rsidRDefault="00B00FAD" w:rsidP="00B00FAD">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B00FAD">
        <w:rPr>
          <w:rFonts w:ascii="Times New Roman" w:eastAsia="Times New Roman" w:hAnsi="Times New Roman" w:cs="Times New Roman"/>
          <w:sz w:val="32"/>
          <w:szCs w:val="32"/>
          <w:lang w:val="uk-UA" w:eastAsia="ru-RU"/>
        </w:rPr>
        <w:t>БАРАНИНСЬКА СІЛЬСЬКА РАДА</w:t>
      </w:r>
    </w:p>
    <w:p w:rsidR="00B00FAD" w:rsidRPr="00B00FAD" w:rsidRDefault="00B00FAD" w:rsidP="00B00FAD">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B00FAD">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B00FAD" w:rsidRPr="00B00FAD" w:rsidRDefault="00B639E0" w:rsidP="00B00FAD">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Прямая соединительная линия 71" o:spid="_x0000_s1066" style="position:absolute;left:0;text-align:left;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" strokeweight=".93mm">
            <v:stroke joinstyle="miter"/>
          </v:line>
        </w:pict>
      </w:r>
      <w:r>
        <w:rPr>
          <w:rFonts w:ascii="Times New Roman" w:eastAsia="Times New Roman" w:hAnsi="Times New Roman" w:cs="Times New Roman"/>
          <w:noProof/>
          <w:kern w:val="24"/>
          <w:sz w:val="28"/>
          <w:szCs w:val="20"/>
          <w:lang w:eastAsia="ru-RU"/>
        </w:rPr>
        <w:pict>
          <v:line id="Прямая соединительная линия 72" o:spid="_x0000_s1065" style="position:absolute;left:0;text-align:left;z-index:251658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ImtJVbPAgAAoAUAAA4AAAAAAAAAAAAAAAAALgIAAGRycy9lMm9Eb2Mu&#10;eG1sUEsBAi0AFAAGAAgAAAAhAB9mv67eAAAACQEAAA8AAAAAAAAAAAAAAAAAKQUAAGRycy9kb3du&#10;cmV2LnhtbFBLBQYAAAAABAAEAPMAAAA0BgAAAAA=&#10;" strokeweight=".25mm">
            <v:stroke joinstyle="miter"/>
          </v:line>
        </w:pict>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0"/>
          <w:lang w:val="uk-UA" w:eastAsia="uk-UA"/>
        </w:rPr>
        <w:t xml:space="preserve">І </w:t>
      </w:r>
      <w:r w:rsidRPr="00B00FAD">
        <w:rPr>
          <w:rFonts w:ascii="Times New Roman" w:eastAsia="Times New Roman" w:hAnsi="Times New Roman" w:cs="Times New Roman"/>
          <w:kern w:val="24"/>
          <w:sz w:val="28"/>
          <w:szCs w:val="28"/>
          <w:lang w:val="uk-UA" w:eastAsia="uk-UA"/>
        </w:rPr>
        <w:t xml:space="preserve">– сесія </w:t>
      </w:r>
      <w:r w:rsidRPr="00B00FAD">
        <w:rPr>
          <w:rFonts w:ascii="Times New Roman" w:eastAsia="Times New Roman" w:hAnsi="Times New Roman" w:cs="Times New Roman"/>
          <w:kern w:val="24"/>
          <w:sz w:val="28"/>
          <w:szCs w:val="28"/>
          <w:lang w:val="en-US" w:eastAsia="uk-UA"/>
        </w:rPr>
        <w:t>VII</w:t>
      </w:r>
      <w:r w:rsidRPr="00B00FAD">
        <w:rPr>
          <w:rFonts w:ascii="Times New Roman" w:eastAsia="Times New Roman" w:hAnsi="Times New Roman" w:cs="Times New Roman"/>
          <w:kern w:val="24"/>
          <w:sz w:val="28"/>
          <w:szCs w:val="28"/>
          <w:lang w:val="uk-UA" w:eastAsia="uk-UA"/>
        </w:rPr>
        <w:t xml:space="preserve">І – скликання </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(четверте пленарне засідання)</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від 24 грудня 2020 року</w:t>
      </w:r>
    </w:p>
    <w:p w:rsidR="00B00FAD" w:rsidRPr="00B00FAD" w:rsidRDefault="00B00FAD" w:rsidP="00B00FAD">
      <w:pPr>
        <w:spacing w:after="0" w:line="240" w:lineRule="auto"/>
        <w:jc w:val="both"/>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6"/>
          <w:szCs w:val="20"/>
          <w:lang w:val="uk-UA" w:eastAsia="uk-UA"/>
        </w:rPr>
        <w:t>с. Баранинці</w:t>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p>
    <w:p w:rsidR="00B00FAD" w:rsidRPr="00B00FAD" w:rsidRDefault="00B00FAD" w:rsidP="00B00FAD">
      <w:pPr>
        <w:spacing w:after="0" w:line="240" w:lineRule="auto"/>
        <w:jc w:val="both"/>
        <w:rPr>
          <w:rFonts w:ascii="Times New Roman" w:eastAsia="Times New Roman" w:hAnsi="Times New Roman" w:cs="Times New Roman"/>
          <w:b/>
          <w:kern w:val="24"/>
          <w:sz w:val="32"/>
          <w:szCs w:val="32"/>
          <w:lang w:val="uk-UA" w:eastAsia="uk-UA"/>
        </w:rPr>
      </w:pP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p>
    <w:p w:rsidR="00B00FAD" w:rsidRPr="00B00FAD" w:rsidRDefault="00B00FAD" w:rsidP="00B00FAD">
      <w:pPr>
        <w:spacing w:after="0" w:line="240" w:lineRule="auto"/>
        <w:jc w:val="center"/>
        <w:rPr>
          <w:rFonts w:ascii="Times New Roman" w:eastAsia="Times New Roman" w:hAnsi="Times New Roman" w:cs="Times New Roman"/>
          <w:b/>
          <w:kern w:val="24"/>
          <w:sz w:val="32"/>
          <w:szCs w:val="32"/>
          <w:lang w:val="uk-UA" w:eastAsia="uk-UA"/>
        </w:rPr>
      </w:pPr>
      <w:r w:rsidRPr="00B00FAD">
        <w:rPr>
          <w:rFonts w:ascii="Times New Roman" w:eastAsia="Times New Roman" w:hAnsi="Times New Roman" w:cs="Times New Roman"/>
          <w:b/>
          <w:kern w:val="24"/>
          <w:sz w:val="32"/>
          <w:szCs w:val="32"/>
          <w:lang w:val="uk-UA" w:eastAsia="uk-UA"/>
        </w:rPr>
        <w:t xml:space="preserve">РІШЕННЯ № 28 </w:t>
      </w:r>
    </w:p>
    <w:p w:rsidR="00B00FAD" w:rsidRPr="00B00FAD" w:rsidRDefault="00B00FAD" w:rsidP="00B00FAD">
      <w:pPr>
        <w:spacing w:after="0" w:line="240" w:lineRule="auto"/>
        <w:jc w:val="center"/>
        <w:rPr>
          <w:rFonts w:ascii="Times New Roman" w:eastAsia="Times New Roman" w:hAnsi="Times New Roman" w:cs="Times New Roman"/>
          <w:b/>
          <w:kern w:val="24"/>
          <w:sz w:val="32"/>
          <w:szCs w:val="32"/>
          <w:lang w:eastAsia="uk-UA"/>
        </w:rPr>
      </w:pPr>
    </w:p>
    <w:p w:rsidR="00B00FAD" w:rsidRPr="00B00FAD" w:rsidRDefault="00B00FAD" w:rsidP="00B00FAD">
      <w:pPr>
        <w:spacing w:after="0" w:line="240" w:lineRule="auto"/>
        <w:jc w:val="center"/>
        <w:rPr>
          <w:rFonts w:ascii="Times New Roman" w:eastAsia="Times New Roman" w:hAnsi="Times New Roman" w:cs="Times New Roman"/>
          <w:b/>
          <w:kern w:val="24"/>
          <w:sz w:val="12"/>
          <w:szCs w:val="12"/>
          <w:lang w:val="uk-UA" w:eastAsia="uk-UA"/>
        </w:rPr>
      </w:pPr>
    </w:p>
    <w:tbl>
      <w:tblPr>
        <w:tblW w:w="0" w:type="auto"/>
        <w:tblInd w:w="288" w:type="dxa"/>
        <w:tblLayout w:type="fixed"/>
        <w:tblLook w:val="0000" w:firstRow="0" w:lastRow="0" w:firstColumn="0" w:lastColumn="0" w:noHBand="0" w:noVBand="0"/>
      </w:tblPr>
      <w:tblGrid>
        <w:gridCol w:w="6165"/>
      </w:tblGrid>
      <w:tr w:rsidR="00B00FAD" w:rsidRPr="00B00FAD" w:rsidTr="00867CBE">
        <w:trPr>
          <w:trHeight w:val="690"/>
        </w:trPr>
        <w:tc>
          <w:tcPr>
            <w:tcW w:w="6165" w:type="dxa"/>
          </w:tcPr>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r w:rsidRPr="00B00FAD">
              <w:rPr>
                <w:rFonts w:ascii="Times New Roman" w:eastAsia="Times New Roman" w:hAnsi="Times New Roman" w:cs="Times New Roman"/>
                <w:b/>
                <w:kern w:val="24"/>
                <w:sz w:val="20"/>
                <w:szCs w:val="20"/>
                <w:lang w:val="uk-UA" w:eastAsia="uk-UA"/>
              </w:rPr>
              <w:t>Про розгляд звернення Ужгородського МУВГ</w:t>
            </w:r>
          </w:p>
        </w:tc>
      </w:tr>
    </w:tbl>
    <w:p w:rsidR="00B00FAD" w:rsidRPr="00B00FAD" w:rsidRDefault="00B00FAD" w:rsidP="00B00FAD">
      <w:pPr>
        <w:spacing w:after="0" w:line="240" w:lineRule="auto"/>
        <w:rPr>
          <w:rFonts w:ascii="Times New Roman" w:eastAsia="Times New Roman" w:hAnsi="Times New Roman" w:cs="Times New Roman"/>
          <w:kern w:val="24"/>
          <w:sz w:val="16"/>
          <w:szCs w:val="16"/>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Розглянувши клопотання Ужгородського МУВГ керуючись пп.34 п.1 ст.26 Закону України “Про місцеве самоврядування в Україні”, сесія Баранинської сільської ради </w:t>
      </w:r>
    </w:p>
    <w:p w:rsidR="00B00FAD" w:rsidRPr="00B00FAD" w:rsidRDefault="00B00FAD" w:rsidP="00B00FAD">
      <w:pPr>
        <w:spacing w:after="0" w:line="240" w:lineRule="auto"/>
        <w:ind w:firstLine="360"/>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360"/>
        <w:jc w:val="center"/>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ВИРІШИЛА:</w:t>
      </w:r>
    </w:p>
    <w:p w:rsidR="00B00FAD" w:rsidRPr="00B00FAD" w:rsidRDefault="00B00FAD" w:rsidP="00B00FAD">
      <w:pPr>
        <w:spacing w:after="0" w:line="240" w:lineRule="auto"/>
        <w:ind w:firstLine="360"/>
        <w:jc w:val="center"/>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Відмовити Ужгородському МУВГ в прийняті на баланс Баранинської сільської ради залізобетонного мосту МК-2, ПК9+16 на території Руськокомарівської сільської ради та залізобетонного мосту МК-2, ПК15+0, ПК15+2 на території Холмецької сільської ради.</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      Сільський голова                                                                                               Ю.І. Марусяк</w:t>
      </w:r>
    </w:p>
    <w:p w:rsidR="00B00FAD" w:rsidRPr="00B00FAD" w:rsidRDefault="00B00FAD" w:rsidP="00B00FAD">
      <w:pPr>
        <w:spacing w:after="0" w:line="240" w:lineRule="auto"/>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br w:type="page"/>
      </w:r>
    </w:p>
    <w:p w:rsidR="00B00FAD" w:rsidRPr="00B00FAD" w:rsidRDefault="00B00FAD" w:rsidP="00B00FAD">
      <w:pPr>
        <w:spacing w:after="0" w:line="240" w:lineRule="auto"/>
        <w:jc w:val="center"/>
        <w:rPr>
          <w:rFonts w:ascii="Times New Roman" w:eastAsia="Calibri" w:hAnsi="Times New Roman" w:cs="Times New Roman"/>
          <w:b/>
          <w:bCs/>
          <w:sz w:val="28"/>
          <w:szCs w:val="28"/>
          <w:lang w:val="uk-UA" w:eastAsia="ru-RU"/>
        </w:rPr>
      </w:pPr>
      <w:r w:rsidRPr="00B00FAD">
        <w:rPr>
          <w:rFonts w:ascii="Times New Roman" w:eastAsia="Calibri" w:hAnsi="Times New Roman" w:cs="Times New Roman"/>
          <w:b/>
          <w:bCs/>
          <w:noProof/>
          <w:sz w:val="28"/>
          <w:szCs w:val="24"/>
          <w:lang w:eastAsia="ru-RU"/>
        </w:rPr>
        <w:lastRenderedPageBreak/>
        <w:drawing>
          <wp:inline distT="0" distB="0" distL="0" distR="0">
            <wp:extent cx="532765" cy="699770"/>
            <wp:effectExtent l="0" t="0" r="635" b="508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2765" cy="699770"/>
                    </a:xfrm>
                    <a:prstGeom prst="rect">
                      <a:avLst/>
                    </a:prstGeom>
                    <a:solidFill>
                      <a:srgbClr val="FFFFFF"/>
                    </a:solidFill>
                    <a:ln>
                      <a:noFill/>
                    </a:ln>
                  </pic:spPr>
                </pic:pic>
              </a:graphicData>
            </a:graphic>
          </wp:inline>
        </w:drawing>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 xml:space="preserve">  УКРАЇНА</w:t>
      </w:r>
    </w:p>
    <w:p w:rsidR="00B00FAD" w:rsidRPr="00B00FAD" w:rsidRDefault="00B00FAD" w:rsidP="00B00FAD">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B00FAD">
        <w:rPr>
          <w:rFonts w:ascii="Times New Roman" w:eastAsia="Times New Roman" w:hAnsi="Times New Roman" w:cs="Times New Roman"/>
          <w:sz w:val="32"/>
          <w:szCs w:val="32"/>
          <w:lang w:val="uk-UA" w:eastAsia="ru-RU"/>
        </w:rPr>
        <w:t>БАРАНИНСЬКА СІЛЬСЬКА РАДА</w:t>
      </w:r>
    </w:p>
    <w:p w:rsidR="00B00FAD" w:rsidRPr="00B00FAD" w:rsidRDefault="00B00FAD" w:rsidP="00B00FAD">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B00FAD">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B00FAD" w:rsidRPr="00B00FAD" w:rsidRDefault="00B639E0" w:rsidP="00B00FAD">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Прямая соединительная линия 100" o:spid="_x0000_s1064" style="position:absolute;left:0;text-align:left;z-index:251639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Jcia8TQAgAAowUAAA4AAAAAAAAAAAAAAAAALgIAAGRycy9lMm9Eb2Mu&#10;eG1sUEsBAi0AFAAGAAgAAAAhAPFiJCLdAAAABwEAAA8AAAAAAAAAAAAAAAAAKgUAAGRycy9kb3du&#10;cmV2LnhtbFBLBQYAAAAABAAEAPMAAAA0BgAAAAA=&#10;" strokeweight=".93mm">
            <v:stroke joinstyle="miter"/>
          </v:line>
        </w:pict>
      </w:r>
      <w:r>
        <w:rPr>
          <w:rFonts w:ascii="Times New Roman" w:eastAsia="Times New Roman" w:hAnsi="Times New Roman" w:cs="Times New Roman"/>
          <w:noProof/>
          <w:kern w:val="24"/>
          <w:sz w:val="28"/>
          <w:szCs w:val="20"/>
          <w:lang w:eastAsia="ru-RU"/>
        </w:rPr>
        <w:pict>
          <v:line id="Прямая соединительная линия 101" o:spid="_x0000_s1063" style="position:absolute;left:0;text-align:left;z-index:2516403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" strokeweight=".25mm">
            <v:stroke joinstyle="miter"/>
          </v:line>
        </w:pict>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0"/>
          <w:lang w:val="uk-UA" w:eastAsia="uk-UA"/>
        </w:rPr>
        <w:t xml:space="preserve">І </w:t>
      </w:r>
      <w:r w:rsidRPr="00B00FAD">
        <w:rPr>
          <w:rFonts w:ascii="Times New Roman" w:eastAsia="Times New Roman" w:hAnsi="Times New Roman" w:cs="Times New Roman"/>
          <w:kern w:val="24"/>
          <w:sz w:val="28"/>
          <w:szCs w:val="28"/>
          <w:lang w:val="uk-UA" w:eastAsia="uk-UA"/>
        </w:rPr>
        <w:t xml:space="preserve">– сесія </w:t>
      </w:r>
      <w:r w:rsidRPr="00B00FAD">
        <w:rPr>
          <w:rFonts w:ascii="Times New Roman" w:eastAsia="Times New Roman" w:hAnsi="Times New Roman" w:cs="Times New Roman"/>
          <w:kern w:val="24"/>
          <w:sz w:val="28"/>
          <w:szCs w:val="28"/>
          <w:lang w:val="en-US" w:eastAsia="uk-UA"/>
        </w:rPr>
        <w:t>VII</w:t>
      </w:r>
      <w:r w:rsidRPr="00B00FAD">
        <w:rPr>
          <w:rFonts w:ascii="Times New Roman" w:eastAsia="Times New Roman" w:hAnsi="Times New Roman" w:cs="Times New Roman"/>
          <w:kern w:val="24"/>
          <w:sz w:val="28"/>
          <w:szCs w:val="28"/>
          <w:lang w:val="uk-UA" w:eastAsia="uk-UA"/>
        </w:rPr>
        <w:t xml:space="preserve">І – скликання </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(четверте пленарне засідання)</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від 24 грудня 2020 року</w:t>
      </w:r>
    </w:p>
    <w:p w:rsidR="00B00FAD" w:rsidRPr="00B00FAD" w:rsidRDefault="00B00FAD" w:rsidP="00B00FAD">
      <w:pPr>
        <w:spacing w:after="0" w:line="240" w:lineRule="auto"/>
        <w:jc w:val="both"/>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6"/>
          <w:szCs w:val="20"/>
          <w:lang w:val="uk-UA" w:eastAsia="uk-UA"/>
        </w:rPr>
        <w:t>с. Баранинці</w:t>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p>
    <w:p w:rsidR="00B00FAD" w:rsidRPr="00B00FAD" w:rsidRDefault="00B00FAD" w:rsidP="00B00FAD">
      <w:pPr>
        <w:spacing w:after="0" w:line="240" w:lineRule="auto"/>
        <w:jc w:val="both"/>
        <w:rPr>
          <w:rFonts w:ascii="Times New Roman" w:eastAsia="Times New Roman" w:hAnsi="Times New Roman" w:cs="Times New Roman"/>
          <w:b/>
          <w:kern w:val="24"/>
          <w:sz w:val="32"/>
          <w:szCs w:val="32"/>
          <w:lang w:val="uk-UA" w:eastAsia="uk-UA"/>
        </w:rPr>
      </w:pP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p>
    <w:p w:rsidR="00B00FAD" w:rsidRPr="00B00FAD" w:rsidRDefault="00B00FAD" w:rsidP="00B00FAD">
      <w:pPr>
        <w:spacing w:after="0" w:line="240" w:lineRule="auto"/>
        <w:jc w:val="center"/>
        <w:rPr>
          <w:rFonts w:ascii="Times New Roman" w:eastAsia="Times New Roman" w:hAnsi="Times New Roman" w:cs="Times New Roman"/>
          <w:b/>
          <w:kern w:val="24"/>
          <w:sz w:val="32"/>
          <w:szCs w:val="32"/>
          <w:lang w:eastAsia="uk-UA"/>
        </w:rPr>
      </w:pPr>
      <w:r w:rsidRPr="00B00FAD">
        <w:rPr>
          <w:rFonts w:ascii="Times New Roman" w:eastAsia="Times New Roman" w:hAnsi="Times New Roman" w:cs="Times New Roman"/>
          <w:b/>
          <w:kern w:val="24"/>
          <w:sz w:val="32"/>
          <w:szCs w:val="32"/>
          <w:lang w:val="uk-UA" w:eastAsia="uk-UA"/>
        </w:rPr>
        <w:t xml:space="preserve"> РІШЕННЯ № 29 – не прийнято за результатами голосування</w:t>
      </w:r>
    </w:p>
    <w:p w:rsidR="00B00FAD" w:rsidRPr="00B00FAD" w:rsidRDefault="00B00FAD" w:rsidP="00B00FAD">
      <w:pPr>
        <w:spacing w:after="0" w:line="240" w:lineRule="auto"/>
        <w:jc w:val="center"/>
        <w:rPr>
          <w:rFonts w:ascii="Times New Roman" w:eastAsia="Times New Roman" w:hAnsi="Times New Roman" w:cs="Times New Roman"/>
          <w:b/>
          <w:kern w:val="24"/>
          <w:sz w:val="32"/>
          <w:szCs w:val="32"/>
          <w:lang w:eastAsia="uk-UA"/>
        </w:rPr>
      </w:pPr>
    </w:p>
    <w:p w:rsidR="00B00FAD" w:rsidRPr="00B00FAD" w:rsidRDefault="00B00FAD" w:rsidP="00B00FAD">
      <w:pPr>
        <w:spacing w:after="0" w:line="240" w:lineRule="auto"/>
        <w:jc w:val="center"/>
        <w:rPr>
          <w:rFonts w:ascii="Times New Roman" w:eastAsia="Times New Roman" w:hAnsi="Times New Roman" w:cs="Times New Roman"/>
          <w:b/>
          <w:kern w:val="24"/>
          <w:sz w:val="12"/>
          <w:szCs w:val="12"/>
          <w:lang w:val="uk-UA" w:eastAsia="uk-UA"/>
        </w:rPr>
      </w:pPr>
    </w:p>
    <w:tbl>
      <w:tblPr>
        <w:tblW w:w="0" w:type="auto"/>
        <w:tblInd w:w="288" w:type="dxa"/>
        <w:tblLayout w:type="fixed"/>
        <w:tblLook w:val="0000" w:firstRow="0" w:lastRow="0" w:firstColumn="0" w:lastColumn="0" w:noHBand="0" w:noVBand="0"/>
      </w:tblPr>
      <w:tblGrid>
        <w:gridCol w:w="6165"/>
      </w:tblGrid>
      <w:tr w:rsidR="00B00FAD" w:rsidRPr="00B00FAD" w:rsidTr="00867CBE">
        <w:trPr>
          <w:trHeight w:val="690"/>
        </w:trPr>
        <w:tc>
          <w:tcPr>
            <w:tcW w:w="6165" w:type="dxa"/>
          </w:tcPr>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r w:rsidRPr="00B00FAD">
              <w:rPr>
                <w:rFonts w:ascii="Times New Roman" w:eastAsia="Times New Roman" w:hAnsi="Times New Roman" w:cs="Times New Roman"/>
                <w:b/>
                <w:kern w:val="24"/>
                <w:sz w:val="20"/>
                <w:szCs w:val="20"/>
                <w:lang w:val="uk-UA" w:eastAsia="uk-UA"/>
              </w:rPr>
              <w:t xml:space="preserve">Про надання дозволу на виготовлення проекту </w:t>
            </w:r>
          </w:p>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r w:rsidRPr="00B00FAD">
              <w:rPr>
                <w:rFonts w:ascii="Times New Roman" w:eastAsia="Times New Roman" w:hAnsi="Times New Roman" w:cs="Times New Roman"/>
                <w:b/>
                <w:kern w:val="24"/>
                <w:sz w:val="20"/>
                <w:szCs w:val="20"/>
                <w:lang w:val="uk-UA" w:eastAsia="uk-UA"/>
              </w:rPr>
              <w:t xml:space="preserve">землеустрою щодо відведення земельної ділянки </w:t>
            </w:r>
          </w:p>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r w:rsidRPr="00B00FAD">
              <w:rPr>
                <w:rFonts w:ascii="Times New Roman" w:eastAsia="Times New Roman" w:hAnsi="Times New Roman" w:cs="Times New Roman"/>
                <w:b/>
                <w:kern w:val="24"/>
                <w:sz w:val="20"/>
                <w:szCs w:val="20"/>
                <w:lang w:val="uk-UA" w:eastAsia="uk-UA"/>
              </w:rPr>
              <w:t>у власність</w:t>
            </w:r>
          </w:p>
        </w:tc>
      </w:tr>
    </w:tbl>
    <w:p w:rsidR="00B00FAD" w:rsidRPr="00B00FAD" w:rsidRDefault="00B00FAD" w:rsidP="00B00FAD">
      <w:pPr>
        <w:spacing w:after="0" w:line="240" w:lineRule="auto"/>
        <w:rPr>
          <w:rFonts w:ascii="Times New Roman" w:eastAsia="Times New Roman" w:hAnsi="Times New Roman" w:cs="Times New Roman"/>
          <w:kern w:val="24"/>
          <w:sz w:val="16"/>
          <w:szCs w:val="16"/>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B00FAD" w:rsidRPr="00B00FAD" w:rsidRDefault="00B00FAD" w:rsidP="00B00FAD">
      <w:pPr>
        <w:spacing w:after="0" w:line="240" w:lineRule="auto"/>
        <w:ind w:firstLine="360"/>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360"/>
        <w:jc w:val="center"/>
        <w:rPr>
          <w:rFonts w:ascii="Times New Roman" w:eastAsia="Times New Roman" w:hAnsi="Times New Roman" w:cs="Times New Roman"/>
          <w:kern w:val="24"/>
          <w:sz w:val="24"/>
          <w:szCs w:val="24"/>
          <w:lang w:eastAsia="uk-UA"/>
        </w:rPr>
      </w:pPr>
      <w:r w:rsidRPr="00B00FAD">
        <w:rPr>
          <w:rFonts w:ascii="Times New Roman" w:eastAsia="Times New Roman" w:hAnsi="Times New Roman" w:cs="Times New Roman"/>
          <w:kern w:val="24"/>
          <w:sz w:val="24"/>
          <w:szCs w:val="24"/>
          <w:lang w:val="uk-UA" w:eastAsia="uk-UA"/>
        </w:rPr>
        <w:t>ВИРІШИЛА:</w:t>
      </w:r>
    </w:p>
    <w:p w:rsidR="00B00FAD" w:rsidRPr="00B00FAD" w:rsidRDefault="00B00FAD" w:rsidP="00B00FAD">
      <w:pPr>
        <w:spacing w:after="0" w:line="240" w:lineRule="auto"/>
        <w:ind w:firstLine="360"/>
        <w:jc w:val="center"/>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r w:rsidRPr="00B00FAD">
        <w:rPr>
          <w:rFonts w:ascii="Times New Roman" w:eastAsia="Times New Roman" w:hAnsi="Times New Roman" w:cs="Times New Roman"/>
          <w:b/>
          <w:kern w:val="24"/>
          <w:sz w:val="24"/>
          <w:szCs w:val="24"/>
          <w:lang w:val="uk-UA" w:eastAsia="uk-UA"/>
        </w:rPr>
        <w:t xml:space="preserve">Згідно ст.40, 116, 118, 121 Земельного кодексу України надати дозвіл: </w:t>
      </w:r>
    </w:p>
    <w:p w:rsidR="00B00FAD" w:rsidRPr="00B00FAD" w:rsidRDefault="00B00FAD" w:rsidP="00B00FAD">
      <w:pPr>
        <w:spacing w:after="0" w:line="240" w:lineRule="auto"/>
        <w:ind w:firstLine="708"/>
        <w:jc w:val="both"/>
        <w:rPr>
          <w:rFonts w:ascii="Times New Roman" w:eastAsia="Times New Roman" w:hAnsi="Times New Roman" w:cs="Times New Roman"/>
          <w:b/>
          <w:color w:val="FF0000"/>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гр. Лукач Людмилі Василівні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площею 0,0625 га, в с. Баранинці.</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      Сільський голова                                                                                               Ю.І. Марусяк</w:t>
      </w:r>
    </w:p>
    <w:p w:rsidR="00B00FAD" w:rsidRPr="00B00FAD" w:rsidRDefault="00B00FAD" w:rsidP="00B00FAD">
      <w:pPr>
        <w:spacing w:after="0" w:line="240" w:lineRule="auto"/>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br w:type="page"/>
      </w:r>
    </w:p>
    <w:p w:rsidR="00B00FAD" w:rsidRPr="00B00FAD" w:rsidRDefault="00B00FAD" w:rsidP="00B00FAD">
      <w:pPr>
        <w:spacing w:after="0" w:line="240" w:lineRule="auto"/>
        <w:jc w:val="center"/>
        <w:rPr>
          <w:rFonts w:ascii="Times New Roman" w:eastAsia="Calibri" w:hAnsi="Times New Roman" w:cs="Times New Roman"/>
          <w:b/>
          <w:bCs/>
          <w:sz w:val="28"/>
          <w:szCs w:val="28"/>
          <w:lang w:val="uk-UA" w:eastAsia="ru-RU"/>
        </w:rPr>
      </w:pPr>
      <w:r w:rsidRPr="00B00FAD">
        <w:rPr>
          <w:rFonts w:ascii="Times New Roman" w:eastAsia="Calibri" w:hAnsi="Times New Roman" w:cs="Times New Roman"/>
          <w:b/>
          <w:bCs/>
          <w:noProof/>
          <w:sz w:val="28"/>
          <w:szCs w:val="24"/>
          <w:lang w:eastAsia="ru-RU"/>
        </w:rPr>
        <w:lastRenderedPageBreak/>
        <w:drawing>
          <wp:inline distT="0" distB="0" distL="0" distR="0">
            <wp:extent cx="533400" cy="695325"/>
            <wp:effectExtent l="1905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 xml:space="preserve">  УКРАЇНА</w:t>
      </w:r>
    </w:p>
    <w:p w:rsidR="00B00FAD" w:rsidRPr="00B00FAD" w:rsidRDefault="00B00FAD" w:rsidP="00B00FAD">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B00FAD">
        <w:rPr>
          <w:rFonts w:ascii="Times New Roman" w:eastAsia="Times New Roman" w:hAnsi="Times New Roman" w:cs="Times New Roman"/>
          <w:sz w:val="32"/>
          <w:szCs w:val="32"/>
          <w:lang w:val="uk-UA" w:eastAsia="ru-RU"/>
        </w:rPr>
        <w:t>БАРАНИНСЬКА СІЛЬСЬКА РАДА</w:t>
      </w:r>
    </w:p>
    <w:p w:rsidR="00B00FAD" w:rsidRPr="00B00FAD" w:rsidRDefault="00B00FAD" w:rsidP="00B00FAD">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B00FAD">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B00FAD" w:rsidRPr="00B00FAD" w:rsidRDefault="00B639E0" w:rsidP="00B00FAD">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_x0000_s1062" style="position:absolute;left:0;text-align:left;z-index:251643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OCZ1DDQAgAAoAUAAA4AAAAAAAAAAAAAAAAALgIAAGRycy9lMm9Eb2Mu&#10;eG1sUEsBAi0AFAAGAAgAAAAhAPFiJCLdAAAABwEAAA8AAAAAAAAAAAAAAAAAKgUAAGRycy9kb3du&#10;cmV2LnhtbFBLBQYAAAAABAAEAPMAAAA0BgAAAAA=&#10;" strokeweight=".93mm">
            <v:stroke joinstyle="miter"/>
          </v:line>
        </w:pict>
      </w:r>
      <w:r>
        <w:rPr>
          <w:rFonts w:ascii="Times New Roman" w:eastAsia="Times New Roman" w:hAnsi="Times New Roman" w:cs="Times New Roman"/>
          <w:noProof/>
          <w:kern w:val="24"/>
          <w:sz w:val="28"/>
          <w:szCs w:val="20"/>
          <w:lang w:eastAsia="ru-RU"/>
        </w:rPr>
        <w:pict>
          <v:line id="_x0000_s1061" style="position:absolute;left:0;text-align:left;z-index:251644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23OzwIAAJ8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F7bbc7PAgAAnwUAAA4AAAAAAAAAAAAAAAAALgIAAGRycy9lMm9Eb2Mu&#10;eG1sUEsBAi0AFAAGAAgAAAAhAB9mv67eAAAACQEAAA8AAAAAAAAAAAAAAAAAKQUAAGRycy9kb3du&#10;cmV2LnhtbFBLBQYAAAAABAAEAPMAAAA0BgAAAAA=&#10;" strokeweight=".25mm">
            <v:stroke joinstyle="miter"/>
          </v:line>
        </w:pict>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0"/>
          <w:lang w:val="uk-UA" w:eastAsia="uk-UA"/>
        </w:rPr>
        <w:t xml:space="preserve">І </w:t>
      </w:r>
      <w:r w:rsidRPr="00B00FAD">
        <w:rPr>
          <w:rFonts w:ascii="Times New Roman" w:eastAsia="Times New Roman" w:hAnsi="Times New Roman" w:cs="Times New Roman"/>
          <w:kern w:val="24"/>
          <w:sz w:val="28"/>
          <w:szCs w:val="28"/>
          <w:lang w:val="uk-UA" w:eastAsia="uk-UA"/>
        </w:rPr>
        <w:t xml:space="preserve">– сесія </w:t>
      </w:r>
      <w:r w:rsidRPr="00B00FAD">
        <w:rPr>
          <w:rFonts w:ascii="Times New Roman" w:eastAsia="Times New Roman" w:hAnsi="Times New Roman" w:cs="Times New Roman"/>
          <w:kern w:val="24"/>
          <w:sz w:val="28"/>
          <w:szCs w:val="28"/>
          <w:lang w:val="en-US" w:eastAsia="uk-UA"/>
        </w:rPr>
        <w:t>VII</w:t>
      </w:r>
      <w:r w:rsidRPr="00B00FAD">
        <w:rPr>
          <w:rFonts w:ascii="Times New Roman" w:eastAsia="Times New Roman" w:hAnsi="Times New Roman" w:cs="Times New Roman"/>
          <w:kern w:val="24"/>
          <w:sz w:val="28"/>
          <w:szCs w:val="28"/>
          <w:lang w:val="uk-UA" w:eastAsia="uk-UA"/>
        </w:rPr>
        <w:t xml:space="preserve">І – скликання </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(четверте пленарне засідання)</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від 24 грудня 2020 року</w:t>
      </w:r>
    </w:p>
    <w:p w:rsidR="00B00FAD" w:rsidRPr="00B00FAD" w:rsidRDefault="00B00FAD" w:rsidP="00B00FAD">
      <w:pPr>
        <w:spacing w:after="0" w:line="240" w:lineRule="auto"/>
        <w:jc w:val="both"/>
        <w:rPr>
          <w:rFonts w:ascii="Times New Roman" w:eastAsia="Times New Roman" w:hAnsi="Times New Roman" w:cs="Times New Roman"/>
          <w:b/>
          <w:kern w:val="24"/>
          <w:sz w:val="32"/>
          <w:szCs w:val="32"/>
          <w:lang w:val="uk-UA" w:eastAsia="uk-UA"/>
        </w:rPr>
      </w:pPr>
      <w:r w:rsidRPr="00B00FAD">
        <w:rPr>
          <w:rFonts w:ascii="Times New Roman" w:eastAsia="Times New Roman" w:hAnsi="Times New Roman" w:cs="Times New Roman"/>
          <w:kern w:val="24"/>
          <w:sz w:val="26"/>
          <w:szCs w:val="20"/>
          <w:lang w:val="uk-UA" w:eastAsia="uk-UA"/>
        </w:rPr>
        <w:t>с. Баранинці</w:t>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p>
    <w:p w:rsidR="00B00FAD" w:rsidRPr="00B00FAD" w:rsidRDefault="00B00FAD" w:rsidP="00B00FAD">
      <w:pPr>
        <w:spacing w:after="0" w:line="240" w:lineRule="auto"/>
        <w:jc w:val="center"/>
        <w:rPr>
          <w:rFonts w:ascii="Times New Roman" w:eastAsia="Times New Roman" w:hAnsi="Times New Roman" w:cs="Times New Roman"/>
          <w:b/>
          <w:kern w:val="24"/>
          <w:sz w:val="32"/>
          <w:szCs w:val="32"/>
          <w:lang w:val="uk-UA" w:eastAsia="uk-UA"/>
        </w:rPr>
      </w:pPr>
    </w:p>
    <w:p w:rsidR="00B00FAD" w:rsidRPr="00B00FAD" w:rsidRDefault="00B00FAD" w:rsidP="00B00FAD">
      <w:pPr>
        <w:spacing w:after="0" w:line="240" w:lineRule="auto"/>
        <w:jc w:val="center"/>
        <w:rPr>
          <w:rFonts w:ascii="Times New Roman" w:eastAsia="Times New Roman" w:hAnsi="Times New Roman" w:cs="Times New Roman"/>
          <w:b/>
          <w:kern w:val="24"/>
          <w:sz w:val="32"/>
          <w:szCs w:val="32"/>
          <w:lang w:eastAsia="uk-UA"/>
        </w:rPr>
      </w:pPr>
      <w:r w:rsidRPr="00B00FAD">
        <w:rPr>
          <w:rFonts w:ascii="Times New Roman" w:eastAsia="Times New Roman" w:hAnsi="Times New Roman" w:cs="Times New Roman"/>
          <w:b/>
          <w:kern w:val="24"/>
          <w:sz w:val="32"/>
          <w:szCs w:val="32"/>
          <w:lang w:val="uk-UA" w:eastAsia="uk-UA"/>
        </w:rPr>
        <w:t>РІШЕННЯ № 30 - не прийнято за результатами голосування.</w:t>
      </w:r>
    </w:p>
    <w:p w:rsidR="00B00FAD" w:rsidRPr="00B00FAD" w:rsidRDefault="00B00FAD" w:rsidP="00B00FAD">
      <w:pPr>
        <w:spacing w:after="0" w:line="240" w:lineRule="auto"/>
        <w:jc w:val="center"/>
        <w:rPr>
          <w:rFonts w:ascii="Times New Roman" w:eastAsia="Times New Roman" w:hAnsi="Times New Roman" w:cs="Times New Roman"/>
          <w:b/>
          <w:kern w:val="24"/>
          <w:sz w:val="12"/>
          <w:szCs w:val="12"/>
          <w:lang w:val="uk-UA" w:eastAsia="uk-UA"/>
        </w:rPr>
      </w:pPr>
    </w:p>
    <w:tbl>
      <w:tblPr>
        <w:tblW w:w="0" w:type="auto"/>
        <w:tblInd w:w="288" w:type="dxa"/>
        <w:tblLayout w:type="fixed"/>
        <w:tblLook w:val="0000" w:firstRow="0" w:lastRow="0" w:firstColumn="0" w:lastColumn="0" w:noHBand="0" w:noVBand="0"/>
      </w:tblPr>
      <w:tblGrid>
        <w:gridCol w:w="6210"/>
      </w:tblGrid>
      <w:tr w:rsidR="00B00FAD" w:rsidRPr="00B00FAD" w:rsidTr="00867CBE">
        <w:trPr>
          <w:trHeight w:val="657"/>
        </w:trPr>
        <w:tc>
          <w:tcPr>
            <w:tcW w:w="6210" w:type="dxa"/>
          </w:tcPr>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r w:rsidRPr="00B00FAD">
              <w:rPr>
                <w:rFonts w:ascii="Times New Roman" w:eastAsia="Times New Roman" w:hAnsi="Times New Roman" w:cs="Times New Roman"/>
                <w:b/>
                <w:kern w:val="24"/>
                <w:sz w:val="20"/>
                <w:szCs w:val="20"/>
                <w:lang w:val="uk-UA" w:eastAsia="uk-UA"/>
              </w:rPr>
              <w:t>Про надання дозволу на виготовлення проекту</w:t>
            </w:r>
          </w:p>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r w:rsidRPr="00B00FAD">
              <w:rPr>
                <w:rFonts w:ascii="Times New Roman" w:eastAsia="Times New Roman" w:hAnsi="Times New Roman" w:cs="Times New Roman"/>
                <w:b/>
                <w:kern w:val="24"/>
                <w:sz w:val="20"/>
                <w:szCs w:val="20"/>
                <w:lang w:val="uk-UA" w:eastAsia="uk-UA"/>
              </w:rPr>
              <w:t xml:space="preserve">землеустрою щодо відведення земельної ділянки </w:t>
            </w:r>
          </w:p>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r w:rsidRPr="00B00FAD">
              <w:rPr>
                <w:rFonts w:ascii="Times New Roman" w:eastAsia="Times New Roman" w:hAnsi="Times New Roman" w:cs="Times New Roman"/>
                <w:b/>
                <w:kern w:val="24"/>
                <w:sz w:val="20"/>
                <w:szCs w:val="20"/>
                <w:lang w:val="uk-UA" w:eastAsia="uk-UA"/>
              </w:rPr>
              <w:t>у власність</w:t>
            </w:r>
          </w:p>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p>
        </w:tc>
      </w:tr>
    </w:tbl>
    <w:p w:rsidR="00B00FAD" w:rsidRPr="00B00FAD" w:rsidRDefault="00B00FAD" w:rsidP="00B00FAD">
      <w:pPr>
        <w:spacing w:after="0" w:line="240" w:lineRule="auto"/>
        <w:rPr>
          <w:rFonts w:ascii="Times New Roman" w:eastAsia="Times New Roman" w:hAnsi="Times New Roman" w:cs="Times New Roman"/>
          <w:kern w:val="24"/>
          <w:sz w:val="16"/>
          <w:szCs w:val="16"/>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B00FAD" w:rsidRPr="00B00FAD" w:rsidRDefault="00B00FAD" w:rsidP="00B00FAD">
      <w:pPr>
        <w:spacing w:after="0" w:line="240" w:lineRule="auto"/>
        <w:ind w:firstLine="360"/>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360"/>
        <w:jc w:val="center"/>
        <w:rPr>
          <w:rFonts w:ascii="Times New Roman" w:eastAsia="Times New Roman" w:hAnsi="Times New Roman" w:cs="Times New Roman"/>
          <w:kern w:val="24"/>
          <w:sz w:val="24"/>
          <w:szCs w:val="24"/>
          <w:lang w:eastAsia="uk-UA"/>
        </w:rPr>
      </w:pPr>
      <w:r w:rsidRPr="00B00FAD">
        <w:rPr>
          <w:rFonts w:ascii="Times New Roman" w:eastAsia="Times New Roman" w:hAnsi="Times New Roman" w:cs="Times New Roman"/>
          <w:kern w:val="24"/>
          <w:sz w:val="24"/>
          <w:szCs w:val="24"/>
          <w:lang w:val="uk-UA" w:eastAsia="uk-UA"/>
        </w:rPr>
        <w:t>ВИРІШИЛА:</w:t>
      </w:r>
    </w:p>
    <w:p w:rsidR="00B00FAD" w:rsidRPr="00B00FAD" w:rsidRDefault="00B00FAD" w:rsidP="00B00FAD">
      <w:pPr>
        <w:spacing w:after="0" w:line="240" w:lineRule="auto"/>
        <w:ind w:firstLine="360"/>
        <w:jc w:val="center"/>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r w:rsidRPr="00B00FAD">
        <w:rPr>
          <w:rFonts w:ascii="Times New Roman" w:eastAsia="Times New Roman" w:hAnsi="Times New Roman" w:cs="Times New Roman"/>
          <w:b/>
          <w:kern w:val="24"/>
          <w:sz w:val="24"/>
          <w:szCs w:val="24"/>
          <w:lang w:val="uk-UA" w:eastAsia="uk-UA"/>
        </w:rPr>
        <w:t xml:space="preserve"> Згідно ст.40, 116, 118, 121 Земельного кодексу України надати дозвіл: </w:t>
      </w:r>
    </w:p>
    <w:p w:rsidR="00B00FAD" w:rsidRPr="00B00FAD" w:rsidRDefault="00B00FAD" w:rsidP="00B00FAD">
      <w:pPr>
        <w:snapToGrid w:val="0"/>
        <w:spacing w:after="0" w:line="240" w:lineRule="auto"/>
        <w:jc w:val="center"/>
        <w:rPr>
          <w:rFonts w:ascii="Times New Roman" w:eastAsia="Times New Roman" w:hAnsi="Times New Roman" w:cs="Times New Roman"/>
          <w:b/>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 гр. Рачкулинець Єлизаветі Юріївні на виготовлення проекту землеустрою щодо відведення земельної ділянки у власність для ведення особистого селянського господарства площею 0,50 га в с. Підгорб.</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1.2.гр. Лишка Андріані Андріївні на розробку технічної документації щодо розподілу земельної ділянки комунальної власності з кадастровим номером 2124880300:10:014:0040 площею 5,8857 га на дві земельні ділянки площею 0,50 га та 5,3857 га.</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1.3. гр. Рачкулинець Тетяні Юріївні на виготовлення проекту землеустрою щодо відведення земельної ділянки у власність площею 0,1292 га, для будівництва та обслуговування житлового будинку, господарських будівель та споруд, в с. Великі Лази, мкрн. «Горяни», вул. А.Волошина, 17.</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1.4. гр. Німець Сніжані Юріївні на виготовлення проекту землеустрою щодо відведення земельної ділянки у власність для ведення особистого селянського господарства, площею 0,25 га, в с.Циганівці.</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1.5. гр. Федаш Андрію Миколайовичу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площею 0,08 га, в с.В.Лази, мкрн. «Горяни», вул. Центральна, 104.</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1.6. гр. Івасюк Вікторії Юріївні на виготовлення проекту землеустрою щодо відведення земельної ділянки у власність для ведення особистого селянського господарства, площею 0,4060 га, в с.Підгорб.</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1.7. гр. Фарафонов Ігорю Ігоровичу на виготовлення проекту землеустрою щодо відведення земельної ділянки у власність для будівництва та обслуговування житлового </w:t>
      </w:r>
      <w:r w:rsidRPr="00B00FAD">
        <w:rPr>
          <w:rFonts w:ascii="Times New Roman" w:eastAsia="Times New Roman" w:hAnsi="Times New Roman" w:cs="Times New Roman"/>
          <w:kern w:val="24"/>
          <w:sz w:val="24"/>
          <w:szCs w:val="24"/>
          <w:lang w:val="uk-UA" w:eastAsia="uk-UA"/>
        </w:rPr>
        <w:lastRenderedPageBreak/>
        <w:t>будинку, господарських будівель та споруд, площею 0,06 га, в с.В.Лази, мкрн. «Горяни», пров, Шипшиновий.</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1.8. гр. Галайда Світлані Павлівні на виготовлення проекту землеустрою щодо відведення земельної ділянки у власність для ведення особистого селянського господарства, площею 0,12 га, в с.Ярок.</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1.9. гр. Галайда Світлані Павлівні на виготовлення проекту землеустрою щодо відведення земельної ділянки у власність для ведення особистого селянського господарства, площею 0,18 га, в с.Ярок.</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1.10. гр. Савіцькій Ренаті Володимирівні на виготовлення проекту землеустрою щодо відведення земельної ділянки у власність для ведення особистого селянського господарства, площею 0,40 га, в с.Баранинці.</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1.11. гр. Дубовик Марині Євгенівні на виготовлення проекту землеустрою щодо відведення земельної ділянки у власність для ведення особистого селянського господарства, площею 0,10 га, в с.Баранинці, ур. «Канаш».</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1.12. гр. Кривка Надії Іванівні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площею 0,25 га, в с. Баранинці, мкрн. «Східний».</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1.13. гр. Шишов Михайлу Олександровичу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площею 0,12 га, в с.В.Лази, мкрн. «Горяни», вул. Центральна, поз.7.</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1.14. гр. Круподьоров Олександру Євгеновичу на виготовлення проекту землеустрою щодо відведення земельної ділянки у власність площею 0,59 га, для ведення особистого селянського господарства, в с. Ярок, ур. «Коло валила».</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1.15. гр. Савчин Марині Іванівні на виготовлення проекту землеустрою щодо відведення земельної ділянки у власність площею 0,22 га, для ведення особистого селянського господарства, в с. Підгорб.</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1.16. гр. Голова Івану Зіновійовичу на виготовлення проекту землеустрою щодо відведення земельної ділянки у власність площею 0,20 га, для ведення особистого селянського господарства, в с. Ярок, ур. «Каменне».</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1.17. гр. Ігнат Михайлу Івановичу на виготовлення проекту землеустрою щодо відведення земельної ділянки у власність площею 0,15 га, для будівництва та обслуговування житлового будинку, господарських будівель та споруд, в с. Ярок, ур. «Каменне».</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1.18. гр. Ігнат Михайлу Івановичу на виготовлення проекту землеустрою щодо відведення земельної ділянки у власність площею 0,07 га, для ведення особистого селянського господарства, в с. Ярок, ур. «Шкільне».</w:t>
      </w:r>
    </w:p>
    <w:p w:rsidR="00B00FAD" w:rsidRPr="001D11DB"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1D11DB">
        <w:rPr>
          <w:rFonts w:ascii="Times New Roman" w:eastAsia="Times New Roman" w:hAnsi="Times New Roman" w:cs="Times New Roman"/>
          <w:kern w:val="24"/>
          <w:sz w:val="24"/>
          <w:szCs w:val="24"/>
          <w:lang w:val="uk-UA" w:eastAsia="uk-UA"/>
        </w:rPr>
        <w:t>1.19. гр. Мартиненко Марині Володимирівні на виготовлення проекту землеустрою щодо відведення земельної ділянки у власність площею 0,25 га, для будівництва та обслуговування житлового будинку, господарських будівель та споруд, в с. Великі Лази, мкрн. «Горяни». Знято.</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1.20. гр. Король Сергію Яновичу на виготовлення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площею 0,08 га, в с.В.Лази, мкрн. «Горяни».</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1.21. гр. Шанта Тетяні Віталіївні на виготовлення проекту землеустрою щодо відведення земельної ділянки у власність площею 0,90 га, для ведення особистого селянського господарства, в с. Підгорб, вул. Центральна, 16.</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1.22. гр. Шандор Євгену Михайловичу на виготовлення проекту землеустрою щодо відведення земельної ділянки у власність площею 0,11 га, для ведення особистого селянського господарства, в с. Великі Лази, вул. Динковська, 50 (за будинком).</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1.23. гр. Періг Христині Юріївні на виготовлення проекту землеустрою щодо відведення земельної ділянки у власність площею 0,0610 га, для ведення особистого селянського господарства, в с. Великі Лази, мкрн. «Горяни», вул. Висока.</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lastRenderedPageBreak/>
        <w:t xml:space="preserve">1.24. гр. Боротканич Мирославі Михайлівні на виготовлення проекту землеустрою щодо відведення земельної ділянки у власність площею 0,09 га, для ведення особистого селянського господарства, в с. Барвінок, вул. Висока, 36. </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1.25. гр. Риган Ярославу Петровичу на виготовлення проекту землеустрою щодо відведення земельної ділянки у власність площею 0,16 га, для будівництва та обслуговування житлового будинку, господарських будівель та споруд,, в с. Великі Лази, мкрн. «Горяни», вул. Висока.</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1.26. гр. Галайда Івану Івановичу, погоджені відведення земельної ділянки у власність, площею 0,15 га, для </w:t>
      </w:r>
      <w:r w:rsidRPr="00B00FAD">
        <w:rPr>
          <w:rFonts w:ascii="Times New Roman" w:eastAsia="Times New Roman" w:hAnsi="Times New Roman" w:cs="Times New Roman"/>
          <w:color w:val="000000"/>
          <w:kern w:val="24"/>
          <w:sz w:val="24"/>
          <w:szCs w:val="24"/>
          <w:shd w:val="clear" w:color="auto" w:fill="FFFFFF"/>
          <w:lang w:val="uk-UA" w:eastAsia="uk-UA"/>
        </w:rPr>
        <w:t>ведення особистого селянського господарства</w:t>
      </w:r>
      <w:r w:rsidRPr="00B00FAD">
        <w:rPr>
          <w:rFonts w:ascii="Times New Roman" w:eastAsia="Times New Roman" w:hAnsi="Times New Roman" w:cs="Times New Roman"/>
          <w:kern w:val="24"/>
          <w:sz w:val="24"/>
          <w:szCs w:val="24"/>
          <w:lang w:val="uk-UA" w:eastAsia="uk-UA"/>
        </w:rPr>
        <w:t>, на території Баранинської сільської ради, за межами с. Ярок ур. «Романик» (за межами населеного пункту).</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1.27. гр. Дуркота Олені Василівні, погоджені відведення земельної ділянки у власність, площею 1,6 га, для </w:t>
      </w:r>
      <w:r w:rsidRPr="00B00FAD">
        <w:rPr>
          <w:rFonts w:ascii="Times New Roman" w:eastAsia="Times New Roman" w:hAnsi="Times New Roman" w:cs="Times New Roman"/>
          <w:color w:val="000000"/>
          <w:kern w:val="24"/>
          <w:sz w:val="24"/>
          <w:szCs w:val="24"/>
          <w:shd w:val="clear" w:color="auto" w:fill="FFFFFF"/>
          <w:lang w:val="uk-UA" w:eastAsia="uk-UA"/>
        </w:rPr>
        <w:t>ведення особистого селянського господарства</w:t>
      </w:r>
      <w:r w:rsidRPr="00B00FAD">
        <w:rPr>
          <w:rFonts w:ascii="Times New Roman" w:eastAsia="Times New Roman" w:hAnsi="Times New Roman" w:cs="Times New Roman"/>
          <w:kern w:val="24"/>
          <w:sz w:val="24"/>
          <w:szCs w:val="24"/>
          <w:lang w:val="uk-UA" w:eastAsia="uk-UA"/>
        </w:rPr>
        <w:t>, на території Баранинської сільської ради, за межами с. Ярок ур. «Микова долина» (за межами населеного пункту).</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1.28. гр. Бистряник Олені Федорівні на виготовлення проекту землеустрою щодо відведення земельної ділянки у власність площею 0,30 га, для ведення особистого селянського господарства, в с. Підгорб.</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1.29. гр. Алексій Василю Васильовичу на виготовлення проекту землеустрою щодо відведення земельної ділянки у власність площею 0,12 га для будівництва та обслуговування житлового будинку, господарських будівель та споруд, в с. Довге Поле.</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1.30. гр. Кирилюк Олександру Івановичу на виготовлення проекту землеустрою щодо відведення земельної ділянки у власність площею 0,05 га для будівництва та обслуговування житлового будинку, господарських будівель та споруд, в с. Великі Лази.</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1.31. гр. Карпенко Тетяні Ігорівні на виготовлення проекту землеустрою щодо відведення земельної ділянки у власність площею 0,25 га для ведення особистого селянського господарства, в с. Ярок, ур. «Підкаменне».</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1.32. гр. Продан Мирославі Юріївні на виготовлення проекту землеустрою щодо відведення земельної ділянки у власність площею 0,25 га для ведення особистого селянського господарства, в с. Баранинці, ур. «Ніреш».</w:t>
      </w:r>
    </w:p>
    <w:p w:rsidR="00B00FAD" w:rsidRPr="001D11DB"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1D11DB">
        <w:rPr>
          <w:rFonts w:ascii="Times New Roman" w:eastAsia="Times New Roman" w:hAnsi="Times New Roman" w:cs="Times New Roman"/>
          <w:kern w:val="24"/>
          <w:sz w:val="24"/>
          <w:szCs w:val="24"/>
          <w:lang w:val="uk-UA" w:eastAsia="uk-UA"/>
        </w:rPr>
        <w:t>1.33. гр. Данилко Любов Йосипівні на виготовлення проекту землеустрою щодо відведення земельної ділянки у власність площею 0,9392 га, для ведення особистого селянського господарства, в с. Довге Поле, ур. «Соголя». -знято</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1.34. гр. Андрешко Анатолію Павловичу  на виготовлення проекту землеустрою щодо відведення земельної ділянки у власність площею 0,19 га, для ведення особистого селянського господарства, в с. Великі Лази, урочище «Кошарище», контур №856.</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1.35. гр. Мордованець Валентині Юріївні на виготовлення проекту землеустрою щодо відведення земельної ділянки у власність площею 0,12 га, для будівництва та обслуговування житлового будинку, господарських будівель та споруд, в с. Великі Лази, вул. Лаборця, б/н.</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1.36. гр. Сливка Ярославу Петровичу на виготовлення проекту землеустрою щодо відведення земельної ділянки у власність площею 0,10 га, для будівництва та обслуговування житлового будинку, господарських будівель та споруд, в с. Великі Лази, мкрн. Горяни, вул. Центральна, б/н.</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1.37. гр. Русенко Василю Йосиповичу на виготовлення проекту землеустрою щодо відведення земельної ділянки у власність площею 0,10 га, для будівництва та обслуговування житлового будинку, господарських будівель та споруд, в с. Великі Лази, мкрн. Горяни, вул. Ужгородська, 13.</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1.38. гр. Вараді Марині Золтанівні на виготовлення проекту землеустрою щодо відведення земельної ділянки у власність площею 0,25 га, для будівництва та обслуговування житлового будинку, господарських будівель та споруд, в с. Великі Лази.</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1.39. гр. Жентичка Анатолію Сергійовичу на виготовлення проекту землеустрою щодо відведення земельної ділянки у власність площею 0,10 га, для ведення особистого селянського господарства, в с. Великі Лази.</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lastRenderedPageBreak/>
        <w:t>1.40. гр. Кузнєцовій Альоні Олександрівні на виготовлення проекту землеустрою щодо відведення земельної ділянки у власність площею 0,035 га, для будівництва та обслуговування житлового будинку, господарських будівель та споруд, в с. Великі Лази, вул. Кільцева.</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1.41. гр. Якубич Ярославі Михайлівні на виготовлення проекту землеустрою щодо відведення земельної ділянки у власність площею 0,1025 га, для ведення особистого селянського господарства, в с. Великі Лази, вул. Динковська, за житловим будинком 50.</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1.42. гр. Шандор Євгену Михайловичу на виготовлення проекту землеустрою щодо відведення земельної ділянки у власність площею 0,31 га, для ведення особистого селянського господарства, в с. Великі Лази, урочище «Гатар».</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r w:rsidRPr="00B00FAD">
        <w:rPr>
          <w:rFonts w:ascii="Times New Roman" w:eastAsia="Times New Roman" w:hAnsi="Times New Roman" w:cs="Times New Roman"/>
          <w:b/>
          <w:kern w:val="24"/>
          <w:sz w:val="24"/>
          <w:szCs w:val="24"/>
          <w:lang w:val="uk-UA" w:eastAsia="uk-UA"/>
        </w:rPr>
        <w:t>До використання земельних ділянок, в т.ч.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B00FAD" w:rsidRPr="00B00FAD" w:rsidRDefault="00B00FAD" w:rsidP="00B00FAD">
      <w:pPr>
        <w:spacing w:after="0" w:line="240" w:lineRule="auto"/>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      Сільський голова                                                                                   Ю.І. Марусяк</w:t>
      </w:r>
    </w:p>
    <w:p w:rsidR="00B00FAD" w:rsidRPr="00B00FAD" w:rsidRDefault="00B00FAD" w:rsidP="00B00FAD">
      <w:pPr>
        <w:spacing w:after="200" w:line="276" w:lineRule="auto"/>
        <w:jc w:val="center"/>
        <w:rPr>
          <w:rFonts w:ascii="Times New Roman" w:eastAsia="Times New Roman" w:hAnsi="Times New Roman" w:cs="Times New Roman"/>
          <w:kern w:val="24"/>
          <w:sz w:val="28"/>
          <w:szCs w:val="28"/>
          <w:lang w:eastAsia="uk-UA"/>
        </w:rPr>
      </w:pPr>
      <w:r w:rsidRPr="00B00FAD">
        <w:rPr>
          <w:rFonts w:ascii="Times New Roman" w:eastAsia="Times New Roman" w:hAnsi="Times New Roman" w:cs="Times New Roman"/>
          <w:kern w:val="24"/>
          <w:sz w:val="24"/>
          <w:szCs w:val="24"/>
          <w:lang w:val="uk-UA" w:eastAsia="uk-UA"/>
        </w:rPr>
        <w:br w:type="page"/>
      </w:r>
      <w:r w:rsidRPr="00B00FAD">
        <w:rPr>
          <w:rFonts w:ascii="Times New Roman" w:eastAsia="Times New Roman" w:hAnsi="Times New Roman" w:cs="Times New Roman"/>
          <w:noProof/>
          <w:kern w:val="24"/>
          <w:sz w:val="28"/>
          <w:szCs w:val="20"/>
          <w:lang w:eastAsia="ru-RU"/>
        </w:rPr>
        <w:lastRenderedPageBreak/>
        <w:drawing>
          <wp:inline distT="0" distB="0" distL="0" distR="0">
            <wp:extent cx="533400" cy="695325"/>
            <wp:effectExtent l="19050" t="0" r="0" b="0"/>
            <wp:docPr id="8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6"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 xml:space="preserve">  УКРАЇНА</w:t>
      </w:r>
    </w:p>
    <w:p w:rsidR="00B00FAD" w:rsidRPr="00B00FAD" w:rsidRDefault="00B00FAD" w:rsidP="00B00FAD">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B00FAD">
        <w:rPr>
          <w:rFonts w:ascii="Times New Roman" w:eastAsia="Times New Roman" w:hAnsi="Times New Roman" w:cs="Times New Roman"/>
          <w:sz w:val="32"/>
          <w:szCs w:val="32"/>
          <w:lang w:val="uk-UA" w:eastAsia="ru-RU"/>
        </w:rPr>
        <w:t>БАРАНИНСЬКА СІЛЬСЬКА РАДА</w:t>
      </w:r>
    </w:p>
    <w:p w:rsidR="00B00FAD" w:rsidRPr="00B00FAD" w:rsidRDefault="00B00FAD" w:rsidP="00B00FAD">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B00FAD">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B00FAD" w:rsidRPr="00B00FAD" w:rsidRDefault="00B639E0" w:rsidP="00B00FAD">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Прямая соединительная линия 118" o:spid="_x0000_s1060" style="position:absolute;left:0;text-align:left;z-index:2516474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Jj6RTPQAgAAowUAAA4AAAAAAAAAAAAAAAAALgIAAGRycy9lMm9Eb2Mu&#10;eG1sUEsBAi0AFAAGAAgAAAAhAPFiJCLdAAAABwEAAA8AAAAAAAAAAAAAAAAAKgUAAGRycy9kb3du&#10;cmV2LnhtbFBLBQYAAAAABAAEAPMAAAA0BgAAAAA=&#10;" strokeweight=".93mm">
            <v:stroke joinstyle="miter"/>
          </v:line>
        </w:pict>
      </w:r>
      <w:r>
        <w:rPr>
          <w:rFonts w:ascii="Times New Roman" w:eastAsia="Times New Roman" w:hAnsi="Times New Roman" w:cs="Times New Roman"/>
          <w:noProof/>
          <w:kern w:val="24"/>
          <w:sz w:val="28"/>
          <w:szCs w:val="20"/>
          <w:lang w:eastAsia="ru-RU"/>
        </w:rPr>
        <w:pict>
          <v:line id="Прямая соединительная линия 117" o:spid="_x0000_s1059" style="position:absolute;left:0;text-align:left;z-index:2516485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" strokeweight=".25mm">
            <v:stroke joinstyle="miter"/>
          </v:line>
        </w:pict>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0"/>
          <w:lang w:val="uk-UA" w:eastAsia="uk-UA"/>
        </w:rPr>
        <w:t xml:space="preserve">І </w:t>
      </w:r>
      <w:r w:rsidRPr="00B00FAD">
        <w:rPr>
          <w:rFonts w:ascii="Times New Roman" w:eastAsia="Times New Roman" w:hAnsi="Times New Roman" w:cs="Times New Roman"/>
          <w:kern w:val="24"/>
          <w:sz w:val="28"/>
          <w:szCs w:val="28"/>
          <w:lang w:val="uk-UA" w:eastAsia="uk-UA"/>
        </w:rPr>
        <w:t xml:space="preserve">– сесія </w:t>
      </w:r>
      <w:r w:rsidRPr="00B00FAD">
        <w:rPr>
          <w:rFonts w:ascii="Times New Roman" w:eastAsia="Times New Roman" w:hAnsi="Times New Roman" w:cs="Times New Roman"/>
          <w:kern w:val="24"/>
          <w:sz w:val="28"/>
          <w:szCs w:val="28"/>
          <w:lang w:val="en-US" w:eastAsia="uk-UA"/>
        </w:rPr>
        <w:t>VII</w:t>
      </w:r>
      <w:r w:rsidRPr="00B00FAD">
        <w:rPr>
          <w:rFonts w:ascii="Times New Roman" w:eastAsia="Times New Roman" w:hAnsi="Times New Roman" w:cs="Times New Roman"/>
          <w:kern w:val="24"/>
          <w:sz w:val="28"/>
          <w:szCs w:val="28"/>
          <w:lang w:val="uk-UA" w:eastAsia="uk-UA"/>
        </w:rPr>
        <w:t xml:space="preserve">І – скликання </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(четверте пленарне засідання)</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від 24 грудня 2020 року</w:t>
      </w:r>
    </w:p>
    <w:p w:rsidR="00B00FAD" w:rsidRPr="00B00FAD" w:rsidRDefault="00B00FAD" w:rsidP="00B00FAD">
      <w:pPr>
        <w:spacing w:after="0" w:line="240" w:lineRule="auto"/>
        <w:jc w:val="both"/>
        <w:rPr>
          <w:rFonts w:ascii="Times New Roman" w:eastAsia="Times New Roman" w:hAnsi="Times New Roman" w:cs="Times New Roman"/>
          <w:b/>
          <w:kern w:val="24"/>
          <w:sz w:val="32"/>
          <w:szCs w:val="32"/>
          <w:lang w:val="uk-UA" w:eastAsia="uk-UA"/>
        </w:rPr>
      </w:pPr>
      <w:r w:rsidRPr="00B00FAD">
        <w:rPr>
          <w:rFonts w:ascii="Times New Roman" w:eastAsia="Times New Roman" w:hAnsi="Times New Roman" w:cs="Times New Roman"/>
          <w:kern w:val="24"/>
          <w:sz w:val="26"/>
          <w:szCs w:val="20"/>
          <w:lang w:val="uk-UA" w:eastAsia="uk-UA"/>
        </w:rPr>
        <w:t>с. Баранинці</w:t>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p>
    <w:p w:rsidR="00B00FAD" w:rsidRPr="00B00FAD" w:rsidRDefault="00B00FAD" w:rsidP="00B00FAD">
      <w:pPr>
        <w:spacing w:after="0" w:line="240" w:lineRule="auto"/>
        <w:jc w:val="center"/>
        <w:rPr>
          <w:rFonts w:ascii="Times New Roman" w:eastAsia="Times New Roman" w:hAnsi="Times New Roman" w:cs="Times New Roman"/>
          <w:b/>
          <w:kern w:val="24"/>
          <w:sz w:val="32"/>
          <w:szCs w:val="32"/>
          <w:lang w:eastAsia="uk-UA"/>
        </w:rPr>
      </w:pPr>
      <w:r w:rsidRPr="00B00FAD">
        <w:rPr>
          <w:rFonts w:ascii="Times New Roman" w:eastAsia="Times New Roman" w:hAnsi="Times New Roman" w:cs="Times New Roman"/>
          <w:b/>
          <w:kern w:val="24"/>
          <w:sz w:val="32"/>
          <w:szCs w:val="32"/>
          <w:lang w:val="uk-UA" w:eastAsia="uk-UA"/>
        </w:rPr>
        <w:t xml:space="preserve">РІШЕННЯ № 31 </w:t>
      </w:r>
    </w:p>
    <w:p w:rsidR="00B00FAD" w:rsidRPr="00B00FAD" w:rsidRDefault="00B00FAD" w:rsidP="00B00FAD">
      <w:pPr>
        <w:spacing w:after="0" w:line="240" w:lineRule="auto"/>
        <w:jc w:val="center"/>
        <w:rPr>
          <w:rFonts w:ascii="Times New Roman" w:eastAsia="Times New Roman" w:hAnsi="Times New Roman" w:cs="Times New Roman"/>
          <w:b/>
          <w:kern w:val="24"/>
          <w:sz w:val="10"/>
          <w:szCs w:val="10"/>
          <w:lang w:val="uk-UA" w:eastAsia="uk-UA"/>
        </w:rPr>
      </w:pP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p>
    <w:tbl>
      <w:tblPr>
        <w:tblW w:w="0" w:type="auto"/>
        <w:tblInd w:w="288" w:type="dxa"/>
        <w:tblLayout w:type="fixed"/>
        <w:tblLook w:val="0000" w:firstRow="0" w:lastRow="0" w:firstColumn="0" w:lastColumn="0" w:noHBand="0" w:noVBand="0"/>
      </w:tblPr>
      <w:tblGrid>
        <w:gridCol w:w="4680"/>
      </w:tblGrid>
      <w:tr w:rsidR="00B00FAD" w:rsidRPr="00B00FAD" w:rsidTr="00867CBE">
        <w:trPr>
          <w:trHeight w:val="609"/>
        </w:trPr>
        <w:tc>
          <w:tcPr>
            <w:tcW w:w="4680" w:type="dxa"/>
            <w:shd w:val="clear" w:color="auto" w:fill="auto"/>
          </w:tcPr>
          <w:p w:rsidR="00B00FAD" w:rsidRPr="00B00FAD" w:rsidRDefault="00B00FAD" w:rsidP="00B00FAD">
            <w:pPr>
              <w:snapToGrid w:val="0"/>
              <w:spacing w:after="0" w:line="240" w:lineRule="auto"/>
              <w:jc w:val="both"/>
              <w:rPr>
                <w:rFonts w:ascii="Times New Roman" w:eastAsia="Times New Roman" w:hAnsi="Times New Roman" w:cs="Times New Roman"/>
                <w:b/>
                <w:kern w:val="24"/>
                <w:sz w:val="24"/>
                <w:szCs w:val="24"/>
                <w:lang w:val="uk-UA" w:eastAsia="uk-UA"/>
              </w:rPr>
            </w:pPr>
            <w:r w:rsidRPr="00B00FAD">
              <w:rPr>
                <w:rFonts w:ascii="Times New Roman" w:eastAsia="Times New Roman" w:hAnsi="Times New Roman" w:cs="Times New Roman"/>
                <w:b/>
                <w:kern w:val="24"/>
                <w:sz w:val="24"/>
                <w:szCs w:val="24"/>
                <w:lang w:val="uk-UA" w:eastAsia="uk-UA"/>
              </w:rPr>
              <w:t>Про затвердження технічного звіту</w:t>
            </w:r>
          </w:p>
          <w:p w:rsidR="00B00FAD" w:rsidRPr="00B00FAD" w:rsidRDefault="00B00FAD" w:rsidP="00B00FAD">
            <w:pPr>
              <w:snapToGrid w:val="0"/>
              <w:spacing w:after="0" w:line="240" w:lineRule="auto"/>
              <w:jc w:val="both"/>
              <w:rPr>
                <w:rFonts w:ascii="Times New Roman" w:eastAsia="Times New Roman" w:hAnsi="Times New Roman" w:cs="Times New Roman"/>
                <w:b/>
                <w:kern w:val="24"/>
                <w:sz w:val="28"/>
                <w:szCs w:val="20"/>
                <w:lang w:val="uk-UA" w:eastAsia="uk-UA"/>
              </w:rPr>
            </w:pPr>
            <w:r w:rsidRPr="00B00FAD">
              <w:rPr>
                <w:rFonts w:ascii="Times New Roman" w:eastAsia="Times New Roman" w:hAnsi="Times New Roman" w:cs="Times New Roman"/>
                <w:b/>
                <w:kern w:val="24"/>
                <w:sz w:val="24"/>
                <w:szCs w:val="24"/>
                <w:lang w:val="uk-UA" w:eastAsia="uk-UA"/>
              </w:rPr>
              <w:t>з детального грунтового обстеження земельної ділянки</w:t>
            </w:r>
          </w:p>
        </w:tc>
      </w:tr>
    </w:tbl>
    <w:p w:rsidR="00B00FAD" w:rsidRPr="00B00FAD" w:rsidRDefault="00B00FAD" w:rsidP="00B00FAD">
      <w:pPr>
        <w:spacing w:after="0" w:line="240" w:lineRule="auto"/>
        <w:ind w:firstLine="708"/>
        <w:jc w:val="both"/>
        <w:rPr>
          <w:rFonts w:ascii="Times New Roman" w:eastAsia="Times New Roman" w:hAnsi="Times New Roman" w:cs="Times New Roman"/>
          <w:kern w:val="24"/>
          <w:sz w:val="26"/>
          <w:szCs w:val="26"/>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 xml:space="preserve">Розглянувши технічний звіт з детального грунтового обстеження земельної ділянки, наданої для ведення особистого селянського господарства гр. Шпонтак Алли Василівни, розташованої на території Баранинської сільської ради Ужгородського району Закарпатської області, керуючись статтями 12 Земельного Кодексу України та відповідно до п.42 ст.26 Закону України «Про місцеве самоврядування в Україні, сесія сільської ради </w:t>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ВИРІШИЛА:</w:t>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1. Затвердити технічний звіт з детального грунтового обстеження земельної ділянки, що знаходиться у власності громадянки, гр. Шпонтак Алли Василівни для ведення особистого селянського господарства розташованої за адресою Закарпатська область, Ужгородський район, с. Великі Лази, мкрн. «Горяни», контур 216.кадастровий номер ділянки 2124881200:03:001:0224.</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2. 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8"/>
          <w:szCs w:val="28"/>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8"/>
          <w:szCs w:val="28"/>
          <w:lang w:val="uk-UA"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Сільський голова                                                                     Ю.І. Марусяк</w:t>
      </w:r>
    </w:p>
    <w:p w:rsidR="00B00FAD" w:rsidRPr="00B00FAD" w:rsidRDefault="00B00FAD" w:rsidP="00B00FAD">
      <w:pPr>
        <w:spacing w:after="0" w:line="240" w:lineRule="auto"/>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br w:type="page"/>
      </w:r>
    </w:p>
    <w:p w:rsidR="00B00FAD" w:rsidRPr="00B00FAD" w:rsidRDefault="00B00FAD" w:rsidP="00B00FAD">
      <w:pPr>
        <w:spacing w:after="0" w:line="240" w:lineRule="auto"/>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jc w:val="center"/>
        <w:rPr>
          <w:rFonts w:ascii="Times New Roman" w:eastAsia="Calibri" w:hAnsi="Times New Roman" w:cs="Times New Roman"/>
          <w:b/>
          <w:bCs/>
          <w:sz w:val="28"/>
          <w:szCs w:val="28"/>
          <w:lang w:val="uk-UA" w:eastAsia="ru-RU"/>
        </w:rPr>
      </w:pPr>
      <w:r w:rsidRPr="00B00FAD">
        <w:rPr>
          <w:rFonts w:ascii="Times New Roman" w:eastAsia="Calibri" w:hAnsi="Times New Roman" w:cs="Times New Roman"/>
          <w:b/>
          <w:bCs/>
          <w:noProof/>
          <w:sz w:val="28"/>
          <w:szCs w:val="24"/>
          <w:lang w:eastAsia="ru-RU"/>
        </w:rPr>
        <w:drawing>
          <wp:inline distT="0" distB="0" distL="0" distR="0">
            <wp:extent cx="533400" cy="695325"/>
            <wp:effectExtent l="1905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 xml:space="preserve">  УКРАЇНА</w:t>
      </w:r>
    </w:p>
    <w:p w:rsidR="00B00FAD" w:rsidRPr="00B00FAD" w:rsidRDefault="00B00FAD" w:rsidP="00B00FAD">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B00FAD">
        <w:rPr>
          <w:rFonts w:ascii="Times New Roman" w:eastAsia="Times New Roman" w:hAnsi="Times New Roman" w:cs="Times New Roman"/>
          <w:sz w:val="32"/>
          <w:szCs w:val="32"/>
          <w:lang w:val="uk-UA" w:eastAsia="ru-RU"/>
        </w:rPr>
        <w:t>БАРАНИНСЬКА СІЛЬСЬКА РАДА</w:t>
      </w:r>
    </w:p>
    <w:p w:rsidR="00B00FAD" w:rsidRPr="00B00FAD" w:rsidRDefault="00B00FAD" w:rsidP="00B00FAD">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B00FAD">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B00FAD" w:rsidRPr="00B00FAD" w:rsidRDefault="00B639E0" w:rsidP="00B00FAD">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_x0000_s1058" style="position:absolute;left:0;text-align:left;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rXJnYs8CAACgBQAADgAAAAAAAAAAAAAAAAAuAgAAZHJzL2Uyb0RvYy54&#10;bWxQSwECLQAUAAYACAAAACEA8WIkIt0AAAAHAQAADwAAAAAAAAAAAAAAAAApBQAAZHJzL2Rvd25y&#10;ZXYueG1sUEsFBgAAAAAEAAQA8wAAADMGAAAAAA==&#10;" strokeweight=".93mm">
            <v:stroke joinstyle="miter"/>
          </v:line>
        </w:pict>
      </w:r>
      <w:r>
        <w:rPr>
          <w:rFonts w:ascii="Times New Roman" w:eastAsia="Times New Roman" w:hAnsi="Times New Roman" w:cs="Times New Roman"/>
          <w:noProof/>
          <w:kern w:val="24"/>
          <w:sz w:val="28"/>
          <w:szCs w:val="20"/>
          <w:lang w:eastAsia="ru-RU"/>
        </w:rPr>
        <w:pict>
          <v:line id="_x0000_s1057" style="position:absolute;left:0;text-align:left;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J0zwIAAJ8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Ml5onTPAgAAnwUAAA4AAAAAAAAAAAAAAAAALgIAAGRycy9lMm9Eb2Mu&#10;eG1sUEsBAi0AFAAGAAgAAAAhAB9mv67eAAAACQEAAA8AAAAAAAAAAAAAAAAAKQUAAGRycy9kb3du&#10;cmV2LnhtbFBLBQYAAAAABAAEAPMAAAA0BgAAAAA=&#10;" strokeweight=".25mm">
            <v:stroke joinstyle="miter"/>
          </v:line>
        </w:pict>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0"/>
          <w:lang w:val="uk-UA" w:eastAsia="uk-UA"/>
        </w:rPr>
        <w:t xml:space="preserve">І </w:t>
      </w:r>
      <w:r w:rsidRPr="00B00FAD">
        <w:rPr>
          <w:rFonts w:ascii="Times New Roman" w:eastAsia="Times New Roman" w:hAnsi="Times New Roman" w:cs="Times New Roman"/>
          <w:kern w:val="24"/>
          <w:sz w:val="28"/>
          <w:szCs w:val="28"/>
          <w:lang w:val="uk-UA" w:eastAsia="uk-UA"/>
        </w:rPr>
        <w:t xml:space="preserve">– сесія </w:t>
      </w:r>
      <w:r w:rsidRPr="00B00FAD">
        <w:rPr>
          <w:rFonts w:ascii="Times New Roman" w:eastAsia="Times New Roman" w:hAnsi="Times New Roman" w:cs="Times New Roman"/>
          <w:kern w:val="24"/>
          <w:sz w:val="28"/>
          <w:szCs w:val="28"/>
          <w:lang w:val="en-US" w:eastAsia="uk-UA"/>
        </w:rPr>
        <w:t>VII</w:t>
      </w:r>
      <w:r w:rsidRPr="00B00FAD">
        <w:rPr>
          <w:rFonts w:ascii="Times New Roman" w:eastAsia="Times New Roman" w:hAnsi="Times New Roman" w:cs="Times New Roman"/>
          <w:kern w:val="24"/>
          <w:sz w:val="28"/>
          <w:szCs w:val="28"/>
          <w:lang w:val="uk-UA" w:eastAsia="uk-UA"/>
        </w:rPr>
        <w:t xml:space="preserve">І – скликання </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(четверте пленарне засідання)</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від 24 грудня 2020 року</w:t>
      </w:r>
    </w:p>
    <w:p w:rsidR="00B00FAD" w:rsidRPr="00B00FAD" w:rsidRDefault="00B00FAD" w:rsidP="00B00FAD">
      <w:pPr>
        <w:spacing w:after="0" w:line="240" w:lineRule="auto"/>
        <w:jc w:val="both"/>
        <w:rPr>
          <w:rFonts w:ascii="Times New Roman" w:eastAsia="Times New Roman" w:hAnsi="Times New Roman" w:cs="Times New Roman"/>
          <w:b/>
          <w:kern w:val="24"/>
          <w:sz w:val="32"/>
          <w:szCs w:val="32"/>
          <w:lang w:val="uk-UA" w:eastAsia="uk-UA"/>
        </w:rPr>
      </w:pPr>
      <w:r w:rsidRPr="00B00FAD">
        <w:rPr>
          <w:rFonts w:ascii="Times New Roman" w:eastAsia="Times New Roman" w:hAnsi="Times New Roman" w:cs="Times New Roman"/>
          <w:kern w:val="24"/>
          <w:sz w:val="26"/>
          <w:szCs w:val="20"/>
          <w:lang w:val="uk-UA" w:eastAsia="uk-UA"/>
        </w:rPr>
        <w:t>с. Баранинці</w:t>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p>
    <w:p w:rsidR="00B00FAD" w:rsidRPr="00B00FAD" w:rsidRDefault="00B00FAD" w:rsidP="00B00FAD">
      <w:pPr>
        <w:spacing w:after="0" w:line="240" w:lineRule="auto"/>
        <w:jc w:val="center"/>
        <w:rPr>
          <w:rFonts w:ascii="Times New Roman" w:eastAsia="Times New Roman" w:hAnsi="Times New Roman" w:cs="Times New Roman"/>
          <w:b/>
          <w:kern w:val="24"/>
          <w:sz w:val="32"/>
          <w:szCs w:val="32"/>
          <w:lang w:eastAsia="uk-UA"/>
        </w:rPr>
      </w:pPr>
      <w:r w:rsidRPr="00B00FAD">
        <w:rPr>
          <w:rFonts w:ascii="Times New Roman" w:eastAsia="Times New Roman" w:hAnsi="Times New Roman" w:cs="Times New Roman"/>
          <w:b/>
          <w:kern w:val="24"/>
          <w:sz w:val="32"/>
          <w:szCs w:val="32"/>
          <w:lang w:val="uk-UA" w:eastAsia="uk-UA"/>
        </w:rPr>
        <w:t>РІШЕННЯ № 32</w:t>
      </w:r>
    </w:p>
    <w:p w:rsidR="00B00FAD" w:rsidRPr="00B00FAD" w:rsidRDefault="00B00FAD" w:rsidP="00B00FAD">
      <w:pPr>
        <w:spacing w:after="0" w:line="240" w:lineRule="auto"/>
        <w:jc w:val="center"/>
        <w:rPr>
          <w:rFonts w:ascii="Times New Roman" w:eastAsia="Times New Roman" w:hAnsi="Times New Roman" w:cs="Times New Roman"/>
          <w:b/>
          <w:kern w:val="24"/>
          <w:sz w:val="32"/>
          <w:szCs w:val="32"/>
          <w:lang w:eastAsia="uk-UA"/>
        </w:rPr>
      </w:pPr>
    </w:p>
    <w:p w:rsidR="00B00FAD" w:rsidRPr="00B00FAD" w:rsidRDefault="00B00FAD" w:rsidP="00B00FAD">
      <w:pPr>
        <w:spacing w:after="0" w:line="240" w:lineRule="auto"/>
        <w:jc w:val="center"/>
        <w:rPr>
          <w:rFonts w:ascii="Times New Roman" w:eastAsia="Times New Roman" w:hAnsi="Times New Roman" w:cs="Times New Roman"/>
          <w:b/>
          <w:kern w:val="24"/>
          <w:sz w:val="12"/>
          <w:szCs w:val="12"/>
          <w:lang w:val="uk-UA" w:eastAsia="uk-UA"/>
        </w:rPr>
      </w:pPr>
    </w:p>
    <w:tbl>
      <w:tblPr>
        <w:tblW w:w="0" w:type="auto"/>
        <w:tblInd w:w="288" w:type="dxa"/>
        <w:tblLayout w:type="fixed"/>
        <w:tblLook w:val="0000" w:firstRow="0" w:lastRow="0" w:firstColumn="0" w:lastColumn="0" w:noHBand="0" w:noVBand="0"/>
      </w:tblPr>
      <w:tblGrid>
        <w:gridCol w:w="4436"/>
      </w:tblGrid>
      <w:tr w:rsidR="00B00FAD" w:rsidRPr="00B00FAD" w:rsidTr="00867CBE">
        <w:trPr>
          <w:trHeight w:val="962"/>
        </w:trPr>
        <w:tc>
          <w:tcPr>
            <w:tcW w:w="4436" w:type="dxa"/>
          </w:tcPr>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r w:rsidRPr="00B00FAD">
              <w:rPr>
                <w:rFonts w:ascii="Times New Roman" w:eastAsia="Times New Roman" w:hAnsi="Times New Roman" w:cs="Times New Roman"/>
                <w:b/>
                <w:kern w:val="24"/>
                <w:sz w:val="20"/>
                <w:szCs w:val="20"/>
                <w:lang w:val="uk-UA" w:eastAsia="uk-UA"/>
              </w:rPr>
              <w:t>Про затвердження технічної документації із землеустрою щодо встановлення (відновлення) меж земельної ділянки в натурі (на місцевості)</w:t>
            </w:r>
          </w:p>
        </w:tc>
      </w:tr>
    </w:tbl>
    <w:p w:rsidR="00B00FAD" w:rsidRPr="00B00FAD" w:rsidRDefault="00B00FAD" w:rsidP="00B00FAD">
      <w:pPr>
        <w:spacing w:after="0" w:line="240" w:lineRule="auto"/>
        <w:rPr>
          <w:rFonts w:ascii="Times New Roman" w:eastAsia="Times New Roman" w:hAnsi="Times New Roman" w:cs="Times New Roman"/>
          <w:kern w:val="24"/>
          <w:sz w:val="16"/>
          <w:szCs w:val="16"/>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B00FAD" w:rsidRPr="00B00FAD" w:rsidRDefault="00B00FAD" w:rsidP="00B00FAD">
      <w:pPr>
        <w:spacing w:after="0" w:line="240" w:lineRule="auto"/>
        <w:ind w:firstLine="360"/>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360"/>
        <w:jc w:val="center"/>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ВИРІШИЛА:</w:t>
      </w:r>
    </w:p>
    <w:p w:rsidR="00B00FAD" w:rsidRPr="00B00FAD" w:rsidRDefault="00B00FAD" w:rsidP="00B00FAD">
      <w:pPr>
        <w:spacing w:after="0" w:line="240" w:lineRule="auto"/>
        <w:ind w:firstLine="360"/>
        <w:jc w:val="center"/>
        <w:rPr>
          <w:rFonts w:ascii="Times New Roman" w:eastAsia="Times New Roman" w:hAnsi="Times New Roman" w:cs="Times New Roman"/>
          <w:kern w:val="24"/>
          <w:sz w:val="24"/>
          <w:szCs w:val="24"/>
          <w:lang w:eastAsia="uk-UA"/>
        </w:rPr>
      </w:pP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r w:rsidRPr="00B00FAD">
        <w:rPr>
          <w:rFonts w:ascii="Times New Roman" w:eastAsia="Times New Roman" w:hAnsi="Times New Roman" w:cs="Times New Roman"/>
          <w:b/>
          <w:spacing w:val="18"/>
          <w:kern w:val="24"/>
          <w:sz w:val="24"/>
          <w:szCs w:val="24"/>
          <w:lang w:val="uk-UA" w:eastAsia="uk-UA"/>
        </w:rPr>
        <w:t xml:space="preserve">Згідно </w:t>
      </w:r>
      <w:r w:rsidRPr="00B00FAD">
        <w:rPr>
          <w:rFonts w:ascii="Times New Roman" w:eastAsia="Times New Roman" w:hAnsi="Times New Roman" w:cs="Times New Roman"/>
          <w:b/>
          <w:kern w:val="24"/>
          <w:sz w:val="24"/>
          <w:szCs w:val="24"/>
          <w:lang w:val="uk-UA" w:eastAsia="uk-UA"/>
        </w:rPr>
        <w:t>ст.12, 20, 92, 118, 121, 122-124 та п.12 розділу Х «Перехідні положення» Земельного кодексу України</w:t>
      </w:r>
    </w:p>
    <w:p w:rsidR="00B00FAD" w:rsidRPr="00B00FAD" w:rsidRDefault="00B00FAD" w:rsidP="00B00FAD">
      <w:pPr>
        <w:spacing w:after="0" w:line="240" w:lineRule="auto"/>
        <w:ind w:firstLine="708"/>
        <w:jc w:val="both"/>
        <w:rPr>
          <w:rFonts w:ascii="Times New Roman" w:eastAsia="Times New Roman" w:hAnsi="Times New Roman" w:cs="Times New Roman"/>
          <w:b/>
          <w:color w:val="FF0000"/>
          <w:kern w:val="24"/>
          <w:sz w:val="24"/>
          <w:szCs w:val="24"/>
          <w:lang w:eastAsia="uk-UA"/>
        </w:rPr>
      </w:pPr>
      <w:r w:rsidRPr="00B00FAD">
        <w:rPr>
          <w:rFonts w:ascii="Times New Roman" w:eastAsia="Times New Roman" w:hAnsi="Times New Roman" w:cs="Times New Roman"/>
          <w:b/>
          <w:color w:val="FF0000"/>
          <w:kern w:val="24"/>
          <w:sz w:val="24"/>
          <w:szCs w:val="24"/>
          <w:lang w:val="uk-UA" w:eastAsia="uk-UA"/>
        </w:rPr>
        <w:tab/>
      </w:r>
    </w:p>
    <w:p w:rsidR="00B00FAD" w:rsidRPr="00B00FAD" w:rsidRDefault="00B00FAD" w:rsidP="00B00FAD">
      <w:pPr>
        <w:spacing w:after="0" w:line="240" w:lineRule="auto"/>
        <w:ind w:firstLine="708"/>
        <w:jc w:val="both"/>
        <w:rPr>
          <w:rFonts w:ascii="Times New Roman" w:eastAsia="Times New Roman" w:hAnsi="Times New Roman" w:cs="Times New Roman"/>
          <w:bCs/>
          <w:iCs/>
          <w:color w:val="000000"/>
          <w:kern w:val="24"/>
          <w:sz w:val="24"/>
          <w:szCs w:val="24"/>
          <w:lang w:val="uk-UA" w:eastAsia="uk-UA"/>
        </w:rPr>
      </w:pPr>
      <w:r w:rsidRPr="00B00FAD">
        <w:rPr>
          <w:rFonts w:ascii="Times New Roman" w:eastAsia="Times New Roman" w:hAnsi="Times New Roman" w:cs="Times New Roman"/>
          <w:bCs/>
          <w:iCs/>
          <w:color w:val="000000"/>
          <w:kern w:val="24"/>
          <w:sz w:val="24"/>
          <w:szCs w:val="24"/>
          <w:lang w:val="uk-UA" w:eastAsia="uk-UA"/>
        </w:rPr>
        <w:t>Затвердити технічну документацію із землеустрою щодо встановлення (відновлення) меж земельної ділянки в натурі (на місцевості) (кадастровий номер: 2124881200:11:011:0442) гр. Лізанець Ользі Петрівні (ідентифікаційний номер 2561803448) для будівництва та обслуговування житлового будинку, господарських будівель та споруд в селі Великі Лази, вул. Нова, 29.</w:t>
      </w:r>
    </w:p>
    <w:p w:rsidR="00B00FAD" w:rsidRPr="00B00FAD" w:rsidRDefault="00B00FAD" w:rsidP="00B00FAD">
      <w:pPr>
        <w:spacing w:after="0" w:line="240" w:lineRule="auto"/>
        <w:ind w:firstLine="708"/>
        <w:jc w:val="both"/>
        <w:rPr>
          <w:rFonts w:ascii="Times New Roman" w:eastAsia="Times New Roman" w:hAnsi="Times New Roman" w:cs="Times New Roman"/>
          <w:bCs/>
          <w:iCs/>
          <w:color w:val="000000"/>
          <w:kern w:val="24"/>
          <w:sz w:val="24"/>
          <w:szCs w:val="24"/>
          <w:lang w:val="uk-UA" w:eastAsia="uk-UA"/>
        </w:rPr>
      </w:pPr>
      <w:r w:rsidRPr="00B00FAD">
        <w:rPr>
          <w:rFonts w:ascii="Times New Roman" w:eastAsia="Times New Roman" w:hAnsi="Times New Roman" w:cs="Times New Roman"/>
          <w:bCs/>
          <w:iCs/>
          <w:color w:val="000000"/>
          <w:kern w:val="24"/>
          <w:sz w:val="24"/>
          <w:szCs w:val="24"/>
          <w:lang w:val="uk-UA" w:eastAsia="uk-UA"/>
        </w:rPr>
        <w:t>- Передати безоплатно у власність земельну ділянку гр. Лізанець Ользі Петрівні (ідентифікаційний номер 2561803448)  загальною площею 0,1807 га для будівництва та обслуговування житлового будинку, господарських будівель та споруд в селі Великі Лази, вул. Нова, 29.</w:t>
      </w:r>
    </w:p>
    <w:p w:rsidR="00B00FAD" w:rsidRPr="00B00FAD" w:rsidRDefault="00B00FAD" w:rsidP="00B00FAD">
      <w:pPr>
        <w:spacing w:after="0" w:line="240" w:lineRule="auto"/>
        <w:ind w:firstLine="708"/>
        <w:jc w:val="both"/>
        <w:rPr>
          <w:rFonts w:ascii="Times New Roman" w:eastAsia="Times New Roman" w:hAnsi="Times New Roman" w:cs="Times New Roman"/>
          <w:kern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r w:rsidRPr="00B00FAD">
        <w:rPr>
          <w:rFonts w:ascii="Times New Roman" w:eastAsia="Times New Roman" w:hAnsi="Times New Roman" w:cs="Times New Roman"/>
          <w:b/>
          <w:kern w:val="24"/>
          <w:sz w:val="24"/>
          <w:szCs w:val="24"/>
          <w:lang w:val="uk-UA" w:eastAsia="uk-UA"/>
        </w:rPr>
        <w:t>До використання земельних ділянок, в т.ч.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      Сільський голова                                                                                               Ю.І. Марусяк</w:t>
      </w:r>
    </w:p>
    <w:p w:rsidR="00B00FAD" w:rsidRPr="00B00FAD" w:rsidRDefault="00B00FAD" w:rsidP="00B00FAD">
      <w:pPr>
        <w:spacing w:after="0" w:line="240" w:lineRule="auto"/>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br w:type="page"/>
      </w:r>
    </w:p>
    <w:p w:rsidR="00B00FAD" w:rsidRPr="00B00FAD" w:rsidRDefault="00B00FAD" w:rsidP="00B00FAD">
      <w:pPr>
        <w:spacing w:after="0" w:line="240" w:lineRule="auto"/>
        <w:jc w:val="center"/>
        <w:rPr>
          <w:rFonts w:ascii="Times New Roman" w:eastAsia="Calibri" w:hAnsi="Times New Roman" w:cs="Times New Roman"/>
          <w:b/>
          <w:bCs/>
          <w:sz w:val="28"/>
          <w:szCs w:val="28"/>
          <w:lang w:val="uk-UA" w:eastAsia="ru-RU"/>
        </w:rPr>
      </w:pPr>
      <w:r w:rsidRPr="00B00FAD">
        <w:rPr>
          <w:rFonts w:ascii="Times New Roman" w:eastAsia="Calibri" w:hAnsi="Times New Roman" w:cs="Times New Roman"/>
          <w:b/>
          <w:bCs/>
          <w:noProof/>
          <w:sz w:val="28"/>
          <w:szCs w:val="24"/>
          <w:lang w:eastAsia="ru-RU"/>
        </w:rPr>
        <w:lastRenderedPageBreak/>
        <w:drawing>
          <wp:inline distT="0" distB="0" distL="0" distR="0">
            <wp:extent cx="533400" cy="695325"/>
            <wp:effectExtent l="1905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 xml:space="preserve">  УКРАЇНА</w:t>
      </w:r>
    </w:p>
    <w:p w:rsidR="00B00FAD" w:rsidRPr="00B00FAD" w:rsidRDefault="00B00FAD" w:rsidP="00B00FAD">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B00FAD">
        <w:rPr>
          <w:rFonts w:ascii="Times New Roman" w:eastAsia="Times New Roman" w:hAnsi="Times New Roman" w:cs="Times New Roman"/>
          <w:sz w:val="32"/>
          <w:szCs w:val="32"/>
          <w:lang w:val="uk-UA" w:eastAsia="ru-RU"/>
        </w:rPr>
        <w:t>БАРАНИНСЬКА СІЛЬСЬКА РАДА</w:t>
      </w:r>
    </w:p>
    <w:p w:rsidR="00B00FAD" w:rsidRPr="00B00FAD" w:rsidRDefault="00B00FAD" w:rsidP="00B00FAD">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B00FAD">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B00FAD" w:rsidRPr="00B00FAD" w:rsidRDefault="00B639E0" w:rsidP="00B00FAD">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_x0000_s1056" style="position:absolute;left:0;text-align:left;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BUiZQ88CAACgBQAADgAAAAAAAAAAAAAAAAAuAgAAZHJzL2Uyb0RvYy54&#10;bWxQSwECLQAUAAYACAAAACEA8WIkIt0AAAAHAQAADwAAAAAAAAAAAAAAAAApBQAAZHJzL2Rvd25y&#10;ZXYueG1sUEsFBgAAAAAEAAQA8wAAADMGAAAAAA==&#10;" strokeweight=".93mm">
            <v:stroke joinstyle="miter"/>
          </v:line>
        </w:pict>
      </w:r>
      <w:r>
        <w:rPr>
          <w:rFonts w:ascii="Times New Roman" w:eastAsia="Times New Roman" w:hAnsi="Times New Roman" w:cs="Times New Roman"/>
          <w:noProof/>
          <w:kern w:val="24"/>
          <w:sz w:val="28"/>
          <w:szCs w:val="20"/>
          <w:lang w:eastAsia="ru-RU"/>
        </w:rPr>
        <w:pict>
          <v:line id="_x0000_s1055" style="position:absolute;left:0;text-align:left;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VzdzgIAAJ8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qWFc3c4CAACfBQAADgAAAAAAAAAAAAAAAAAuAgAAZHJzL2Uyb0RvYy54&#10;bWxQSwECLQAUAAYACAAAACEAH2a/rt4AAAAJAQAADwAAAAAAAAAAAAAAAAAoBQAAZHJzL2Rvd25y&#10;ZXYueG1sUEsFBgAAAAAEAAQA8wAAADMGAAAAAA==&#10;" strokeweight=".25mm">
            <v:stroke joinstyle="miter"/>
          </v:line>
        </w:pict>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0"/>
          <w:lang w:val="uk-UA" w:eastAsia="uk-UA"/>
        </w:rPr>
        <w:t xml:space="preserve">І </w:t>
      </w:r>
      <w:r w:rsidRPr="00B00FAD">
        <w:rPr>
          <w:rFonts w:ascii="Times New Roman" w:eastAsia="Times New Roman" w:hAnsi="Times New Roman" w:cs="Times New Roman"/>
          <w:kern w:val="24"/>
          <w:sz w:val="28"/>
          <w:szCs w:val="28"/>
          <w:lang w:val="uk-UA" w:eastAsia="uk-UA"/>
        </w:rPr>
        <w:t xml:space="preserve">– сесія </w:t>
      </w:r>
      <w:r w:rsidRPr="00B00FAD">
        <w:rPr>
          <w:rFonts w:ascii="Times New Roman" w:eastAsia="Times New Roman" w:hAnsi="Times New Roman" w:cs="Times New Roman"/>
          <w:kern w:val="24"/>
          <w:sz w:val="28"/>
          <w:szCs w:val="28"/>
          <w:lang w:val="en-US" w:eastAsia="uk-UA"/>
        </w:rPr>
        <w:t>VII</w:t>
      </w:r>
      <w:r w:rsidRPr="00B00FAD">
        <w:rPr>
          <w:rFonts w:ascii="Times New Roman" w:eastAsia="Times New Roman" w:hAnsi="Times New Roman" w:cs="Times New Roman"/>
          <w:kern w:val="24"/>
          <w:sz w:val="28"/>
          <w:szCs w:val="28"/>
          <w:lang w:val="uk-UA" w:eastAsia="uk-UA"/>
        </w:rPr>
        <w:t xml:space="preserve">І – скликання </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(четверте пленарне засідання)</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від 24 грудня 2020 року</w:t>
      </w:r>
    </w:p>
    <w:p w:rsidR="00B00FAD" w:rsidRPr="00B00FAD" w:rsidRDefault="00B00FAD" w:rsidP="00B00FAD">
      <w:pPr>
        <w:spacing w:after="0" w:line="240" w:lineRule="auto"/>
        <w:jc w:val="both"/>
        <w:rPr>
          <w:rFonts w:ascii="Times New Roman" w:eastAsia="Times New Roman" w:hAnsi="Times New Roman" w:cs="Times New Roman"/>
          <w:b/>
          <w:kern w:val="24"/>
          <w:sz w:val="32"/>
          <w:szCs w:val="32"/>
          <w:lang w:val="uk-UA" w:eastAsia="uk-UA"/>
        </w:rPr>
      </w:pPr>
      <w:r w:rsidRPr="00B00FAD">
        <w:rPr>
          <w:rFonts w:ascii="Times New Roman" w:eastAsia="Times New Roman" w:hAnsi="Times New Roman" w:cs="Times New Roman"/>
          <w:kern w:val="24"/>
          <w:sz w:val="26"/>
          <w:szCs w:val="20"/>
          <w:lang w:val="uk-UA" w:eastAsia="uk-UA"/>
        </w:rPr>
        <w:t>с. Баранинці</w:t>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p>
    <w:p w:rsidR="00B00FAD" w:rsidRPr="00B00FAD" w:rsidRDefault="00B00FAD" w:rsidP="00B00FAD">
      <w:pPr>
        <w:spacing w:after="0" w:line="240" w:lineRule="auto"/>
        <w:jc w:val="center"/>
        <w:rPr>
          <w:rFonts w:ascii="Times New Roman" w:eastAsia="Times New Roman" w:hAnsi="Times New Roman" w:cs="Times New Roman"/>
          <w:b/>
          <w:kern w:val="24"/>
          <w:sz w:val="32"/>
          <w:szCs w:val="32"/>
          <w:lang w:val="uk-UA" w:eastAsia="uk-UA"/>
        </w:rPr>
      </w:pPr>
    </w:p>
    <w:p w:rsidR="00B00FAD" w:rsidRPr="00B00FAD" w:rsidRDefault="00B00FAD" w:rsidP="00B00FAD">
      <w:pPr>
        <w:spacing w:after="0" w:line="240" w:lineRule="auto"/>
        <w:jc w:val="center"/>
        <w:rPr>
          <w:rFonts w:ascii="Times New Roman" w:eastAsia="Times New Roman" w:hAnsi="Times New Roman" w:cs="Times New Roman"/>
          <w:b/>
          <w:kern w:val="24"/>
          <w:sz w:val="32"/>
          <w:szCs w:val="32"/>
          <w:lang w:eastAsia="uk-UA"/>
        </w:rPr>
      </w:pPr>
      <w:r w:rsidRPr="00B00FAD">
        <w:rPr>
          <w:rFonts w:ascii="Times New Roman" w:eastAsia="Times New Roman" w:hAnsi="Times New Roman" w:cs="Times New Roman"/>
          <w:b/>
          <w:kern w:val="24"/>
          <w:sz w:val="32"/>
          <w:szCs w:val="32"/>
          <w:lang w:val="uk-UA" w:eastAsia="uk-UA"/>
        </w:rPr>
        <w:t>РІШЕННЯ № 33 – не прийнято за результатами голосування</w:t>
      </w:r>
    </w:p>
    <w:p w:rsidR="00B00FAD" w:rsidRPr="00B00FAD" w:rsidRDefault="00B00FAD" w:rsidP="00B00FAD">
      <w:pPr>
        <w:spacing w:after="0" w:line="240" w:lineRule="auto"/>
        <w:jc w:val="center"/>
        <w:rPr>
          <w:rFonts w:ascii="Times New Roman" w:eastAsia="Times New Roman" w:hAnsi="Times New Roman" w:cs="Times New Roman"/>
          <w:b/>
          <w:kern w:val="24"/>
          <w:sz w:val="32"/>
          <w:szCs w:val="32"/>
          <w:lang w:eastAsia="uk-UA"/>
        </w:rPr>
      </w:pPr>
    </w:p>
    <w:p w:rsidR="00B00FAD" w:rsidRPr="00B00FAD" w:rsidRDefault="00B00FAD" w:rsidP="00B00FAD">
      <w:pPr>
        <w:spacing w:after="0" w:line="240" w:lineRule="auto"/>
        <w:jc w:val="center"/>
        <w:rPr>
          <w:rFonts w:ascii="Times New Roman" w:eastAsia="Times New Roman" w:hAnsi="Times New Roman" w:cs="Times New Roman"/>
          <w:b/>
          <w:kern w:val="24"/>
          <w:sz w:val="12"/>
          <w:szCs w:val="12"/>
          <w:lang w:val="uk-UA" w:eastAsia="uk-UA"/>
        </w:rPr>
      </w:pPr>
    </w:p>
    <w:tbl>
      <w:tblPr>
        <w:tblW w:w="0" w:type="auto"/>
        <w:tblInd w:w="288" w:type="dxa"/>
        <w:tblLayout w:type="fixed"/>
        <w:tblLook w:val="0000" w:firstRow="0" w:lastRow="0" w:firstColumn="0" w:lastColumn="0" w:noHBand="0" w:noVBand="0"/>
      </w:tblPr>
      <w:tblGrid>
        <w:gridCol w:w="6120"/>
      </w:tblGrid>
      <w:tr w:rsidR="00B00FAD" w:rsidRPr="00B00FAD" w:rsidTr="00867CBE">
        <w:trPr>
          <w:trHeight w:val="749"/>
        </w:trPr>
        <w:tc>
          <w:tcPr>
            <w:tcW w:w="6120" w:type="dxa"/>
          </w:tcPr>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r w:rsidRPr="00B00FAD">
              <w:rPr>
                <w:rFonts w:ascii="Times New Roman" w:eastAsia="Times New Roman" w:hAnsi="Times New Roman" w:cs="Times New Roman"/>
                <w:b/>
                <w:kern w:val="24"/>
                <w:sz w:val="20"/>
                <w:szCs w:val="20"/>
                <w:lang w:val="uk-UA" w:eastAsia="uk-UA"/>
              </w:rPr>
              <w:t>Про затвердження проекту землеустрою щодо відведення земельної ділянки у власність</w:t>
            </w:r>
          </w:p>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p>
        </w:tc>
      </w:tr>
    </w:tbl>
    <w:p w:rsidR="00B00FAD" w:rsidRPr="00B00FAD" w:rsidRDefault="00B00FAD" w:rsidP="00B00FAD">
      <w:pPr>
        <w:spacing w:after="0" w:line="240" w:lineRule="auto"/>
        <w:rPr>
          <w:rFonts w:ascii="Times New Roman" w:eastAsia="Times New Roman" w:hAnsi="Times New Roman" w:cs="Times New Roman"/>
          <w:kern w:val="24"/>
          <w:sz w:val="16"/>
          <w:szCs w:val="16"/>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B00FAD" w:rsidRPr="00B00FAD" w:rsidRDefault="00B00FAD" w:rsidP="00B00FAD">
      <w:pPr>
        <w:spacing w:after="0" w:line="240" w:lineRule="auto"/>
        <w:ind w:firstLine="360"/>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360"/>
        <w:jc w:val="center"/>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ВИРІШИЛА:</w:t>
      </w:r>
    </w:p>
    <w:p w:rsidR="00B00FAD" w:rsidRPr="00B00FAD" w:rsidRDefault="00B00FAD" w:rsidP="00B00FAD">
      <w:pPr>
        <w:spacing w:after="0" w:line="240" w:lineRule="auto"/>
        <w:ind w:firstLine="360"/>
        <w:jc w:val="center"/>
        <w:rPr>
          <w:rFonts w:ascii="Times New Roman" w:eastAsia="Times New Roman" w:hAnsi="Times New Roman" w:cs="Times New Roman"/>
          <w:kern w:val="24"/>
          <w:sz w:val="24"/>
          <w:szCs w:val="24"/>
          <w:lang w:eastAsia="uk-UA"/>
        </w:rPr>
      </w:pP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r w:rsidRPr="00B00FAD">
        <w:rPr>
          <w:rFonts w:ascii="Times New Roman" w:eastAsia="Times New Roman" w:hAnsi="Times New Roman" w:cs="Times New Roman"/>
          <w:b/>
          <w:spacing w:val="18"/>
          <w:kern w:val="24"/>
          <w:sz w:val="24"/>
          <w:szCs w:val="24"/>
          <w:lang w:val="uk-UA" w:eastAsia="uk-UA"/>
        </w:rPr>
        <w:t xml:space="preserve">Згідно </w:t>
      </w:r>
      <w:r w:rsidRPr="00B00FAD">
        <w:rPr>
          <w:rFonts w:ascii="Times New Roman" w:eastAsia="Times New Roman" w:hAnsi="Times New Roman" w:cs="Times New Roman"/>
          <w:b/>
          <w:kern w:val="24"/>
          <w:sz w:val="24"/>
          <w:szCs w:val="24"/>
          <w:lang w:val="uk-UA" w:eastAsia="uk-UA"/>
        </w:rPr>
        <w:t>ст.12, 20, 92, 118, 121, 122-124 та п.12 розділу Х «Перехідні положення» Земельного кодексу України</w:t>
      </w:r>
    </w:p>
    <w:p w:rsidR="00B00FAD" w:rsidRPr="00B00FAD" w:rsidRDefault="00B00FAD" w:rsidP="00B00FAD">
      <w:pPr>
        <w:spacing w:after="0" w:line="240" w:lineRule="auto"/>
        <w:ind w:firstLine="708"/>
        <w:jc w:val="both"/>
        <w:rPr>
          <w:rFonts w:ascii="Times New Roman" w:eastAsia="Times New Roman" w:hAnsi="Times New Roman" w:cs="Times New Roman"/>
          <w:b/>
          <w:color w:val="FF0000"/>
          <w:kern w:val="24"/>
          <w:sz w:val="24"/>
          <w:szCs w:val="24"/>
          <w:lang w:eastAsia="uk-UA"/>
        </w:rPr>
      </w:pPr>
      <w:r w:rsidRPr="00B00FAD">
        <w:rPr>
          <w:rFonts w:ascii="Times New Roman" w:eastAsia="Times New Roman" w:hAnsi="Times New Roman" w:cs="Times New Roman"/>
          <w:b/>
          <w:color w:val="FF0000"/>
          <w:kern w:val="24"/>
          <w:sz w:val="24"/>
          <w:szCs w:val="24"/>
          <w:lang w:val="uk-UA" w:eastAsia="uk-UA"/>
        </w:rPr>
        <w:tab/>
      </w:r>
    </w:p>
    <w:p w:rsidR="00B00FAD" w:rsidRPr="00B00FAD" w:rsidRDefault="00B00FAD" w:rsidP="00B00FAD">
      <w:pPr>
        <w:widowControl w:val="0"/>
        <w:suppressAutoHyphens/>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Затвердити проект землеустрою щодо відведення земельної ділянки (кадастровий номер: 2124881800:13:011:0077)  гр. Калинич Наталії Михайлівні (ідентифікаційний номер 2924310223) для будівництва та обслуговування житлового будинку, господарських будівель та споруд в селі Руські Комарівці, урочище «Велике Поле».</w:t>
      </w:r>
    </w:p>
    <w:p w:rsidR="00B00FAD" w:rsidRPr="00B00FAD" w:rsidRDefault="00B00FAD" w:rsidP="00B00FAD">
      <w:pPr>
        <w:widowControl w:val="0"/>
        <w:suppressAutoHyphens/>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Передати безоплатно у власність земельну ділянку гр. Калинич Наталії Михайлівні (ідентифікаційний номер 2924310223) загальною площею 0,20 га для будівництва та обслуговування житлового будинку, господарських будівель та споруд в селі Руські Комарівці, урочище «Велике Поле».</w:t>
      </w:r>
    </w:p>
    <w:p w:rsidR="00B00FAD" w:rsidRPr="00B00FAD" w:rsidRDefault="00B00FAD" w:rsidP="00B00FAD">
      <w:pPr>
        <w:widowControl w:val="0"/>
        <w:suppressAutoHyphens/>
        <w:spacing w:after="0" w:line="240" w:lineRule="auto"/>
        <w:ind w:firstLine="708"/>
        <w:jc w:val="both"/>
        <w:rPr>
          <w:rFonts w:ascii="Times New Roman" w:eastAsia="Times New Roman" w:hAnsi="Times New Roman" w:cs="Times New Roman"/>
          <w:kern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r w:rsidRPr="00B00FAD">
        <w:rPr>
          <w:rFonts w:ascii="Times New Roman" w:eastAsia="Times New Roman" w:hAnsi="Times New Roman" w:cs="Times New Roman"/>
          <w:b/>
          <w:kern w:val="24"/>
          <w:sz w:val="24"/>
          <w:szCs w:val="24"/>
          <w:lang w:val="uk-UA" w:eastAsia="uk-UA"/>
        </w:rPr>
        <w:t>До використання земельних ділянок, в т.ч.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      Сільський голова                                                                                               Ю.І. Марусяк</w:t>
      </w:r>
    </w:p>
    <w:p w:rsidR="00B00FAD" w:rsidRPr="00B00FAD" w:rsidRDefault="00B00FAD" w:rsidP="00B00FAD">
      <w:pPr>
        <w:spacing w:after="0" w:line="240" w:lineRule="auto"/>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br w:type="page"/>
      </w:r>
    </w:p>
    <w:p w:rsidR="00B00FAD" w:rsidRPr="00B00FAD" w:rsidRDefault="00B00FAD" w:rsidP="00B00FAD">
      <w:pPr>
        <w:spacing w:after="0" w:line="240" w:lineRule="auto"/>
        <w:jc w:val="center"/>
        <w:rPr>
          <w:rFonts w:ascii="Times New Roman" w:eastAsia="Calibri" w:hAnsi="Times New Roman" w:cs="Times New Roman"/>
          <w:b/>
          <w:bCs/>
          <w:sz w:val="28"/>
          <w:szCs w:val="28"/>
          <w:lang w:val="uk-UA" w:eastAsia="ru-RU"/>
        </w:rPr>
      </w:pPr>
      <w:r w:rsidRPr="00B00FAD">
        <w:rPr>
          <w:rFonts w:ascii="Times New Roman" w:eastAsia="Calibri" w:hAnsi="Times New Roman" w:cs="Times New Roman"/>
          <w:b/>
          <w:bCs/>
          <w:noProof/>
          <w:sz w:val="28"/>
          <w:szCs w:val="24"/>
          <w:lang w:eastAsia="ru-RU"/>
        </w:rPr>
        <w:lastRenderedPageBreak/>
        <w:drawing>
          <wp:inline distT="0" distB="0" distL="0" distR="0">
            <wp:extent cx="533400" cy="695325"/>
            <wp:effectExtent l="1905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 xml:space="preserve">  УКРАЇНА</w:t>
      </w:r>
    </w:p>
    <w:p w:rsidR="00B00FAD" w:rsidRPr="00B00FAD" w:rsidRDefault="00B00FAD" w:rsidP="00B00FAD">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B00FAD">
        <w:rPr>
          <w:rFonts w:ascii="Times New Roman" w:eastAsia="Times New Roman" w:hAnsi="Times New Roman" w:cs="Times New Roman"/>
          <w:sz w:val="32"/>
          <w:szCs w:val="32"/>
          <w:lang w:val="uk-UA" w:eastAsia="ru-RU"/>
        </w:rPr>
        <w:t>БАРАНИНСЬКА СІЛЬСЬКА РАДА</w:t>
      </w:r>
    </w:p>
    <w:p w:rsidR="00B00FAD" w:rsidRPr="00B00FAD" w:rsidRDefault="00B00FAD" w:rsidP="00B00FAD">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B00FAD">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B00FAD" w:rsidRPr="00B00FAD" w:rsidRDefault="00B639E0" w:rsidP="00B00FAD">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_x0000_s1054" style="position:absolute;left:0;text-align:left;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I/aOp7QAgAAoAUAAA4AAAAAAAAAAAAAAAAALgIAAGRycy9lMm9Eb2Mu&#10;eG1sUEsBAi0AFAAGAAgAAAAhAPFiJCLdAAAABwEAAA8AAAAAAAAAAAAAAAAAKgUAAGRycy9kb3du&#10;cmV2LnhtbFBLBQYAAAAABAAEAPMAAAA0BgAAAAA=&#10;" strokeweight=".93mm">
            <v:stroke joinstyle="miter"/>
          </v:line>
        </w:pict>
      </w:r>
      <w:r>
        <w:rPr>
          <w:rFonts w:ascii="Times New Roman" w:eastAsia="Times New Roman" w:hAnsi="Times New Roman" w:cs="Times New Roman"/>
          <w:noProof/>
          <w:kern w:val="24"/>
          <w:sz w:val="28"/>
          <w:szCs w:val="20"/>
          <w:lang w:eastAsia="ru-RU"/>
        </w:rPr>
        <w:pict>
          <v:line id="_x0000_s1053" style="position:absolute;left:0;text-align:left;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JzzgIAAJ8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xiKyc84CAACfBQAADgAAAAAAAAAAAAAAAAAuAgAAZHJzL2Uyb0RvYy54&#10;bWxQSwECLQAUAAYACAAAACEAH2a/rt4AAAAJAQAADwAAAAAAAAAAAAAAAAAoBQAAZHJzL2Rvd25y&#10;ZXYueG1sUEsFBgAAAAAEAAQA8wAAADMGAAAAAA==&#10;" strokeweight=".25mm">
            <v:stroke joinstyle="miter"/>
          </v:line>
        </w:pict>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0"/>
          <w:lang w:val="uk-UA" w:eastAsia="uk-UA"/>
        </w:rPr>
        <w:t xml:space="preserve">І </w:t>
      </w:r>
      <w:r w:rsidRPr="00B00FAD">
        <w:rPr>
          <w:rFonts w:ascii="Times New Roman" w:eastAsia="Times New Roman" w:hAnsi="Times New Roman" w:cs="Times New Roman"/>
          <w:kern w:val="24"/>
          <w:sz w:val="28"/>
          <w:szCs w:val="28"/>
          <w:lang w:val="uk-UA" w:eastAsia="uk-UA"/>
        </w:rPr>
        <w:t xml:space="preserve">– сесія </w:t>
      </w:r>
      <w:r w:rsidRPr="00B00FAD">
        <w:rPr>
          <w:rFonts w:ascii="Times New Roman" w:eastAsia="Times New Roman" w:hAnsi="Times New Roman" w:cs="Times New Roman"/>
          <w:kern w:val="24"/>
          <w:sz w:val="28"/>
          <w:szCs w:val="28"/>
          <w:lang w:val="en-US" w:eastAsia="uk-UA"/>
        </w:rPr>
        <w:t>VII</w:t>
      </w:r>
      <w:r w:rsidRPr="00B00FAD">
        <w:rPr>
          <w:rFonts w:ascii="Times New Roman" w:eastAsia="Times New Roman" w:hAnsi="Times New Roman" w:cs="Times New Roman"/>
          <w:kern w:val="24"/>
          <w:sz w:val="28"/>
          <w:szCs w:val="28"/>
          <w:lang w:val="uk-UA" w:eastAsia="uk-UA"/>
        </w:rPr>
        <w:t xml:space="preserve">І – скликання </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(четверте пленарне засідання)</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від 24 грудня 2020 року</w:t>
      </w:r>
    </w:p>
    <w:p w:rsidR="00B00FAD" w:rsidRPr="00B00FAD" w:rsidRDefault="00B00FAD" w:rsidP="00B00FAD">
      <w:pPr>
        <w:spacing w:after="0" w:line="240" w:lineRule="auto"/>
        <w:jc w:val="both"/>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6"/>
          <w:szCs w:val="20"/>
          <w:lang w:val="uk-UA" w:eastAsia="uk-UA"/>
        </w:rPr>
        <w:t>с. Баранинці</w:t>
      </w:r>
      <w:r w:rsidRPr="00B00FAD">
        <w:rPr>
          <w:rFonts w:ascii="Times New Roman" w:eastAsia="Times New Roman" w:hAnsi="Times New Roman" w:cs="Times New Roman"/>
          <w:kern w:val="24"/>
          <w:sz w:val="28"/>
          <w:szCs w:val="20"/>
          <w:lang w:val="uk-UA" w:eastAsia="uk-UA"/>
        </w:rPr>
        <w:tab/>
      </w:r>
    </w:p>
    <w:p w:rsidR="00B00FAD" w:rsidRPr="00B00FAD" w:rsidRDefault="00B00FAD" w:rsidP="00B00FAD">
      <w:pPr>
        <w:spacing w:after="0" w:line="240" w:lineRule="auto"/>
        <w:jc w:val="both"/>
        <w:rPr>
          <w:rFonts w:ascii="Times New Roman" w:eastAsia="Times New Roman" w:hAnsi="Times New Roman" w:cs="Times New Roman"/>
          <w:b/>
          <w:kern w:val="24"/>
          <w:sz w:val="32"/>
          <w:szCs w:val="32"/>
          <w:lang w:val="uk-UA" w:eastAsia="uk-UA"/>
        </w:rPr>
      </w:pP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p>
    <w:p w:rsidR="00B00FAD" w:rsidRPr="00B00FAD" w:rsidRDefault="00B00FAD" w:rsidP="00B00FAD">
      <w:pPr>
        <w:spacing w:after="0" w:line="240" w:lineRule="auto"/>
        <w:jc w:val="center"/>
        <w:rPr>
          <w:rFonts w:ascii="Times New Roman" w:eastAsia="Times New Roman" w:hAnsi="Times New Roman" w:cs="Times New Roman"/>
          <w:b/>
          <w:kern w:val="24"/>
          <w:sz w:val="32"/>
          <w:szCs w:val="32"/>
          <w:lang w:eastAsia="uk-UA"/>
        </w:rPr>
      </w:pPr>
      <w:r w:rsidRPr="00B00FAD">
        <w:rPr>
          <w:rFonts w:ascii="Times New Roman" w:eastAsia="Times New Roman" w:hAnsi="Times New Roman" w:cs="Times New Roman"/>
          <w:b/>
          <w:kern w:val="24"/>
          <w:sz w:val="32"/>
          <w:szCs w:val="32"/>
          <w:lang w:val="uk-UA" w:eastAsia="uk-UA"/>
        </w:rPr>
        <w:t>РІШЕННЯ № 34 – не прийнято за результатами голосування</w:t>
      </w:r>
    </w:p>
    <w:p w:rsidR="00B00FAD" w:rsidRPr="00B00FAD" w:rsidRDefault="00B00FAD" w:rsidP="00B00FAD">
      <w:pPr>
        <w:spacing w:after="0" w:line="240" w:lineRule="auto"/>
        <w:jc w:val="center"/>
        <w:rPr>
          <w:rFonts w:ascii="Times New Roman" w:eastAsia="Times New Roman" w:hAnsi="Times New Roman" w:cs="Times New Roman"/>
          <w:b/>
          <w:kern w:val="24"/>
          <w:sz w:val="32"/>
          <w:szCs w:val="32"/>
          <w:lang w:eastAsia="uk-UA"/>
        </w:rPr>
      </w:pPr>
    </w:p>
    <w:p w:rsidR="00B00FAD" w:rsidRPr="00B00FAD" w:rsidRDefault="00B00FAD" w:rsidP="00B00FAD">
      <w:pPr>
        <w:spacing w:after="0" w:line="240" w:lineRule="auto"/>
        <w:jc w:val="center"/>
        <w:rPr>
          <w:rFonts w:ascii="Times New Roman" w:eastAsia="Times New Roman" w:hAnsi="Times New Roman" w:cs="Times New Roman"/>
          <w:b/>
          <w:kern w:val="24"/>
          <w:sz w:val="12"/>
          <w:szCs w:val="12"/>
          <w:lang w:val="uk-UA" w:eastAsia="uk-UA"/>
        </w:rPr>
      </w:pPr>
    </w:p>
    <w:tbl>
      <w:tblPr>
        <w:tblW w:w="0" w:type="auto"/>
        <w:tblInd w:w="288" w:type="dxa"/>
        <w:tblLayout w:type="fixed"/>
        <w:tblLook w:val="0000" w:firstRow="0" w:lastRow="0" w:firstColumn="0" w:lastColumn="0" w:noHBand="0" w:noVBand="0"/>
      </w:tblPr>
      <w:tblGrid>
        <w:gridCol w:w="6120"/>
      </w:tblGrid>
      <w:tr w:rsidR="00B00FAD" w:rsidRPr="00B00FAD" w:rsidTr="00867CBE">
        <w:trPr>
          <w:trHeight w:val="749"/>
        </w:trPr>
        <w:tc>
          <w:tcPr>
            <w:tcW w:w="6120" w:type="dxa"/>
          </w:tcPr>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r w:rsidRPr="00B00FAD">
              <w:rPr>
                <w:rFonts w:ascii="Times New Roman" w:eastAsia="Times New Roman" w:hAnsi="Times New Roman" w:cs="Times New Roman"/>
                <w:b/>
                <w:kern w:val="24"/>
                <w:sz w:val="20"/>
                <w:szCs w:val="20"/>
                <w:lang w:val="uk-UA" w:eastAsia="uk-UA"/>
              </w:rPr>
              <w:t>Про затвердження проекту землеустрою щодо відведення земельної ділянки у власність</w:t>
            </w:r>
          </w:p>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p>
        </w:tc>
      </w:tr>
    </w:tbl>
    <w:p w:rsidR="00B00FAD" w:rsidRPr="00B00FAD" w:rsidRDefault="00B00FAD" w:rsidP="00B00FAD">
      <w:pPr>
        <w:spacing w:after="0" w:line="240" w:lineRule="auto"/>
        <w:rPr>
          <w:rFonts w:ascii="Times New Roman" w:eastAsia="Times New Roman" w:hAnsi="Times New Roman" w:cs="Times New Roman"/>
          <w:kern w:val="24"/>
          <w:sz w:val="16"/>
          <w:szCs w:val="16"/>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B00FAD" w:rsidRPr="00B00FAD" w:rsidRDefault="00B00FAD" w:rsidP="00B00FAD">
      <w:pPr>
        <w:spacing w:after="0" w:line="240" w:lineRule="auto"/>
        <w:ind w:firstLine="360"/>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360"/>
        <w:jc w:val="center"/>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ВИРІШИЛА:</w:t>
      </w:r>
    </w:p>
    <w:p w:rsidR="00B00FAD" w:rsidRPr="00B00FAD" w:rsidRDefault="00B00FAD" w:rsidP="00B00FAD">
      <w:pPr>
        <w:spacing w:after="0" w:line="240" w:lineRule="auto"/>
        <w:ind w:firstLine="360"/>
        <w:jc w:val="center"/>
        <w:rPr>
          <w:rFonts w:ascii="Times New Roman" w:eastAsia="Times New Roman" w:hAnsi="Times New Roman" w:cs="Times New Roman"/>
          <w:kern w:val="24"/>
          <w:sz w:val="24"/>
          <w:szCs w:val="24"/>
          <w:lang w:eastAsia="uk-UA"/>
        </w:rPr>
      </w:pP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r w:rsidRPr="00B00FAD">
        <w:rPr>
          <w:rFonts w:ascii="Times New Roman" w:eastAsia="Times New Roman" w:hAnsi="Times New Roman" w:cs="Times New Roman"/>
          <w:b/>
          <w:spacing w:val="18"/>
          <w:kern w:val="24"/>
          <w:sz w:val="24"/>
          <w:szCs w:val="24"/>
          <w:lang w:val="uk-UA" w:eastAsia="uk-UA"/>
        </w:rPr>
        <w:t xml:space="preserve">Згідно </w:t>
      </w:r>
      <w:r w:rsidRPr="00B00FAD">
        <w:rPr>
          <w:rFonts w:ascii="Times New Roman" w:eastAsia="Times New Roman" w:hAnsi="Times New Roman" w:cs="Times New Roman"/>
          <w:b/>
          <w:kern w:val="24"/>
          <w:sz w:val="24"/>
          <w:szCs w:val="24"/>
          <w:lang w:val="uk-UA" w:eastAsia="uk-UA"/>
        </w:rPr>
        <w:t>ст.12, 20, 92, 118, 121, 122-124 та п.12 розділу Х «Перехідні положення» Земельного кодексу України</w:t>
      </w:r>
    </w:p>
    <w:p w:rsidR="00B00FAD" w:rsidRPr="00B00FAD" w:rsidRDefault="00B00FAD" w:rsidP="00B00FAD">
      <w:pPr>
        <w:spacing w:after="0" w:line="240" w:lineRule="auto"/>
        <w:ind w:firstLine="708"/>
        <w:jc w:val="both"/>
        <w:rPr>
          <w:rFonts w:ascii="Times New Roman" w:eastAsia="Times New Roman" w:hAnsi="Times New Roman" w:cs="Times New Roman"/>
          <w:b/>
          <w:color w:val="FF0000"/>
          <w:kern w:val="24"/>
          <w:sz w:val="24"/>
          <w:szCs w:val="24"/>
          <w:lang w:eastAsia="uk-UA"/>
        </w:rPr>
      </w:pPr>
      <w:r w:rsidRPr="00B00FAD">
        <w:rPr>
          <w:rFonts w:ascii="Times New Roman" w:eastAsia="Times New Roman" w:hAnsi="Times New Roman" w:cs="Times New Roman"/>
          <w:b/>
          <w:color w:val="FF0000"/>
          <w:kern w:val="24"/>
          <w:sz w:val="24"/>
          <w:szCs w:val="24"/>
          <w:lang w:val="uk-UA" w:eastAsia="uk-UA"/>
        </w:rPr>
        <w:tab/>
      </w:r>
    </w:p>
    <w:p w:rsidR="00B00FAD" w:rsidRPr="00B00FAD" w:rsidRDefault="00B00FAD" w:rsidP="00B00FAD">
      <w:pPr>
        <w:widowControl w:val="0"/>
        <w:suppressAutoHyphens/>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Затвердити проект землеустрою щодо відведення земельної ділянки (кадастровий номер: 2124881800:13:011:0077)  гр. Хмельницькому Василю Павловичу (ідентифікаційний номер 2520610755) для ведення особистого селянського господарства в селі Нижнє Солотвино, контур 380.</w:t>
      </w:r>
    </w:p>
    <w:p w:rsidR="00B00FAD" w:rsidRPr="00B00FAD" w:rsidRDefault="00B00FAD" w:rsidP="00B00FAD">
      <w:pPr>
        <w:widowControl w:val="0"/>
        <w:suppressAutoHyphens/>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Передати безоплатно у власність земельну ділянку гр. Хмельницькому Василю Павловичу (ідентифікаційний номер 2520610755)  загальною площею 0,50 га для ведення особистого селянського господарства в селі Нижнє Солотвино, контур 380.</w:t>
      </w:r>
    </w:p>
    <w:p w:rsidR="00B00FAD" w:rsidRPr="00B00FAD" w:rsidRDefault="00B00FAD" w:rsidP="00B00FAD">
      <w:pPr>
        <w:widowControl w:val="0"/>
        <w:suppressAutoHyphens/>
        <w:spacing w:after="0" w:line="240" w:lineRule="auto"/>
        <w:ind w:firstLine="708"/>
        <w:jc w:val="both"/>
        <w:rPr>
          <w:rFonts w:ascii="Times New Roman" w:eastAsia="Times New Roman" w:hAnsi="Times New Roman" w:cs="Times New Roman"/>
          <w:kern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r w:rsidRPr="00B00FAD">
        <w:rPr>
          <w:rFonts w:ascii="Times New Roman" w:eastAsia="Times New Roman" w:hAnsi="Times New Roman" w:cs="Times New Roman"/>
          <w:b/>
          <w:kern w:val="24"/>
          <w:sz w:val="24"/>
          <w:szCs w:val="24"/>
          <w:lang w:val="uk-UA" w:eastAsia="uk-UA"/>
        </w:rPr>
        <w:t>До використання земельних ділянок, в т.ч.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      Сільський голова                                                                                               Ю.І. Марусяк</w:t>
      </w:r>
    </w:p>
    <w:p w:rsidR="00B00FAD" w:rsidRPr="00B00FAD" w:rsidRDefault="00B00FAD" w:rsidP="00B00FAD">
      <w:pPr>
        <w:spacing w:after="0" w:line="240" w:lineRule="auto"/>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br w:type="page"/>
      </w:r>
    </w:p>
    <w:p w:rsidR="00B00FAD" w:rsidRPr="00B00FAD" w:rsidRDefault="00B00FAD" w:rsidP="00B00FAD">
      <w:pPr>
        <w:spacing w:after="0" w:line="240" w:lineRule="auto"/>
        <w:jc w:val="center"/>
        <w:rPr>
          <w:rFonts w:ascii="Times New Roman" w:eastAsia="Calibri" w:hAnsi="Times New Roman" w:cs="Times New Roman"/>
          <w:b/>
          <w:bCs/>
          <w:sz w:val="28"/>
          <w:szCs w:val="28"/>
          <w:lang w:val="uk-UA" w:eastAsia="ru-RU"/>
        </w:rPr>
      </w:pPr>
      <w:r w:rsidRPr="00B00FAD">
        <w:rPr>
          <w:rFonts w:ascii="Times New Roman" w:eastAsia="Calibri" w:hAnsi="Times New Roman" w:cs="Times New Roman"/>
          <w:b/>
          <w:bCs/>
          <w:noProof/>
          <w:sz w:val="28"/>
          <w:szCs w:val="24"/>
          <w:lang w:eastAsia="ru-RU"/>
        </w:rPr>
        <w:lastRenderedPageBreak/>
        <w:drawing>
          <wp:inline distT="0" distB="0" distL="0" distR="0">
            <wp:extent cx="533400" cy="695325"/>
            <wp:effectExtent l="1905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 xml:space="preserve">  УКРАЇНА</w:t>
      </w:r>
    </w:p>
    <w:p w:rsidR="00B00FAD" w:rsidRPr="00B00FAD" w:rsidRDefault="00B00FAD" w:rsidP="00B00FAD">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B00FAD">
        <w:rPr>
          <w:rFonts w:ascii="Times New Roman" w:eastAsia="Times New Roman" w:hAnsi="Times New Roman" w:cs="Times New Roman"/>
          <w:sz w:val="32"/>
          <w:szCs w:val="32"/>
          <w:lang w:val="uk-UA" w:eastAsia="ru-RU"/>
        </w:rPr>
        <w:t>БАРАНИНСЬКА СІЛЬСЬКА РАДА</w:t>
      </w:r>
    </w:p>
    <w:p w:rsidR="00B00FAD" w:rsidRPr="00B00FAD" w:rsidRDefault="00B00FAD" w:rsidP="00B00FAD">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B00FAD">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B00FAD" w:rsidRPr="00B00FAD" w:rsidRDefault="00B639E0" w:rsidP="00B00FAD">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_x0000_s1052" style="position:absolute;left:0;text-align:left;z-index:2516454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1yOHl88CAACgBQAADgAAAAAAAAAAAAAAAAAuAgAAZHJzL2Uyb0RvYy54&#10;bWxQSwECLQAUAAYACAAAACEA8WIkIt0AAAAHAQAADwAAAAAAAAAAAAAAAAApBQAAZHJzL2Rvd25y&#10;ZXYueG1sUEsFBgAAAAAEAAQA8wAAADMGAAAAAA==&#10;" strokeweight=".93mm">
            <v:stroke joinstyle="miter"/>
          </v:line>
        </w:pict>
      </w:r>
      <w:r>
        <w:rPr>
          <w:rFonts w:ascii="Times New Roman" w:eastAsia="Times New Roman" w:hAnsi="Times New Roman" w:cs="Times New Roman"/>
          <w:noProof/>
          <w:kern w:val="24"/>
          <w:sz w:val="28"/>
          <w:szCs w:val="20"/>
          <w:lang w:eastAsia="ru-RU"/>
        </w:rPr>
        <w:pict>
          <v:line id="_x0000_s1051" style="position:absolute;left:0;text-align:left;z-index:251646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Qd4zwIAAJ8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MpRB3jPAgAAnwUAAA4AAAAAAAAAAAAAAAAALgIAAGRycy9lMm9Eb2Mu&#10;eG1sUEsBAi0AFAAGAAgAAAAhAB9mv67eAAAACQEAAA8AAAAAAAAAAAAAAAAAKQUAAGRycy9kb3du&#10;cmV2LnhtbFBLBQYAAAAABAAEAPMAAAA0BgAAAAA=&#10;" strokeweight=".25mm">
            <v:stroke joinstyle="miter"/>
          </v:line>
        </w:pict>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0"/>
          <w:lang w:val="uk-UA" w:eastAsia="uk-UA"/>
        </w:rPr>
        <w:t xml:space="preserve">І </w:t>
      </w:r>
      <w:r w:rsidRPr="00B00FAD">
        <w:rPr>
          <w:rFonts w:ascii="Times New Roman" w:eastAsia="Times New Roman" w:hAnsi="Times New Roman" w:cs="Times New Roman"/>
          <w:kern w:val="24"/>
          <w:sz w:val="28"/>
          <w:szCs w:val="28"/>
          <w:lang w:val="uk-UA" w:eastAsia="uk-UA"/>
        </w:rPr>
        <w:t xml:space="preserve">– сесія </w:t>
      </w:r>
      <w:r w:rsidRPr="00B00FAD">
        <w:rPr>
          <w:rFonts w:ascii="Times New Roman" w:eastAsia="Times New Roman" w:hAnsi="Times New Roman" w:cs="Times New Roman"/>
          <w:kern w:val="24"/>
          <w:sz w:val="28"/>
          <w:szCs w:val="28"/>
          <w:lang w:val="en-US" w:eastAsia="uk-UA"/>
        </w:rPr>
        <w:t>VII</w:t>
      </w:r>
      <w:r w:rsidRPr="00B00FAD">
        <w:rPr>
          <w:rFonts w:ascii="Times New Roman" w:eastAsia="Times New Roman" w:hAnsi="Times New Roman" w:cs="Times New Roman"/>
          <w:kern w:val="24"/>
          <w:sz w:val="28"/>
          <w:szCs w:val="28"/>
          <w:lang w:val="uk-UA" w:eastAsia="uk-UA"/>
        </w:rPr>
        <w:t xml:space="preserve">І – скликання </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(четверте пленарне засідання)</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від 24 грудня 2020 року</w:t>
      </w:r>
    </w:p>
    <w:p w:rsidR="00B00FAD" w:rsidRPr="00B00FAD" w:rsidRDefault="00B00FAD" w:rsidP="00B00FAD">
      <w:pPr>
        <w:spacing w:after="0" w:line="240" w:lineRule="auto"/>
        <w:jc w:val="both"/>
        <w:rPr>
          <w:rFonts w:ascii="Times New Roman" w:eastAsia="Times New Roman" w:hAnsi="Times New Roman" w:cs="Times New Roman"/>
          <w:b/>
          <w:kern w:val="24"/>
          <w:sz w:val="32"/>
          <w:szCs w:val="32"/>
          <w:lang w:val="uk-UA" w:eastAsia="uk-UA"/>
        </w:rPr>
      </w:pPr>
      <w:r w:rsidRPr="00B00FAD">
        <w:rPr>
          <w:rFonts w:ascii="Times New Roman" w:eastAsia="Times New Roman" w:hAnsi="Times New Roman" w:cs="Times New Roman"/>
          <w:kern w:val="24"/>
          <w:sz w:val="26"/>
          <w:szCs w:val="20"/>
          <w:lang w:val="uk-UA" w:eastAsia="uk-UA"/>
        </w:rPr>
        <w:t>с. Баранинці</w:t>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p>
    <w:p w:rsidR="00B00FAD" w:rsidRPr="00B00FAD" w:rsidRDefault="00B00FAD" w:rsidP="00B00FAD">
      <w:pPr>
        <w:spacing w:after="0" w:line="240" w:lineRule="auto"/>
        <w:jc w:val="center"/>
        <w:rPr>
          <w:rFonts w:ascii="Times New Roman" w:eastAsia="Times New Roman" w:hAnsi="Times New Roman" w:cs="Times New Roman"/>
          <w:b/>
          <w:kern w:val="24"/>
          <w:sz w:val="32"/>
          <w:szCs w:val="32"/>
          <w:lang w:eastAsia="uk-UA"/>
        </w:rPr>
      </w:pPr>
      <w:r w:rsidRPr="00B00FAD">
        <w:rPr>
          <w:rFonts w:ascii="Times New Roman" w:eastAsia="Times New Roman" w:hAnsi="Times New Roman" w:cs="Times New Roman"/>
          <w:b/>
          <w:kern w:val="24"/>
          <w:sz w:val="32"/>
          <w:szCs w:val="32"/>
          <w:lang w:val="uk-UA" w:eastAsia="uk-UA"/>
        </w:rPr>
        <w:t>РІШЕННЯ № 35 - перенесено</w:t>
      </w:r>
    </w:p>
    <w:p w:rsidR="00B00FAD" w:rsidRPr="00B00FAD" w:rsidRDefault="00B00FAD" w:rsidP="00B00FAD">
      <w:pPr>
        <w:spacing w:after="0" w:line="240" w:lineRule="auto"/>
        <w:jc w:val="center"/>
        <w:rPr>
          <w:rFonts w:ascii="Times New Roman" w:eastAsia="Times New Roman" w:hAnsi="Times New Roman" w:cs="Times New Roman"/>
          <w:b/>
          <w:kern w:val="24"/>
          <w:sz w:val="32"/>
          <w:szCs w:val="32"/>
          <w:lang w:eastAsia="uk-UA"/>
        </w:rPr>
      </w:pPr>
    </w:p>
    <w:p w:rsidR="00B00FAD" w:rsidRPr="00B00FAD" w:rsidRDefault="00B00FAD" w:rsidP="00B00FAD">
      <w:pPr>
        <w:spacing w:after="0" w:line="240" w:lineRule="auto"/>
        <w:jc w:val="center"/>
        <w:rPr>
          <w:rFonts w:ascii="Times New Roman" w:eastAsia="Times New Roman" w:hAnsi="Times New Roman" w:cs="Times New Roman"/>
          <w:b/>
          <w:kern w:val="24"/>
          <w:sz w:val="12"/>
          <w:szCs w:val="12"/>
          <w:lang w:val="uk-UA" w:eastAsia="uk-UA"/>
        </w:rPr>
      </w:pPr>
    </w:p>
    <w:tbl>
      <w:tblPr>
        <w:tblW w:w="0" w:type="auto"/>
        <w:tblInd w:w="288" w:type="dxa"/>
        <w:tblLayout w:type="fixed"/>
        <w:tblLook w:val="0000" w:firstRow="0" w:lastRow="0" w:firstColumn="0" w:lastColumn="0" w:noHBand="0" w:noVBand="0"/>
      </w:tblPr>
      <w:tblGrid>
        <w:gridCol w:w="6120"/>
      </w:tblGrid>
      <w:tr w:rsidR="00B00FAD" w:rsidRPr="00B00FAD" w:rsidTr="00867CBE">
        <w:trPr>
          <w:trHeight w:val="749"/>
        </w:trPr>
        <w:tc>
          <w:tcPr>
            <w:tcW w:w="6120" w:type="dxa"/>
          </w:tcPr>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r w:rsidRPr="00B00FAD">
              <w:rPr>
                <w:rFonts w:ascii="Times New Roman" w:eastAsia="Times New Roman" w:hAnsi="Times New Roman" w:cs="Times New Roman"/>
                <w:b/>
                <w:kern w:val="24"/>
                <w:sz w:val="20"/>
                <w:szCs w:val="20"/>
                <w:lang w:val="uk-UA" w:eastAsia="uk-UA"/>
              </w:rPr>
              <w:t>Про затвердження проекту землеустрою щодо відведення земельної ділянки у власність</w:t>
            </w:r>
          </w:p>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p>
        </w:tc>
      </w:tr>
    </w:tbl>
    <w:p w:rsidR="00B00FAD" w:rsidRPr="00B00FAD" w:rsidRDefault="00B00FAD" w:rsidP="00B00FAD">
      <w:pPr>
        <w:spacing w:after="0" w:line="240" w:lineRule="auto"/>
        <w:rPr>
          <w:rFonts w:ascii="Times New Roman" w:eastAsia="Times New Roman" w:hAnsi="Times New Roman" w:cs="Times New Roman"/>
          <w:kern w:val="24"/>
          <w:sz w:val="16"/>
          <w:szCs w:val="16"/>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B00FAD" w:rsidRPr="00B00FAD" w:rsidRDefault="00B00FAD" w:rsidP="00B00FAD">
      <w:pPr>
        <w:spacing w:after="0" w:line="240" w:lineRule="auto"/>
        <w:ind w:firstLine="360"/>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360"/>
        <w:jc w:val="center"/>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ВИРІШИЛА:</w:t>
      </w:r>
    </w:p>
    <w:p w:rsidR="00B00FAD" w:rsidRPr="00B00FAD" w:rsidRDefault="00B00FAD" w:rsidP="00B00FAD">
      <w:pPr>
        <w:spacing w:after="0" w:line="240" w:lineRule="auto"/>
        <w:ind w:firstLine="360"/>
        <w:jc w:val="center"/>
        <w:rPr>
          <w:rFonts w:ascii="Times New Roman" w:eastAsia="Times New Roman" w:hAnsi="Times New Roman" w:cs="Times New Roman"/>
          <w:kern w:val="24"/>
          <w:sz w:val="24"/>
          <w:szCs w:val="24"/>
          <w:lang w:eastAsia="uk-UA"/>
        </w:rPr>
      </w:pP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r w:rsidRPr="00B00FAD">
        <w:rPr>
          <w:rFonts w:ascii="Times New Roman" w:eastAsia="Times New Roman" w:hAnsi="Times New Roman" w:cs="Times New Roman"/>
          <w:b/>
          <w:spacing w:val="18"/>
          <w:kern w:val="24"/>
          <w:sz w:val="24"/>
          <w:szCs w:val="24"/>
          <w:lang w:val="uk-UA" w:eastAsia="uk-UA"/>
        </w:rPr>
        <w:t xml:space="preserve">Згідно </w:t>
      </w:r>
      <w:r w:rsidRPr="00B00FAD">
        <w:rPr>
          <w:rFonts w:ascii="Times New Roman" w:eastAsia="Times New Roman" w:hAnsi="Times New Roman" w:cs="Times New Roman"/>
          <w:b/>
          <w:kern w:val="24"/>
          <w:sz w:val="24"/>
          <w:szCs w:val="24"/>
          <w:lang w:val="uk-UA" w:eastAsia="uk-UA"/>
        </w:rPr>
        <w:t>ст.12, 20, 92, 118, 121, 122-124 та п.12 розділу Х «Перехідні положення» Земельного кодексу України</w:t>
      </w:r>
    </w:p>
    <w:p w:rsidR="00B00FAD" w:rsidRPr="00B00FAD" w:rsidRDefault="00B00FAD" w:rsidP="00B00FAD">
      <w:pPr>
        <w:spacing w:after="0" w:line="240" w:lineRule="auto"/>
        <w:ind w:firstLine="708"/>
        <w:jc w:val="both"/>
        <w:rPr>
          <w:rFonts w:ascii="Times New Roman" w:eastAsia="Times New Roman" w:hAnsi="Times New Roman" w:cs="Times New Roman"/>
          <w:b/>
          <w:color w:val="FF0000"/>
          <w:kern w:val="24"/>
          <w:sz w:val="24"/>
          <w:szCs w:val="24"/>
          <w:lang w:eastAsia="uk-UA"/>
        </w:rPr>
      </w:pPr>
      <w:r w:rsidRPr="00B00FAD">
        <w:rPr>
          <w:rFonts w:ascii="Times New Roman" w:eastAsia="Times New Roman" w:hAnsi="Times New Roman" w:cs="Times New Roman"/>
          <w:b/>
          <w:color w:val="FF0000"/>
          <w:kern w:val="24"/>
          <w:sz w:val="24"/>
          <w:szCs w:val="24"/>
          <w:lang w:val="uk-UA" w:eastAsia="uk-UA"/>
        </w:rPr>
        <w:tab/>
      </w:r>
    </w:p>
    <w:p w:rsidR="00B00FAD" w:rsidRPr="00B00FAD" w:rsidRDefault="00B00FAD" w:rsidP="00B00FAD">
      <w:pPr>
        <w:widowControl w:val="0"/>
        <w:suppressAutoHyphens/>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Затвердити проект землеустрою щодо відведення земельної ділянки (кадастровий номер: 2124881800:14:015:0054)  гр. Буксар Михайлу Степановичу (ідентифікаційний номер 1785103653) для ведення особистого селянського господарства в селі Руські Комарівці, урочище «Толока».</w:t>
      </w:r>
    </w:p>
    <w:p w:rsidR="00B00FAD" w:rsidRPr="00B00FAD" w:rsidRDefault="00B00FAD" w:rsidP="00B00FAD">
      <w:pPr>
        <w:widowControl w:val="0"/>
        <w:suppressAutoHyphens/>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Передати безоплатно у власність земельну ділянку гр. Буксар Михайлу Степановичу (ідентифікаційний номер 1785103653) загальною площею 0,30 га для ведення особистого селянського господарства в селі Руські Комарівці, урочище «Толока».</w:t>
      </w:r>
    </w:p>
    <w:p w:rsidR="00B00FAD" w:rsidRPr="00B00FAD" w:rsidRDefault="00B00FAD" w:rsidP="00B00FAD">
      <w:pPr>
        <w:widowControl w:val="0"/>
        <w:suppressAutoHyphens/>
        <w:spacing w:after="0" w:line="240" w:lineRule="auto"/>
        <w:ind w:firstLine="708"/>
        <w:jc w:val="both"/>
        <w:rPr>
          <w:rFonts w:ascii="Times New Roman" w:eastAsia="Times New Roman" w:hAnsi="Times New Roman" w:cs="Times New Roman"/>
          <w:kern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r w:rsidRPr="00B00FAD">
        <w:rPr>
          <w:rFonts w:ascii="Times New Roman" w:eastAsia="Times New Roman" w:hAnsi="Times New Roman" w:cs="Times New Roman"/>
          <w:b/>
          <w:kern w:val="24"/>
          <w:sz w:val="24"/>
          <w:szCs w:val="24"/>
          <w:lang w:val="uk-UA" w:eastAsia="uk-UA"/>
        </w:rPr>
        <w:t>До використання земельних ділянок, в т.ч.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      Сільський голова                                                                                               Ю.І. Марусяк</w:t>
      </w:r>
    </w:p>
    <w:p w:rsidR="00B00FAD" w:rsidRPr="00B00FAD" w:rsidRDefault="00B00FAD" w:rsidP="00B00FAD">
      <w:pPr>
        <w:spacing w:after="0" w:line="240" w:lineRule="auto"/>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br w:type="page"/>
      </w:r>
    </w:p>
    <w:p w:rsidR="00B00FAD" w:rsidRPr="00B00FAD" w:rsidRDefault="00B00FAD" w:rsidP="00B00FAD">
      <w:pPr>
        <w:spacing w:after="0" w:line="240" w:lineRule="auto"/>
        <w:jc w:val="center"/>
        <w:rPr>
          <w:rFonts w:ascii="Times New Roman" w:eastAsia="Calibri" w:hAnsi="Times New Roman" w:cs="Times New Roman"/>
          <w:b/>
          <w:bCs/>
          <w:sz w:val="28"/>
          <w:szCs w:val="28"/>
          <w:lang w:val="uk-UA" w:eastAsia="ru-RU"/>
        </w:rPr>
      </w:pPr>
      <w:r w:rsidRPr="00B00FAD">
        <w:rPr>
          <w:rFonts w:ascii="Times New Roman" w:eastAsia="Calibri" w:hAnsi="Times New Roman" w:cs="Times New Roman"/>
          <w:b/>
          <w:bCs/>
          <w:noProof/>
          <w:sz w:val="28"/>
          <w:szCs w:val="24"/>
          <w:lang w:eastAsia="ru-RU"/>
        </w:rPr>
        <w:lastRenderedPageBreak/>
        <w:drawing>
          <wp:inline distT="0" distB="0" distL="0" distR="0">
            <wp:extent cx="533400" cy="695325"/>
            <wp:effectExtent l="1905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 xml:space="preserve">  УКРАЇНА</w:t>
      </w:r>
    </w:p>
    <w:p w:rsidR="00B00FAD" w:rsidRPr="00B00FAD" w:rsidRDefault="00B00FAD" w:rsidP="00B00FAD">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B00FAD">
        <w:rPr>
          <w:rFonts w:ascii="Times New Roman" w:eastAsia="Times New Roman" w:hAnsi="Times New Roman" w:cs="Times New Roman"/>
          <w:sz w:val="32"/>
          <w:szCs w:val="32"/>
          <w:lang w:val="uk-UA" w:eastAsia="ru-RU"/>
        </w:rPr>
        <w:t>БАРАНИНСЬКА СІЛЬСЬКА РАДА</w:t>
      </w:r>
    </w:p>
    <w:p w:rsidR="00B00FAD" w:rsidRPr="00B00FAD" w:rsidRDefault="00B00FAD" w:rsidP="00B00FAD">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B00FAD">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B00FAD" w:rsidRPr="00B00FAD" w:rsidRDefault="00B639E0" w:rsidP="00B00FAD">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_x0000_s1050" style="position:absolute;left:0;text-align:left;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UGuvI88CAACgBQAADgAAAAAAAAAAAAAAAAAuAgAAZHJzL2Uyb0RvYy54&#10;bWxQSwECLQAUAAYACAAAACEA8WIkIt0AAAAHAQAADwAAAAAAAAAAAAAAAAApBQAAZHJzL2Rvd25y&#10;ZXYueG1sUEsFBgAAAAAEAAQA8wAAADMGAAAAAA==&#10;" strokeweight=".93mm">
            <v:stroke joinstyle="miter"/>
          </v:line>
        </w:pict>
      </w:r>
      <w:r>
        <w:rPr>
          <w:rFonts w:ascii="Times New Roman" w:eastAsia="Times New Roman" w:hAnsi="Times New Roman" w:cs="Times New Roman"/>
          <w:noProof/>
          <w:kern w:val="24"/>
          <w:sz w:val="28"/>
          <w:szCs w:val="20"/>
          <w:lang w:eastAsia="ru-RU"/>
        </w:rPr>
        <w:pict>
          <v:line id="_x0000_s1049" style="position:absolute;left:0;text-align:left;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fFbzgIAAJ8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NuHxW84CAACfBQAADgAAAAAAAAAAAAAAAAAuAgAAZHJzL2Uyb0RvYy54&#10;bWxQSwECLQAUAAYACAAAACEAH2a/rt4AAAAJAQAADwAAAAAAAAAAAAAAAAAoBQAAZHJzL2Rvd25y&#10;ZXYueG1sUEsFBgAAAAAEAAQA8wAAADMGAAAAAA==&#10;" strokeweight=".25mm">
            <v:stroke joinstyle="miter"/>
          </v:line>
        </w:pict>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0"/>
          <w:lang w:val="uk-UA" w:eastAsia="uk-UA"/>
        </w:rPr>
        <w:t xml:space="preserve">І </w:t>
      </w:r>
      <w:r w:rsidRPr="00B00FAD">
        <w:rPr>
          <w:rFonts w:ascii="Times New Roman" w:eastAsia="Times New Roman" w:hAnsi="Times New Roman" w:cs="Times New Roman"/>
          <w:kern w:val="24"/>
          <w:sz w:val="28"/>
          <w:szCs w:val="28"/>
          <w:lang w:val="uk-UA" w:eastAsia="uk-UA"/>
        </w:rPr>
        <w:t xml:space="preserve">– сесія </w:t>
      </w:r>
      <w:r w:rsidRPr="00B00FAD">
        <w:rPr>
          <w:rFonts w:ascii="Times New Roman" w:eastAsia="Times New Roman" w:hAnsi="Times New Roman" w:cs="Times New Roman"/>
          <w:kern w:val="24"/>
          <w:sz w:val="28"/>
          <w:szCs w:val="28"/>
          <w:lang w:val="en-US" w:eastAsia="uk-UA"/>
        </w:rPr>
        <w:t>VII</w:t>
      </w:r>
      <w:r w:rsidRPr="00B00FAD">
        <w:rPr>
          <w:rFonts w:ascii="Times New Roman" w:eastAsia="Times New Roman" w:hAnsi="Times New Roman" w:cs="Times New Roman"/>
          <w:kern w:val="24"/>
          <w:sz w:val="28"/>
          <w:szCs w:val="28"/>
          <w:lang w:val="uk-UA" w:eastAsia="uk-UA"/>
        </w:rPr>
        <w:t xml:space="preserve">І – скликання </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(четверте пленарне засідання)</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від 24 грудня 2020 року</w:t>
      </w:r>
    </w:p>
    <w:p w:rsidR="00B00FAD" w:rsidRPr="00B00FAD" w:rsidRDefault="00B00FAD" w:rsidP="00B00FAD">
      <w:pPr>
        <w:spacing w:after="0" w:line="240" w:lineRule="auto"/>
        <w:jc w:val="both"/>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6"/>
          <w:szCs w:val="20"/>
          <w:lang w:val="uk-UA" w:eastAsia="uk-UA"/>
        </w:rPr>
        <w:t>с. Баранинці</w:t>
      </w:r>
      <w:r w:rsidRPr="00B00FAD">
        <w:rPr>
          <w:rFonts w:ascii="Times New Roman" w:eastAsia="Times New Roman" w:hAnsi="Times New Roman" w:cs="Times New Roman"/>
          <w:kern w:val="24"/>
          <w:sz w:val="28"/>
          <w:szCs w:val="20"/>
          <w:lang w:val="uk-UA" w:eastAsia="uk-UA"/>
        </w:rPr>
        <w:tab/>
      </w:r>
    </w:p>
    <w:p w:rsidR="00B00FAD" w:rsidRPr="00B00FAD" w:rsidRDefault="00B00FAD" w:rsidP="00B00FAD">
      <w:pPr>
        <w:spacing w:after="0" w:line="240" w:lineRule="auto"/>
        <w:jc w:val="both"/>
        <w:rPr>
          <w:rFonts w:ascii="Times New Roman" w:eastAsia="Times New Roman" w:hAnsi="Times New Roman" w:cs="Times New Roman"/>
          <w:b/>
          <w:kern w:val="24"/>
          <w:sz w:val="32"/>
          <w:szCs w:val="32"/>
          <w:lang w:val="uk-UA" w:eastAsia="uk-UA"/>
        </w:rPr>
      </w:pP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p>
    <w:p w:rsidR="00B00FAD" w:rsidRPr="00B00FAD" w:rsidRDefault="00B00FAD" w:rsidP="00B00FAD">
      <w:pPr>
        <w:spacing w:after="0" w:line="240" w:lineRule="auto"/>
        <w:jc w:val="center"/>
        <w:rPr>
          <w:rFonts w:ascii="Times New Roman" w:eastAsia="Times New Roman" w:hAnsi="Times New Roman" w:cs="Times New Roman"/>
          <w:b/>
          <w:kern w:val="24"/>
          <w:sz w:val="32"/>
          <w:szCs w:val="32"/>
          <w:lang w:eastAsia="uk-UA"/>
        </w:rPr>
      </w:pPr>
      <w:r w:rsidRPr="00B00FAD">
        <w:rPr>
          <w:rFonts w:ascii="Times New Roman" w:eastAsia="Times New Roman" w:hAnsi="Times New Roman" w:cs="Times New Roman"/>
          <w:b/>
          <w:kern w:val="24"/>
          <w:sz w:val="32"/>
          <w:szCs w:val="32"/>
          <w:lang w:val="uk-UA" w:eastAsia="uk-UA"/>
        </w:rPr>
        <w:t xml:space="preserve"> РІШЕННЯ № 36 – не прийнято за результатами голосування</w:t>
      </w:r>
    </w:p>
    <w:p w:rsidR="00B00FAD" w:rsidRPr="00B00FAD" w:rsidRDefault="00B00FAD" w:rsidP="00B00FAD">
      <w:pPr>
        <w:spacing w:after="0" w:line="240" w:lineRule="auto"/>
        <w:jc w:val="center"/>
        <w:rPr>
          <w:rFonts w:ascii="Times New Roman" w:eastAsia="Times New Roman" w:hAnsi="Times New Roman" w:cs="Times New Roman"/>
          <w:b/>
          <w:kern w:val="24"/>
          <w:sz w:val="32"/>
          <w:szCs w:val="32"/>
          <w:lang w:eastAsia="uk-UA"/>
        </w:rPr>
      </w:pPr>
    </w:p>
    <w:p w:rsidR="00B00FAD" w:rsidRPr="00B00FAD" w:rsidRDefault="00B00FAD" w:rsidP="00B00FAD">
      <w:pPr>
        <w:spacing w:after="0" w:line="240" w:lineRule="auto"/>
        <w:jc w:val="center"/>
        <w:rPr>
          <w:rFonts w:ascii="Times New Roman" w:eastAsia="Times New Roman" w:hAnsi="Times New Roman" w:cs="Times New Roman"/>
          <w:b/>
          <w:kern w:val="24"/>
          <w:sz w:val="12"/>
          <w:szCs w:val="12"/>
          <w:lang w:val="uk-UA" w:eastAsia="uk-UA"/>
        </w:rPr>
      </w:pPr>
    </w:p>
    <w:tbl>
      <w:tblPr>
        <w:tblW w:w="0" w:type="auto"/>
        <w:tblInd w:w="288" w:type="dxa"/>
        <w:tblLayout w:type="fixed"/>
        <w:tblLook w:val="0000" w:firstRow="0" w:lastRow="0" w:firstColumn="0" w:lastColumn="0" w:noHBand="0" w:noVBand="0"/>
      </w:tblPr>
      <w:tblGrid>
        <w:gridCol w:w="6120"/>
      </w:tblGrid>
      <w:tr w:rsidR="00B00FAD" w:rsidRPr="00B00FAD" w:rsidTr="00867CBE">
        <w:trPr>
          <w:trHeight w:val="749"/>
        </w:trPr>
        <w:tc>
          <w:tcPr>
            <w:tcW w:w="6120" w:type="dxa"/>
          </w:tcPr>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r w:rsidRPr="00B00FAD">
              <w:rPr>
                <w:rFonts w:ascii="Times New Roman" w:eastAsia="Times New Roman" w:hAnsi="Times New Roman" w:cs="Times New Roman"/>
                <w:b/>
                <w:kern w:val="24"/>
                <w:sz w:val="20"/>
                <w:szCs w:val="20"/>
                <w:lang w:val="uk-UA" w:eastAsia="uk-UA"/>
              </w:rPr>
              <w:t>Про затвердження проекту землеустрою щодо відведення земельної ділянки у власність</w:t>
            </w:r>
          </w:p>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p>
        </w:tc>
      </w:tr>
    </w:tbl>
    <w:p w:rsidR="00B00FAD" w:rsidRPr="00B00FAD" w:rsidRDefault="00B00FAD" w:rsidP="00B00FAD">
      <w:pPr>
        <w:spacing w:after="0" w:line="240" w:lineRule="auto"/>
        <w:rPr>
          <w:rFonts w:ascii="Times New Roman" w:eastAsia="Times New Roman" w:hAnsi="Times New Roman" w:cs="Times New Roman"/>
          <w:kern w:val="24"/>
          <w:sz w:val="16"/>
          <w:szCs w:val="16"/>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B00FAD" w:rsidRPr="00B00FAD" w:rsidRDefault="00B00FAD" w:rsidP="00B00FAD">
      <w:pPr>
        <w:spacing w:after="0" w:line="240" w:lineRule="auto"/>
        <w:ind w:firstLine="360"/>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360"/>
        <w:jc w:val="center"/>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ВИРІШИЛА:</w:t>
      </w:r>
    </w:p>
    <w:p w:rsidR="00B00FAD" w:rsidRPr="00B00FAD" w:rsidRDefault="00B00FAD" w:rsidP="00B00FAD">
      <w:pPr>
        <w:spacing w:after="0" w:line="240" w:lineRule="auto"/>
        <w:ind w:firstLine="360"/>
        <w:jc w:val="center"/>
        <w:rPr>
          <w:rFonts w:ascii="Times New Roman" w:eastAsia="Times New Roman" w:hAnsi="Times New Roman" w:cs="Times New Roman"/>
          <w:kern w:val="24"/>
          <w:sz w:val="24"/>
          <w:szCs w:val="24"/>
          <w:lang w:eastAsia="uk-UA"/>
        </w:rPr>
      </w:pP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r w:rsidRPr="00B00FAD">
        <w:rPr>
          <w:rFonts w:ascii="Times New Roman" w:eastAsia="Times New Roman" w:hAnsi="Times New Roman" w:cs="Times New Roman"/>
          <w:b/>
          <w:spacing w:val="18"/>
          <w:kern w:val="24"/>
          <w:sz w:val="24"/>
          <w:szCs w:val="24"/>
          <w:lang w:val="uk-UA" w:eastAsia="uk-UA"/>
        </w:rPr>
        <w:t xml:space="preserve">Згідно </w:t>
      </w:r>
      <w:r w:rsidRPr="00B00FAD">
        <w:rPr>
          <w:rFonts w:ascii="Times New Roman" w:eastAsia="Times New Roman" w:hAnsi="Times New Roman" w:cs="Times New Roman"/>
          <w:b/>
          <w:kern w:val="24"/>
          <w:sz w:val="24"/>
          <w:szCs w:val="24"/>
          <w:lang w:val="uk-UA" w:eastAsia="uk-UA"/>
        </w:rPr>
        <w:t>ст.12, 20, 92, 118, 121, 122-124 та п.12 розділу Х «Перехідні положення» Земельного кодексу України</w:t>
      </w:r>
    </w:p>
    <w:p w:rsidR="00B00FAD" w:rsidRPr="00B00FAD" w:rsidRDefault="00B00FAD" w:rsidP="00B00FAD">
      <w:pPr>
        <w:spacing w:after="0" w:line="240" w:lineRule="auto"/>
        <w:ind w:firstLine="708"/>
        <w:jc w:val="both"/>
        <w:rPr>
          <w:rFonts w:ascii="Times New Roman" w:eastAsia="Times New Roman" w:hAnsi="Times New Roman" w:cs="Times New Roman"/>
          <w:b/>
          <w:color w:val="FF0000"/>
          <w:kern w:val="24"/>
          <w:sz w:val="24"/>
          <w:szCs w:val="24"/>
          <w:lang w:eastAsia="uk-UA"/>
        </w:rPr>
      </w:pPr>
      <w:r w:rsidRPr="00B00FAD">
        <w:rPr>
          <w:rFonts w:ascii="Times New Roman" w:eastAsia="Times New Roman" w:hAnsi="Times New Roman" w:cs="Times New Roman"/>
          <w:b/>
          <w:color w:val="FF0000"/>
          <w:kern w:val="24"/>
          <w:sz w:val="24"/>
          <w:szCs w:val="24"/>
          <w:lang w:val="uk-UA" w:eastAsia="uk-UA"/>
        </w:rPr>
        <w:tab/>
      </w:r>
    </w:p>
    <w:p w:rsidR="00B00FAD" w:rsidRPr="00B00FAD" w:rsidRDefault="00B00FAD" w:rsidP="00B00FAD">
      <w:pPr>
        <w:widowControl w:val="0"/>
        <w:suppressAutoHyphens/>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Затвердити проект землеустрою щодо відведення земельної ділянки (кадастровий номер: 2124881800:14:015:0054) гр. Гучок Володимиру Володимировичу (ідентифікаційний номер 3333318911) для будівництва та обслуговування житлового будинку, господарських будівель та споруд в селі Великі Лази, мкрн. «Горяни».</w:t>
      </w:r>
    </w:p>
    <w:p w:rsidR="00B00FAD" w:rsidRPr="00B00FAD" w:rsidRDefault="00B00FAD" w:rsidP="00B00FAD">
      <w:pPr>
        <w:widowControl w:val="0"/>
        <w:suppressAutoHyphens/>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Передати безоплатно у власність земельну ділянку гр. Гучок Володимиру Володимировичу (ідентифікаційний номер 3333318911) загальною площею 0,0978 га для будівництва та обслуговування житлового будинку, господарських будівель та споруд в селі Великі Лази, мкрн. «Горяни».</w:t>
      </w:r>
    </w:p>
    <w:p w:rsidR="00B00FAD" w:rsidRPr="00B00FAD" w:rsidRDefault="00B00FAD" w:rsidP="00B00FAD">
      <w:pPr>
        <w:widowControl w:val="0"/>
        <w:suppressAutoHyphens/>
        <w:spacing w:after="0" w:line="240" w:lineRule="auto"/>
        <w:ind w:firstLine="708"/>
        <w:jc w:val="both"/>
        <w:rPr>
          <w:rFonts w:ascii="Times New Roman" w:eastAsia="Times New Roman" w:hAnsi="Times New Roman" w:cs="Times New Roman"/>
          <w:kern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r w:rsidRPr="00B00FAD">
        <w:rPr>
          <w:rFonts w:ascii="Times New Roman" w:eastAsia="Times New Roman" w:hAnsi="Times New Roman" w:cs="Times New Roman"/>
          <w:b/>
          <w:kern w:val="24"/>
          <w:sz w:val="24"/>
          <w:szCs w:val="24"/>
          <w:lang w:val="uk-UA" w:eastAsia="uk-UA"/>
        </w:rPr>
        <w:t>До використання земельних ділянок, в т.ч.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      Сільський голова                                                                                               Ю.І. Марусяк</w:t>
      </w:r>
    </w:p>
    <w:p w:rsidR="00B00FAD" w:rsidRPr="00B00FAD" w:rsidRDefault="00B00FAD" w:rsidP="00B00FAD">
      <w:pPr>
        <w:spacing w:after="0" w:line="240" w:lineRule="auto"/>
        <w:jc w:val="both"/>
        <w:rPr>
          <w:rFonts w:ascii="Times New Roman" w:eastAsia="Times New Roman" w:hAnsi="Times New Roman" w:cs="Times New Roman"/>
          <w:kern w:val="24"/>
          <w:sz w:val="28"/>
          <w:szCs w:val="28"/>
          <w:lang w:val="uk-UA"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jc w:val="center"/>
        <w:rPr>
          <w:rFonts w:ascii="Times New Roman" w:eastAsia="Calibri" w:hAnsi="Times New Roman" w:cs="Times New Roman"/>
          <w:b/>
          <w:bCs/>
          <w:sz w:val="28"/>
          <w:szCs w:val="28"/>
          <w:lang w:val="uk-UA" w:eastAsia="ru-RU"/>
        </w:rPr>
      </w:pPr>
      <w:r w:rsidRPr="00B00FAD">
        <w:rPr>
          <w:rFonts w:ascii="Times New Roman" w:eastAsia="Calibri" w:hAnsi="Times New Roman" w:cs="Times New Roman"/>
          <w:b/>
          <w:bCs/>
          <w:noProof/>
          <w:sz w:val="28"/>
          <w:szCs w:val="24"/>
          <w:lang w:eastAsia="ru-RU"/>
        </w:rPr>
        <w:lastRenderedPageBreak/>
        <w:drawing>
          <wp:inline distT="0" distB="0" distL="0" distR="0">
            <wp:extent cx="533400" cy="695325"/>
            <wp:effectExtent l="1905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 xml:space="preserve">  УКРАЇНА</w:t>
      </w:r>
    </w:p>
    <w:p w:rsidR="00B00FAD" w:rsidRPr="00B00FAD" w:rsidRDefault="00B00FAD" w:rsidP="00B00FAD">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B00FAD">
        <w:rPr>
          <w:rFonts w:ascii="Times New Roman" w:eastAsia="Times New Roman" w:hAnsi="Times New Roman" w:cs="Times New Roman"/>
          <w:sz w:val="32"/>
          <w:szCs w:val="32"/>
          <w:lang w:val="uk-UA" w:eastAsia="ru-RU"/>
        </w:rPr>
        <w:t>БАРАНИНСЬКА СІЛЬСЬКА РАДА</w:t>
      </w:r>
    </w:p>
    <w:p w:rsidR="00B00FAD" w:rsidRPr="00B00FAD" w:rsidRDefault="00B00FAD" w:rsidP="00B00FAD">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B00FAD">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B00FAD" w:rsidRPr="00B00FAD" w:rsidRDefault="00B639E0" w:rsidP="00B00FAD">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_x0000_s1048" style="position:absolute;left:0;text-align:left;z-index:251651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qIqON88CAACgBQAADgAAAAAAAAAAAAAAAAAuAgAAZHJzL2Uyb0RvYy54&#10;bWxQSwECLQAUAAYACAAAACEA8WIkIt0AAAAHAQAADwAAAAAAAAAAAAAAAAApBQAAZHJzL2Rvd25y&#10;ZXYueG1sUEsFBgAAAAAEAAQA8wAAADMGAAAAAA==&#10;" strokeweight=".93mm">
            <v:stroke joinstyle="miter"/>
          </v:line>
        </w:pict>
      </w:r>
      <w:r>
        <w:rPr>
          <w:rFonts w:ascii="Times New Roman" w:eastAsia="Times New Roman" w:hAnsi="Times New Roman" w:cs="Times New Roman"/>
          <w:noProof/>
          <w:kern w:val="24"/>
          <w:sz w:val="28"/>
          <w:szCs w:val="20"/>
          <w:lang w:eastAsia="ru-RU"/>
        </w:rPr>
        <w:pict>
          <v:line id="_x0000_s1047" style="position:absolute;left:0;text-align:left;z-index:251652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5PGzwIAAJ8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LKvk8bPAgAAnwUAAA4AAAAAAAAAAAAAAAAALgIAAGRycy9lMm9Eb2Mu&#10;eG1sUEsBAi0AFAAGAAgAAAAhAB9mv67eAAAACQEAAA8AAAAAAAAAAAAAAAAAKQUAAGRycy9kb3du&#10;cmV2LnhtbFBLBQYAAAAABAAEAPMAAAA0BgAAAAA=&#10;" strokeweight=".25mm">
            <v:stroke joinstyle="miter"/>
          </v:line>
        </w:pict>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0"/>
          <w:lang w:val="uk-UA" w:eastAsia="uk-UA"/>
        </w:rPr>
        <w:t xml:space="preserve">І </w:t>
      </w:r>
      <w:r w:rsidRPr="00B00FAD">
        <w:rPr>
          <w:rFonts w:ascii="Times New Roman" w:eastAsia="Times New Roman" w:hAnsi="Times New Roman" w:cs="Times New Roman"/>
          <w:kern w:val="24"/>
          <w:sz w:val="28"/>
          <w:szCs w:val="28"/>
          <w:lang w:val="uk-UA" w:eastAsia="uk-UA"/>
        </w:rPr>
        <w:t xml:space="preserve">– сесія </w:t>
      </w:r>
      <w:r w:rsidRPr="00B00FAD">
        <w:rPr>
          <w:rFonts w:ascii="Times New Roman" w:eastAsia="Times New Roman" w:hAnsi="Times New Roman" w:cs="Times New Roman"/>
          <w:kern w:val="24"/>
          <w:sz w:val="28"/>
          <w:szCs w:val="28"/>
          <w:lang w:val="en-US" w:eastAsia="uk-UA"/>
        </w:rPr>
        <w:t>VII</w:t>
      </w:r>
      <w:r w:rsidRPr="00B00FAD">
        <w:rPr>
          <w:rFonts w:ascii="Times New Roman" w:eastAsia="Times New Roman" w:hAnsi="Times New Roman" w:cs="Times New Roman"/>
          <w:kern w:val="24"/>
          <w:sz w:val="28"/>
          <w:szCs w:val="28"/>
          <w:lang w:val="uk-UA" w:eastAsia="uk-UA"/>
        </w:rPr>
        <w:t xml:space="preserve">І – скликання </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(четверте пленарне засідання)</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від 24 грудня 2020 року</w:t>
      </w:r>
    </w:p>
    <w:p w:rsidR="00B00FAD" w:rsidRPr="00B00FAD" w:rsidRDefault="00B00FAD" w:rsidP="00B00FAD">
      <w:pPr>
        <w:spacing w:after="0" w:line="240" w:lineRule="auto"/>
        <w:jc w:val="both"/>
        <w:rPr>
          <w:rFonts w:ascii="Times New Roman" w:eastAsia="Times New Roman" w:hAnsi="Times New Roman" w:cs="Times New Roman"/>
          <w:b/>
          <w:kern w:val="24"/>
          <w:sz w:val="32"/>
          <w:szCs w:val="32"/>
          <w:lang w:val="uk-UA" w:eastAsia="uk-UA"/>
        </w:rPr>
      </w:pPr>
      <w:r w:rsidRPr="00B00FAD">
        <w:rPr>
          <w:rFonts w:ascii="Times New Roman" w:eastAsia="Times New Roman" w:hAnsi="Times New Roman" w:cs="Times New Roman"/>
          <w:kern w:val="24"/>
          <w:sz w:val="26"/>
          <w:szCs w:val="20"/>
          <w:lang w:val="uk-UA" w:eastAsia="uk-UA"/>
        </w:rPr>
        <w:t>с. Баранинці</w:t>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p>
    <w:p w:rsidR="00B00FAD" w:rsidRPr="00B00FAD" w:rsidRDefault="00B00FAD" w:rsidP="00B00FAD">
      <w:pPr>
        <w:spacing w:after="0" w:line="240" w:lineRule="auto"/>
        <w:jc w:val="center"/>
        <w:rPr>
          <w:rFonts w:ascii="Times New Roman" w:eastAsia="Times New Roman" w:hAnsi="Times New Roman" w:cs="Times New Roman"/>
          <w:b/>
          <w:kern w:val="24"/>
          <w:sz w:val="32"/>
          <w:szCs w:val="32"/>
          <w:lang w:eastAsia="uk-UA"/>
        </w:rPr>
      </w:pPr>
      <w:r w:rsidRPr="00B00FAD">
        <w:rPr>
          <w:rFonts w:ascii="Times New Roman" w:eastAsia="Times New Roman" w:hAnsi="Times New Roman" w:cs="Times New Roman"/>
          <w:b/>
          <w:kern w:val="24"/>
          <w:sz w:val="32"/>
          <w:szCs w:val="32"/>
          <w:lang w:val="uk-UA" w:eastAsia="uk-UA"/>
        </w:rPr>
        <w:t xml:space="preserve">РІШЕННЯ № 37 </w:t>
      </w:r>
    </w:p>
    <w:p w:rsidR="00B00FAD" w:rsidRPr="00B00FAD" w:rsidRDefault="00B00FAD" w:rsidP="00B00FAD">
      <w:pPr>
        <w:spacing w:after="0" w:line="240" w:lineRule="auto"/>
        <w:jc w:val="center"/>
        <w:rPr>
          <w:rFonts w:ascii="Times New Roman" w:eastAsia="Times New Roman" w:hAnsi="Times New Roman" w:cs="Times New Roman"/>
          <w:b/>
          <w:kern w:val="24"/>
          <w:sz w:val="32"/>
          <w:szCs w:val="32"/>
          <w:lang w:eastAsia="uk-UA"/>
        </w:rPr>
      </w:pPr>
    </w:p>
    <w:p w:rsidR="00B00FAD" w:rsidRPr="00B00FAD" w:rsidRDefault="00B00FAD" w:rsidP="00B00FAD">
      <w:pPr>
        <w:spacing w:after="0" w:line="240" w:lineRule="auto"/>
        <w:jc w:val="center"/>
        <w:rPr>
          <w:rFonts w:ascii="Times New Roman" w:eastAsia="Times New Roman" w:hAnsi="Times New Roman" w:cs="Times New Roman"/>
          <w:b/>
          <w:kern w:val="24"/>
          <w:sz w:val="12"/>
          <w:szCs w:val="12"/>
          <w:lang w:val="uk-UA" w:eastAsia="uk-UA"/>
        </w:rPr>
      </w:pPr>
    </w:p>
    <w:tbl>
      <w:tblPr>
        <w:tblW w:w="0" w:type="auto"/>
        <w:tblInd w:w="288" w:type="dxa"/>
        <w:tblLayout w:type="fixed"/>
        <w:tblLook w:val="0000" w:firstRow="0" w:lastRow="0" w:firstColumn="0" w:lastColumn="0" w:noHBand="0" w:noVBand="0"/>
      </w:tblPr>
      <w:tblGrid>
        <w:gridCol w:w="6120"/>
      </w:tblGrid>
      <w:tr w:rsidR="00B00FAD" w:rsidRPr="00B00FAD" w:rsidTr="00867CBE">
        <w:trPr>
          <w:trHeight w:val="749"/>
        </w:trPr>
        <w:tc>
          <w:tcPr>
            <w:tcW w:w="6120" w:type="dxa"/>
          </w:tcPr>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r w:rsidRPr="00B00FAD">
              <w:rPr>
                <w:rFonts w:ascii="Times New Roman" w:eastAsia="Times New Roman" w:hAnsi="Times New Roman" w:cs="Times New Roman"/>
                <w:b/>
                <w:kern w:val="24"/>
                <w:sz w:val="20"/>
                <w:szCs w:val="20"/>
                <w:lang w:val="uk-UA" w:eastAsia="uk-UA"/>
              </w:rPr>
              <w:t>Про затвердження проекту землеустрою щодо відведення земельної ділянки у власність</w:t>
            </w:r>
          </w:p>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p>
        </w:tc>
      </w:tr>
    </w:tbl>
    <w:p w:rsidR="00B00FAD" w:rsidRPr="00B00FAD" w:rsidRDefault="00B00FAD" w:rsidP="00B00FAD">
      <w:pPr>
        <w:spacing w:after="0" w:line="240" w:lineRule="auto"/>
        <w:rPr>
          <w:rFonts w:ascii="Times New Roman" w:eastAsia="Times New Roman" w:hAnsi="Times New Roman" w:cs="Times New Roman"/>
          <w:kern w:val="24"/>
          <w:sz w:val="16"/>
          <w:szCs w:val="16"/>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B00FAD" w:rsidRPr="00B00FAD" w:rsidRDefault="00B00FAD" w:rsidP="00B00FAD">
      <w:pPr>
        <w:spacing w:after="0" w:line="240" w:lineRule="auto"/>
        <w:ind w:firstLine="360"/>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360"/>
        <w:jc w:val="center"/>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ВИРІШИЛА:</w:t>
      </w:r>
    </w:p>
    <w:p w:rsidR="00B00FAD" w:rsidRPr="00B00FAD" w:rsidRDefault="00B00FAD" w:rsidP="00B00FAD">
      <w:pPr>
        <w:spacing w:after="0" w:line="240" w:lineRule="auto"/>
        <w:ind w:firstLine="360"/>
        <w:jc w:val="center"/>
        <w:rPr>
          <w:rFonts w:ascii="Times New Roman" w:eastAsia="Times New Roman" w:hAnsi="Times New Roman" w:cs="Times New Roman"/>
          <w:kern w:val="24"/>
          <w:sz w:val="24"/>
          <w:szCs w:val="24"/>
          <w:lang w:eastAsia="uk-UA"/>
        </w:rPr>
      </w:pP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r w:rsidRPr="00B00FAD">
        <w:rPr>
          <w:rFonts w:ascii="Times New Roman" w:eastAsia="Times New Roman" w:hAnsi="Times New Roman" w:cs="Times New Roman"/>
          <w:b/>
          <w:spacing w:val="18"/>
          <w:kern w:val="24"/>
          <w:sz w:val="24"/>
          <w:szCs w:val="24"/>
          <w:lang w:val="uk-UA" w:eastAsia="uk-UA"/>
        </w:rPr>
        <w:t xml:space="preserve">Згідно </w:t>
      </w:r>
      <w:r w:rsidRPr="00B00FAD">
        <w:rPr>
          <w:rFonts w:ascii="Times New Roman" w:eastAsia="Times New Roman" w:hAnsi="Times New Roman" w:cs="Times New Roman"/>
          <w:b/>
          <w:kern w:val="24"/>
          <w:sz w:val="24"/>
          <w:szCs w:val="24"/>
          <w:lang w:val="uk-UA" w:eastAsia="uk-UA"/>
        </w:rPr>
        <w:t>ст.12, 20, 92, 118, 121, 122-124 та п.12 розділу Х «Перехідні положення» Земельного кодексу України</w:t>
      </w:r>
    </w:p>
    <w:p w:rsidR="00B00FAD" w:rsidRPr="00B00FAD" w:rsidRDefault="00B00FAD" w:rsidP="00B00FAD">
      <w:pPr>
        <w:spacing w:after="0" w:line="240" w:lineRule="auto"/>
        <w:ind w:firstLine="708"/>
        <w:jc w:val="both"/>
        <w:rPr>
          <w:rFonts w:ascii="Times New Roman" w:eastAsia="Times New Roman" w:hAnsi="Times New Roman" w:cs="Times New Roman"/>
          <w:b/>
          <w:color w:val="FF0000"/>
          <w:kern w:val="24"/>
          <w:sz w:val="24"/>
          <w:szCs w:val="24"/>
          <w:lang w:eastAsia="uk-UA"/>
        </w:rPr>
      </w:pPr>
      <w:r w:rsidRPr="00B00FAD">
        <w:rPr>
          <w:rFonts w:ascii="Times New Roman" w:eastAsia="Times New Roman" w:hAnsi="Times New Roman" w:cs="Times New Roman"/>
          <w:b/>
          <w:color w:val="FF0000"/>
          <w:kern w:val="24"/>
          <w:sz w:val="24"/>
          <w:szCs w:val="24"/>
          <w:lang w:val="uk-UA" w:eastAsia="uk-UA"/>
        </w:rPr>
        <w:tab/>
      </w:r>
    </w:p>
    <w:p w:rsidR="00B00FAD" w:rsidRPr="00B00FAD" w:rsidRDefault="00B00FAD" w:rsidP="00B00FAD">
      <w:pPr>
        <w:widowControl w:val="0"/>
        <w:suppressAutoHyphens/>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Затвердити проект землеустрою щодо відведення земельної ділянки приватної власності, цільове призначення якої змінюється (кадастровий номер: 2124881800:04:002:0040)  гр. Фрінцко Ганні Михайлівні (ідентифікаційний номер 2118804268), площею 0,20 га, для будівництва та обслуговування житлового будинку, господарських будівель та споруд в селі Глибоке.</w:t>
      </w:r>
    </w:p>
    <w:p w:rsidR="00B00FAD" w:rsidRPr="00B00FAD" w:rsidRDefault="00B00FAD" w:rsidP="00B00FAD">
      <w:pPr>
        <w:widowControl w:val="0"/>
        <w:suppressAutoHyphens/>
        <w:spacing w:after="0" w:line="240" w:lineRule="auto"/>
        <w:ind w:firstLine="708"/>
        <w:jc w:val="both"/>
        <w:rPr>
          <w:rFonts w:ascii="Times New Roman" w:eastAsia="Times New Roman" w:hAnsi="Times New Roman" w:cs="Times New Roman"/>
          <w:kern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r w:rsidRPr="00B00FAD">
        <w:rPr>
          <w:rFonts w:ascii="Times New Roman" w:eastAsia="Times New Roman" w:hAnsi="Times New Roman" w:cs="Times New Roman"/>
          <w:b/>
          <w:kern w:val="24"/>
          <w:sz w:val="24"/>
          <w:szCs w:val="24"/>
          <w:lang w:val="uk-UA" w:eastAsia="uk-UA"/>
        </w:rPr>
        <w:t>До використання земельних ділянок, в т.ч.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      Сільський голова                                                                                               Ю.І. Марусяк</w:t>
      </w:r>
    </w:p>
    <w:p w:rsidR="00B00FAD" w:rsidRPr="00B00FAD" w:rsidRDefault="00B00FAD" w:rsidP="00B00FAD">
      <w:pPr>
        <w:spacing w:after="0" w:line="240" w:lineRule="auto"/>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br w:type="page"/>
      </w:r>
    </w:p>
    <w:p w:rsidR="00B00FAD" w:rsidRPr="00B00FAD" w:rsidRDefault="00B00FAD" w:rsidP="00B00FAD">
      <w:pPr>
        <w:spacing w:after="0" w:line="240" w:lineRule="auto"/>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jc w:val="center"/>
        <w:rPr>
          <w:rFonts w:ascii="Times New Roman" w:eastAsia="Calibri" w:hAnsi="Times New Roman" w:cs="Times New Roman"/>
          <w:b/>
          <w:bCs/>
          <w:sz w:val="28"/>
          <w:szCs w:val="28"/>
          <w:lang w:val="uk-UA" w:eastAsia="ru-RU"/>
        </w:rPr>
      </w:pPr>
      <w:r w:rsidRPr="00B00FAD">
        <w:rPr>
          <w:rFonts w:ascii="Times New Roman" w:eastAsia="Calibri" w:hAnsi="Times New Roman" w:cs="Times New Roman"/>
          <w:b/>
          <w:bCs/>
          <w:noProof/>
          <w:sz w:val="28"/>
          <w:szCs w:val="24"/>
          <w:lang w:eastAsia="ru-RU"/>
        </w:rPr>
        <w:drawing>
          <wp:inline distT="0" distB="0" distL="0" distR="0">
            <wp:extent cx="533400" cy="695325"/>
            <wp:effectExtent l="1905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 xml:space="preserve">  УКРАЇНА</w:t>
      </w:r>
    </w:p>
    <w:p w:rsidR="00B00FAD" w:rsidRPr="00B00FAD" w:rsidRDefault="00B00FAD" w:rsidP="00B00FAD">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B00FAD">
        <w:rPr>
          <w:rFonts w:ascii="Times New Roman" w:eastAsia="Times New Roman" w:hAnsi="Times New Roman" w:cs="Times New Roman"/>
          <w:sz w:val="32"/>
          <w:szCs w:val="32"/>
          <w:lang w:val="uk-UA" w:eastAsia="ru-RU"/>
        </w:rPr>
        <w:t>БАРАНИНСЬКА СІЛЬСЬКА РАДА</w:t>
      </w:r>
    </w:p>
    <w:p w:rsidR="00B00FAD" w:rsidRPr="00B00FAD" w:rsidRDefault="00B00FAD" w:rsidP="00B00FAD">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B00FAD">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B00FAD" w:rsidRPr="00B00FAD" w:rsidRDefault="00B639E0" w:rsidP="00B00FAD">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_x0000_s1046" style="position:absolute;left:0;text-align:left;z-index:251641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AAeU2DQAgAAoAUAAA4AAAAAAAAAAAAAAAAALgIAAGRycy9lMm9Eb2Mu&#10;eG1sUEsBAi0AFAAGAAgAAAAhAPFiJCLdAAAABwEAAA8AAAAAAAAAAAAAAAAAKgUAAGRycy9kb3du&#10;cmV2LnhtbFBLBQYAAAAABAAEAPMAAAA0BgAAAAA=&#10;" strokeweight=".93mm">
            <v:stroke joinstyle="miter"/>
          </v:line>
        </w:pict>
      </w:r>
      <w:r>
        <w:rPr>
          <w:rFonts w:ascii="Times New Roman" w:eastAsia="Times New Roman" w:hAnsi="Times New Roman" w:cs="Times New Roman"/>
          <w:noProof/>
          <w:kern w:val="24"/>
          <w:sz w:val="28"/>
          <w:szCs w:val="20"/>
          <w:lang w:eastAsia="ru-RU"/>
        </w:rPr>
        <w:pict>
          <v:line id="_x0000_s1045" style="position:absolute;left:0;text-align:left;z-index:2516423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RZVuhs4CAACfBQAADgAAAAAAAAAAAAAAAAAuAgAAZHJzL2Uyb0RvYy54&#10;bWxQSwECLQAUAAYACAAAACEAH2a/rt4AAAAJAQAADwAAAAAAAAAAAAAAAAAoBQAAZHJzL2Rvd25y&#10;ZXYueG1sUEsFBgAAAAAEAAQA8wAAADMGAAAAAA==&#10;" strokeweight=".25mm">
            <v:stroke joinstyle="miter"/>
          </v:line>
        </w:pict>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0"/>
          <w:lang w:val="uk-UA" w:eastAsia="uk-UA"/>
        </w:rPr>
        <w:t xml:space="preserve">І </w:t>
      </w:r>
      <w:r w:rsidRPr="00B00FAD">
        <w:rPr>
          <w:rFonts w:ascii="Times New Roman" w:eastAsia="Times New Roman" w:hAnsi="Times New Roman" w:cs="Times New Roman"/>
          <w:kern w:val="24"/>
          <w:sz w:val="28"/>
          <w:szCs w:val="28"/>
          <w:lang w:val="uk-UA" w:eastAsia="uk-UA"/>
        </w:rPr>
        <w:t xml:space="preserve">– сесія </w:t>
      </w:r>
      <w:r w:rsidRPr="00B00FAD">
        <w:rPr>
          <w:rFonts w:ascii="Times New Roman" w:eastAsia="Times New Roman" w:hAnsi="Times New Roman" w:cs="Times New Roman"/>
          <w:kern w:val="24"/>
          <w:sz w:val="28"/>
          <w:szCs w:val="28"/>
          <w:lang w:val="en-US" w:eastAsia="uk-UA"/>
        </w:rPr>
        <w:t>VII</w:t>
      </w:r>
      <w:r w:rsidRPr="00B00FAD">
        <w:rPr>
          <w:rFonts w:ascii="Times New Roman" w:eastAsia="Times New Roman" w:hAnsi="Times New Roman" w:cs="Times New Roman"/>
          <w:kern w:val="24"/>
          <w:sz w:val="28"/>
          <w:szCs w:val="28"/>
          <w:lang w:val="uk-UA" w:eastAsia="uk-UA"/>
        </w:rPr>
        <w:t xml:space="preserve">І – скликання </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(четверте пленарне засідання)</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від 24 грудня 2020 року</w:t>
      </w:r>
    </w:p>
    <w:p w:rsidR="00B00FAD" w:rsidRPr="00B00FAD" w:rsidRDefault="00B00FAD" w:rsidP="00B00FAD">
      <w:pPr>
        <w:spacing w:after="0" w:line="240" w:lineRule="auto"/>
        <w:jc w:val="both"/>
        <w:rPr>
          <w:rFonts w:ascii="Times New Roman" w:eastAsia="Times New Roman" w:hAnsi="Times New Roman" w:cs="Times New Roman"/>
          <w:b/>
          <w:kern w:val="24"/>
          <w:sz w:val="32"/>
          <w:szCs w:val="32"/>
          <w:lang w:val="uk-UA" w:eastAsia="uk-UA"/>
        </w:rPr>
      </w:pPr>
      <w:r w:rsidRPr="00B00FAD">
        <w:rPr>
          <w:rFonts w:ascii="Times New Roman" w:eastAsia="Times New Roman" w:hAnsi="Times New Roman" w:cs="Times New Roman"/>
          <w:kern w:val="24"/>
          <w:sz w:val="26"/>
          <w:szCs w:val="20"/>
          <w:lang w:val="uk-UA" w:eastAsia="uk-UA"/>
        </w:rPr>
        <w:t>с. Баранинці</w:t>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p>
    <w:p w:rsidR="00B00FAD" w:rsidRPr="00B00FAD" w:rsidRDefault="00B00FAD" w:rsidP="00B00FAD">
      <w:pPr>
        <w:spacing w:after="0" w:line="240" w:lineRule="auto"/>
        <w:jc w:val="center"/>
        <w:rPr>
          <w:rFonts w:ascii="Times New Roman" w:eastAsia="Times New Roman" w:hAnsi="Times New Roman" w:cs="Times New Roman"/>
          <w:b/>
          <w:kern w:val="24"/>
          <w:sz w:val="32"/>
          <w:szCs w:val="32"/>
          <w:lang w:val="uk-UA" w:eastAsia="uk-UA"/>
        </w:rPr>
      </w:pPr>
    </w:p>
    <w:p w:rsidR="00B00FAD" w:rsidRPr="00B00FAD" w:rsidRDefault="00B00FAD" w:rsidP="00B00FAD">
      <w:pPr>
        <w:spacing w:after="0" w:line="240" w:lineRule="auto"/>
        <w:jc w:val="center"/>
        <w:rPr>
          <w:rFonts w:ascii="Times New Roman" w:eastAsia="Times New Roman" w:hAnsi="Times New Roman" w:cs="Times New Roman"/>
          <w:b/>
          <w:kern w:val="24"/>
          <w:sz w:val="32"/>
          <w:szCs w:val="32"/>
          <w:lang w:eastAsia="uk-UA"/>
        </w:rPr>
      </w:pPr>
      <w:r w:rsidRPr="00B00FAD">
        <w:rPr>
          <w:rFonts w:ascii="Times New Roman" w:eastAsia="Times New Roman" w:hAnsi="Times New Roman" w:cs="Times New Roman"/>
          <w:b/>
          <w:kern w:val="24"/>
          <w:sz w:val="32"/>
          <w:szCs w:val="32"/>
          <w:lang w:val="uk-UA" w:eastAsia="uk-UA"/>
        </w:rPr>
        <w:t xml:space="preserve"> РІШЕННЯ № 38– не прийнято за результатами голосування</w:t>
      </w:r>
    </w:p>
    <w:p w:rsidR="00B00FAD" w:rsidRPr="00B00FAD" w:rsidRDefault="00B00FAD" w:rsidP="00B00FAD">
      <w:pPr>
        <w:spacing w:after="0" w:line="240" w:lineRule="auto"/>
        <w:jc w:val="center"/>
        <w:rPr>
          <w:rFonts w:ascii="Times New Roman" w:eastAsia="Times New Roman" w:hAnsi="Times New Roman" w:cs="Times New Roman"/>
          <w:b/>
          <w:kern w:val="24"/>
          <w:sz w:val="12"/>
          <w:szCs w:val="12"/>
          <w:lang w:val="uk-UA" w:eastAsia="uk-UA"/>
        </w:rPr>
      </w:pPr>
    </w:p>
    <w:tbl>
      <w:tblPr>
        <w:tblW w:w="0" w:type="auto"/>
        <w:tblInd w:w="288" w:type="dxa"/>
        <w:tblLayout w:type="fixed"/>
        <w:tblLook w:val="0000" w:firstRow="0" w:lastRow="0" w:firstColumn="0" w:lastColumn="0" w:noHBand="0" w:noVBand="0"/>
      </w:tblPr>
      <w:tblGrid>
        <w:gridCol w:w="6149"/>
      </w:tblGrid>
      <w:tr w:rsidR="00B00FAD" w:rsidRPr="00B00FAD" w:rsidTr="00867CBE">
        <w:trPr>
          <w:trHeight w:val="250"/>
        </w:trPr>
        <w:tc>
          <w:tcPr>
            <w:tcW w:w="6149" w:type="dxa"/>
          </w:tcPr>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r w:rsidRPr="00B00FAD">
              <w:rPr>
                <w:rFonts w:ascii="Times New Roman" w:eastAsia="Times New Roman" w:hAnsi="Times New Roman" w:cs="Times New Roman"/>
                <w:b/>
                <w:kern w:val="24"/>
                <w:sz w:val="20"/>
                <w:szCs w:val="20"/>
                <w:lang w:val="uk-UA" w:eastAsia="uk-UA"/>
              </w:rPr>
              <w:t xml:space="preserve">Про надання дозволу на виготовлення проектів </w:t>
            </w:r>
          </w:p>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r w:rsidRPr="00B00FAD">
              <w:rPr>
                <w:rFonts w:ascii="Times New Roman" w:eastAsia="Times New Roman" w:hAnsi="Times New Roman" w:cs="Times New Roman"/>
                <w:b/>
                <w:kern w:val="24"/>
                <w:sz w:val="20"/>
                <w:szCs w:val="20"/>
                <w:lang w:val="uk-UA" w:eastAsia="uk-UA"/>
              </w:rPr>
              <w:t>землеустрою щодо відведення земельних ділянок та технічних документацій із землеустрою щодо встановлення меж земельних ділянок</w:t>
            </w:r>
          </w:p>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p>
        </w:tc>
      </w:tr>
    </w:tbl>
    <w:p w:rsidR="00B00FAD" w:rsidRPr="00B00FAD" w:rsidRDefault="00B00FAD" w:rsidP="00B00FAD">
      <w:pPr>
        <w:spacing w:after="0" w:line="240" w:lineRule="auto"/>
        <w:rPr>
          <w:rFonts w:ascii="Times New Roman" w:eastAsia="Times New Roman" w:hAnsi="Times New Roman" w:cs="Times New Roman"/>
          <w:kern w:val="24"/>
          <w:sz w:val="16"/>
          <w:szCs w:val="16"/>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B00FAD" w:rsidRPr="00B00FAD" w:rsidRDefault="00B00FAD" w:rsidP="00B00FAD">
      <w:pPr>
        <w:spacing w:after="0" w:line="240" w:lineRule="auto"/>
        <w:ind w:firstLine="360"/>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360"/>
        <w:jc w:val="center"/>
        <w:rPr>
          <w:rFonts w:ascii="Times New Roman" w:eastAsia="Times New Roman" w:hAnsi="Times New Roman" w:cs="Times New Roman"/>
          <w:kern w:val="24"/>
          <w:sz w:val="24"/>
          <w:szCs w:val="24"/>
          <w:lang w:eastAsia="uk-UA"/>
        </w:rPr>
      </w:pPr>
      <w:r w:rsidRPr="00B00FAD">
        <w:rPr>
          <w:rFonts w:ascii="Times New Roman" w:eastAsia="Times New Roman" w:hAnsi="Times New Roman" w:cs="Times New Roman"/>
          <w:kern w:val="24"/>
          <w:sz w:val="24"/>
          <w:szCs w:val="24"/>
          <w:lang w:val="uk-UA" w:eastAsia="uk-UA"/>
        </w:rPr>
        <w:t>ВИРІШИЛА:</w:t>
      </w:r>
    </w:p>
    <w:p w:rsidR="00B00FAD" w:rsidRPr="00B00FAD" w:rsidRDefault="00B00FAD" w:rsidP="00B00FAD">
      <w:pPr>
        <w:spacing w:after="0" w:line="240" w:lineRule="auto"/>
        <w:ind w:firstLine="360"/>
        <w:jc w:val="center"/>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r w:rsidRPr="00B00FAD">
        <w:rPr>
          <w:rFonts w:ascii="Times New Roman" w:eastAsia="Times New Roman" w:hAnsi="Times New Roman" w:cs="Times New Roman"/>
          <w:b/>
          <w:kern w:val="24"/>
          <w:sz w:val="24"/>
          <w:szCs w:val="24"/>
          <w:lang w:val="uk-UA" w:eastAsia="uk-UA"/>
        </w:rPr>
        <w:t xml:space="preserve">Згідно ст.40, 116, 118, 121 Земельного кодексу України надати дозвіл: </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 гр. Самуйлов Ользі Василівни на виготовлення проекту землеустрою щодо відведення земельної ділянки у власність площею 2,0 га, для ведення особистого селянського господарства, на території с. Ярок.</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r w:rsidRPr="00B00FAD">
        <w:rPr>
          <w:rFonts w:ascii="Times New Roman" w:eastAsia="Times New Roman" w:hAnsi="Times New Roman" w:cs="Times New Roman"/>
          <w:b/>
          <w:kern w:val="24"/>
          <w:sz w:val="24"/>
          <w:szCs w:val="24"/>
          <w:lang w:val="uk-UA" w:eastAsia="uk-UA"/>
        </w:rPr>
        <w:t>До використання земельних ділянок, в т.ч.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      Сільський голова                                                                                               Ю.І. Марусяк</w:t>
      </w:r>
    </w:p>
    <w:p w:rsidR="00B00FAD" w:rsidRPr="00B00FAD" w:rsidRDefault="00B00FAD" w:rsidP="00B00FAD">
      <w:pPr>
        <w:spacing w:after="0" w:line="240" w:lineRule="auto"/>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br w:type="page"/>
      </w:r>
    </w:p>
    <w:p w:rsidR="00B00FAD" w:rsidRPr="00B00FAD" w:rsidRDefault="00B00FAD" w:rsidP="00B00FAD">
      <w:pPr>
        <w:spacing w:after="0" w:line="240" w:lineRule="auto"/>
        <w:jc w:val="center"/>
        <w:rPr>
          <w:rFonts w:ascii="Times New Roman" w:eastAsia="Calibri" w:hAnsi="Times New Roman" w:cs="Times New Roman"/>
          <w:b/>
          <w:bCs/>
          <w:sz w:val="28"/>
          <w:szCs w:val="28"/>
          <w:lang w:val="uk-UA" w:eastAsia="ru-RU"/>
        </w:rPr>
      </w:pPr>
      <w:r w:rsidRPr="00B00FAD">
        <w:rPr>
          <w:rFonts w:ascii="Times New Roman" w:eastAsia="Calibri" w:hAnsi="Times New Roman" w:cs="Times New Roman"/>
          <w:b/>
          <w:bCs/>
          <w:noProof/>
          <w:sz w:val="28"/>
          <w:szCs w:val="24"/>
          <w:lang w:eastAsia="ru-RU"/>
        </w:rPr>
        <w:lastRenderedPageBreak/>
        <w:drawing>
          <wp:inline distT="0" distB="0" distL="0" distR="0">
            <wp:extent cx="533400" cy="695325"/>
            <wp:effectExtent l="1905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 xml:space="preserve">  УКРАЇНА</w:t>
      </w:r>
    </w:p>
    <w:p w:rsidR="00B00FAD" w:rsidRPr="00B00FAD" w:rsidRDefault="00B00FAD" w:rsidP="00B00FAD">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B00FAD">
        <w:rPr>
          <w:rFonts w:ascii="Times New Roman" w:eastAsia="Times New Roman" w:hAnsi="Times New Roman" w:cs="Times New Roman"/>
          <w:sz w:val="32"/>
          <w:szCs w:val="32"/>
          <w:lang w:val="uk-UA" w:eastAsia="ru-RU"/>
        </w:rPr>
        <w:t>БАРАНИНСЬКА СІЛЬСЬКА РАДА</w:t>
      </w:r>
    </w:p>
    <w:p w:rsidR="00B00FAD" w:rsidRPr="00B00FAD" w:rsidRDefault="00B00FAD" w:rsidP="00B00FAD">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B00FAD">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B00FAD" w:rsidRPr="00B00FAD" w:rsidRDefault="00B639E0" w:rsidP="00B00FAD">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_x0000_s1044" style="position:absolute;left:0;text-align:left;z-index:251649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F58xGjQAgAAoQUAAA4AAAAAAAAAAAAAAAAALgIAAGRycy9lMm9Eb2Mu&#10;eG1sUEsBAi0AFAAGAAgAAAAhAPFiJCLdAAAABwEAAA8AAAAAAAAAAAAAAAAAKgUAAGRycy9kb3du&#10;cmV2LnhtbFBLBQYAAAAABAAEAPMAAAA0BgAAAAA=&#10;" strokeweight=".93mm">
            <v:stroke joinstyle="miter"/>
          </v:line>
        </w:pict>
      </w:r>
      <w:r>
        <w:rPr>
          <w:rFonts w:ascii="Times New Roman" w:eastAsia="Times New Roman" w:hAnsi="Times New Roman" w:cs="Times New Roman"/>
          <w:noProof/>
          <w:kern w:val="24"/>
          <w:sz w:val="28"/>
          <w:szCs w:val="20"/>
          <w:lang w:eastAsia="ru-RU"/>
        </w:rPr>
        <w:pict>
          <v:line id="_x0000_s1043" style="position:absolute;left:0;text-align:left;z-index:251650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0ydoYc4CAACgBQAADgAAAAAAAAAAAAAAAAAuAgAAZHJzL2Uyb0RvYy54&#10;bWxQSwECLQAUAAYACAAAACEAH2a/rt4AAAAJAQAADwAAAAAAAAAAAAAAAAAoBQAAZHJzL2Rvd25y&#10;ZXYueG1sUEsFBgAAAAAEAAQA8wAAADMGAAAAAA==&#10;" strokeweight=".25mm">
            <v:stroke joinstyle="miter"/>
          </v:line>
        </w:pict>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0"/>
          <w:lang w:val="uk-UA" w:eastAsia="uk-UA"/>
        </w:rPr>
        <w:t xml:space="preserve">І </w:t>
      </w:r>
      <w:r w:rsidRPr="00B00FAD">
        <w:rPr>
          <w:rFonts w:ascii="Times New Roman" w:eastAsia="Times New Roman" w:hAnsi="Times New Roman" w:cs="Times New Roman"/>
          <w:kern w:val="24"/>
          <w:sz w:val="28"/>
          <w:szCs w:val="28"/>
          <w:lang w:val="uk-UA" w:eastAsia="uk-UA"/>
        </w:rPr>
        <w:t xml:space="preserve">– сесія </w:t>
      </w:r>
      <w:r w:rsidRPr="00B00FAD">
        <w:rPr>
          <w:rFonts w:ascii="Times New Roman" w:eastAsia="Times New Roman" w:hAnsi="Times New Roman" w:cs="Times New Roman"/>
          <w:kern w:val="24"/>
          <w:sz w:val="28"/>
          <w:szCs w:val="28"/>
          <w:lang w:val="en-US" w:eastAsia="uk-UA"/>
        </w:rPr>
        <w:t>VII</w:t>
      </w:r>
      <w:r w:rsidRPr="00B00FAD">
        <w:rPr>
          <w:rFonts w:ascii="Times New Roman" w:eastAsia="Times New Roman" w:hAnsi="Times New Roman" w:cs="Times New Roman"/>
          <w:kern w:val="24"/>
          <w:sz w:val="28"/>
          <w:szCs w:val="28"/>
          <w:lang w:val="uk-UA" w:eastAsia="uk-UA"/>
        </w:rPr>
        <w:t xml:space="preserve">І – скликання </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(четверте пленарне засідання)</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від 24 грудня 2020 року</w:t>
      </w:r>
    </w:p>
    <w:p w:rsidR="00B00FAD" w:rsidRPr="00B00FAD" w:rsidRDefault="00B00FAD" w:rsidP="00B00FAD">
      <w:pPr>
        <w:spacing w:after="0" w:line="240" w:lineRule="auto"/>
        <w:jc w:val="both"/>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6"/>
          <w:szCs w:val="20"/>
          <w:lang w:val="uk-UA" w:eastAsia="uk-UA"/>
        </w:rPr>
        <w:t>с. Баранинці</w:t>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p>
    <w:p w:rsidR="00B00FAD" w:rsidRPr="00B00FAD" w:rsidRDefault="00B00FAD" w:rsidP="00B00FAD">
      <w:pPr>
        <w:spacing w:after="0" w:line="240" w:lineRule="auto"/>
        <w:jc w:val="center"/>
        <w:rPr>
          <w:rFonts w:ascii="Times New Roman" w:eastAsia="Times New Roman" w:hAnsi="Times New Roman" w:cs="Times New Roman"/>
          <w:b/>
          <w:kern w:val="24"/>
          <w:sz w:val="32"/>
          <w:szCs w:val="32"/>
          <w:lang w:val="uk-UA" w:eastAsia="uk-UA"/>
        </w:rPr>
      </w:pPr>
    </w:p>
    <w:p w:rsidR="00B00FAD" w:rsidRPr="00B00FAD" w:rsidRDefault="00B00FAD" w:rsidP="00B00FAD">
      <w:pPr>
        <w:spacing w:after="0" w:line="240" w:lineRule="auto"/>
        <w:jc w:val="center"/>
        <w:rPr>
          <w:rFonts w:ascii="Times New Roman" w:eastAsia="Times New Roman" w:hAnsi="Times New Roman" w:cs="Times New Roman"/>
          <w:b/>
          <w:kern w:val="24"/>
          <w:sz w:val="32"/>
          <w:szCs w:val="32"/>
          <w:lang w:eastAsia="uk-UA"/>
        </w:rPr>
      </w:pPr>
      <w:r w:rsidRPr="00B00FAD">
        <w:rPr>
          <w:rFonts w:ascii="Times New Roman" w:eastAsia="Times New Roman" w:hAnsi="Times New Roman" w:cs="Times New Roman"/>
          <w:b/>
          <w:kern w:val="24"/>
          <w:sz w:val="32"/>
          <w:szCs w:val="32"/>
          <w:lang w:val="uk-UA" w:eastAsia="uk-UA"/>
        </w:rPr>
        <w:t>РІШЕННЯ № 39 – не прийнято за результатами голосування</w:t>
      </w:r>
    </w:p>
    <w:p w:rsidR="00B00FAD" w:rsidRPr="00B00FAD" w:rsidRDefault="00B00FAD" w:rsidP="00B00FAD">
      <w:pPr>
        <w:spacing w:after="0" w:line="240" w:lineRule="auto"/>
        <w:jc w:val="center"/>
        <w:rPr>
          <w:rFonts w:ascii="Times New Roman" w:eastAsia="Times New Roman" w:hAnsi="Times New Roman" w:cs="Times New Roman"/>
          <w:b/>
          <w:kern w:val="24"/>
          <w:sz w:val="12"/>
          <w:szCs w:val="12"/>
          <w:lang w:val="uk-UA" w:eastAsia="uk-UA"/>
        </w:rPr>
      </w:pPr>
    </w:p>
    <w:tbl>
      <w:tblPr>
        <w:tblW w:w="0" w:type="auto"/>
        <w:tblInd w:w="288" w:type="dxa"/>
        <w:tblLayout w:type="fixed"/>
        <w:tblLook w:val="0000" w:firstRow="0" w:lastRow="0" w:firstColumn="0" w:lastColumn="0" w:noHBand="0" w:noVBand="0"/>
      </w:tblPr>
      <w:tblGrid>
        <w:gridCol w:w="6149"/>
      </w:tblGrid>
      <w:tr w:rsidR="00B00FAD" w:rsidRPr="00B00FAD" w:rsidTr="00867CBE">
        <w:trPr>
          <w:trHeight w:val="250"/>
        </w:trPr>
        <w:tc>
          <w:tcPr>
            <w:tcW w:w="6149" w:type="dxa"/>
          </w:tcPr>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r w:rsidRPr="00B00FAD">
              <w:rPr>
                <w:rFonts w:ascii="Times New Roman" w:eastAsia="Times New Roman" w:hAnsi="Times New Roman" w:cs="Times New Roman"/>
                <w:b/>
                <w:kern w:val="24"/>
                <w:sz w:val="20"/>
                <w:szCs w:val="20"/>
                <w:lang w:val="uk-UA" w:eastAsia="uk-UA"/>
              </w:rPr>
              <w:t xml:space="preserve">Про надання дозволу на виготовлення проектів </w:t>
            </w:r>
          </w:p>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r w:rsidRPr="00B00FAD">
              <w:rPr>
                <w:rFonts w:ascii="Times New Roman" w:eastAsia="Times New Roman" w:hAnsi="Times New Roman" w:cs="Times New Roman"/>
                <w:b/>
                <w:kern w:val="24"/>
                <w:sz w:val="20"/>
                <w:szCs w:val="20"/>
                <w:lang w:val="uk-UA" w:eastAsia="uk-UA"/>
              </w:rPr>
              <w:t>землеустрою щодо відведення земельних ділянок та технічних документацій із землеустрою щодо встановлення меж земельних ділянок</w:t>
            </w:r>
          </w:p>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p>
        </w:tc>
      </w:tr>
    </w:tbl>
    <w:p w:rsidR="00B00FAD" w:rsidRPr="00B00FAD" w:rsidRDefault="00B00FAD" w:rsidP="00B00FAD">
      <w:pPr>
        <w:spacing w:after="0" w:line="240" w:lineRule="auto"/>
        <w:rPr>
          <w:rFonts w:ascii="Times New Roman" w:eastAsia="Times New Roman" w:hAnsi="Times New Roman" w:cs="Times New Roman"/>
          <w:kern w:val="24"/>
          <w:sz w:val="16"/>
          <w:szCs w:val="16"/>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B00FAD" w:rsidRPr="00B00FAD" w:rsidRDefault="00B00FAD" w:rsidP="00B00FAD">
      <w:pPr>
        <w:spacing w:after="0" w:line="240" w:lineRule="auto"/>
        <w:ind w:firstLine="360"/>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360"/>
        <w:jc w:val="center"/>
        <w:rPr>
          <w:rFonts w:ascii="Times New Roman" w:eastAsia="Times New Roman" w:hAnsi="Times New Roman" w:cs="Times New Roman"/>
          <w:kern w:val="24"/>
          <w:sz w:val="24"/>
          <w:szCs w:val="24"/>
          <w:lang w:eastAsia="uk-UA"/>
        </w:rPr>
      </w:pPr>
      <w:r w:rsidRPr="00B00FAD">
        <w:rPr>
          <w:rFonts w:ascii="Times New Roman" w:eastAsia="Times New Roman" w:hAnsi="Times New Roman" w:cs="Times New Roman"/>
          <w:kern w:val="24"/>
          <w:sz w:val="24"/>
          <w:szCs w:val="24"/>
          <w:lang w:val="uk-UA" w:eastAsia="uk-UA"/>
        </w:rPr>
        <w:t>ВИРІШИЛА:</w:t>
      </w:r>
    </w:p>
    <w:p w:rsidR="00B00FAD" w:rsidRPr="00B00FAD" w:rsidRDefault="00B00FAD" w:rsidP="00B00FAD">
      <w:pPr>
        <w:spacing w:after="0" w:line="240" w:lineRule="auto"/>
        <w:ind w:firstLine="360"/>
        <w:jc w:val="center"/>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r w:rsidRPr="00B00FAD">
        <w:rPr>
          <w:rFonts w:ascii="Times New Roman" w:eastAsia="Times New Roman" w:hAnsi="Times New Roman" w:cs="Times New Roman"/>
          <w:b/>
          <w:kern w:val="24"/>
          <w:sz w:val="24"/>
          <w:szCs w:val="24"/>
          <w:lang w:val="uk-UA" w:eastAsia="uk-UA"/>
        </w:rPr>
        <w:t xml:space="preserve">Згідно ст.40, 116, 118, 121 Земельного кодексу України надати дозвіл: </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 гр. Самуйлов Олександру Володимировичу  на виготовлення проекту землеустрою щодо відведення земельної ділянки у власність площею 2,0 га, для ведення особистого селянського господарства, на території с. Ярок.</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r w:rsidRPr="00B00FAD">
        <w:rPr>
          <w:rFonts w:ascii="Times New Roman" w:eastAsia="Times New Roman" w:hAnsi="Times New Roman" w:cs="Times New Roman"/>
          <w:b/>
          <w:kern w:val="24"/>
          <w:sz w:val="24"/>
          <w:szCs w:val="24"/>
          <w:lang w:val="uk-UA" w:eastAsia="uk-UA"/>
        </w:rPr>
        <w:t>До використання земельних ділянок, в т.ч. на умовах оренди, приступати після одержання документів, що посвідчують право власності або право користування землею (ст. ст. 122, 125 Земельного кодексу України).</w:t>
      </w:r>
    </w:p>
    <w:p w:rsidR="00B00FAD" w:rsidRPr="00B00FAD" w:rsidRDefault="00B00FAD" w:rsidP="00B00FAD">
      <w:pPr>
        <w:spacing w:after="0" w:line="240" w:lineRule="auto"/>
        <w:ind w:firstLine="708"/>
        <w:jc w:val="both"/>
        <w:rPr>
          <w:rFonts w:ascii="Times New Roman" w:eastAsia="Times New Roman" w:hAnsi="Times New Roman" w:cs="Times New Roman"/>
          <w:b/>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      Сільський голова                                                                                               Ю.І. Марусяк</w:t>
      </w:r>
    </w:p>
    <w:p w:rsidR="00B00FAD" w:rsidRPr="00B00FAD" w:rsidRDefault="00B00FAD" w:rsidP="00B00FAD">
      <w:pPr>
        <w:spacing w:after="0" w:line="240" w:lineRule="auto"/>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br w:type="page"/>
      </w:r>
    </w:p>
    <w:p w:rsidR="00B00FAD" w:rsidRPr="00B00FAD" w:rsidRDefault="00B00FAD" w:rsidP="00B00FAD">
      <w:pPr>
        <w:spacing w:after="0" w:line="240" w:lineRule="auto"/>
        <w:rPr>
          <w:rFonts w:ascii="Times New Roman" w:eastAsia="Times New Roman" w:hAnsi="Times New Roman" w:cs="Times New Roman"/>
          <w:kern w:val="24"/>
          <w:sz w:val="28"/>
          <w:szCs w:val="28"/>
          <w:lang w:val="uk-UA" w:eastAsia="uk-UA"/>
        </w:rPr>
      </w:pPr>
    </w:p>
    <w:p w:rsidR="00B00FAD" w:rsidRPr="00B00FAD" w:rsidRDefault="00B00FAD" w:rsidP="00B00FAD">
      <w:pPr>
        <w:spacing w:after="0" w:line="240" w:lineRule="auto"/>
        <w:rPr>
          <w:rFonts w:ascii="Times New Roman" w:eastAsia="Times New Roman" w:hAnsi="Times New Roman" w:cs="Times New Roman"/>
          <w:kern w:val="24"/>
          <w:sz w:val="28"/>
          <w:szCs w:val="28"/>
          <w:lang w:val="uk-UA" w:eastAsia="uk-UA"/>
        </w:rPr>
      </w:pPr>
    </w:p>
    <w:p w:rsidR="00B00FAD" w:rsidRPr="00B00FAD" w:rsidRDefault="00B00FAD" w:rsidP="00B00FAD">
      <w:pPr>
        <w:spacing w:after="0" w:line="240" w:lineRule="auto"/>
        <w:jc w:val="center"/>
        <w:rPr>
          <w:rFonts w:ascii="Times New Roman" w:eastAsia="Calibri" w:hAnsi="Times New Roman" w:cs="Times New Roman"/>
          <w:b/>
          <w:bCs/>
          <w:sz w:val="28"/>
          <w:szCs w:val="28"/>
          <w:lang w:val="uk-UA" w:eastAsia="ru-RU"/>
        </w:rPr>
      </w:pPr>
      <w:r w:rsidRPr="00B00FAD">
        <w:rPr>
          <w:rFonts w:ascii="Times New Roman" w:eastAsia="Calibri" w:hAnsi="Times New Roman" w:cs="Times New Roman"/>
          <w:b/>
          <w:bCs/>
          <w:noProof/>
          <w:sz w:val="28"/>
          <w:szCs w:val="24"/>
          <w:lang w:eastAsia="ru-RU"/>
        </w:rPr>
        <w:drawing>
          <wp:inline distT="0" distB="0" distL="0" distR="0">
            <wp:extent cx="533400" cy="695325"/>
            <wp:effectExtent l="1905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 xml:space="preserve">  УКРАЇНА</w:t>
      </w:r>
    </w:p>
    <w:p w:rsidR="00B00FAD" w:rsidRPr="00B00FAD" w:rsidRDefault="00B00FAD" w:rsidP="00B00FAD">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B00FAD">
        <w:rPr>
          <w:rFonts w:ascii="Times New Roman" w:eastAsia="Times New Roman" w:hAnsi="Times New Roman" w:cs="Times New Roman"/>
          <w:sz w:val="32"/>
          <w:szCs w:val="32"/>
          <w:lang w:val="uk-UA" w:eastAsia="ru-RU"/>
        </w:rPr>
        <w:t>БАРАНИНСЬКА СІЛЬСЬКА РАДА</w:t>
      </w:r>
    </w:p>
    <w:p w:rsidR="00B00FAD" w:rsidRPr="00B00FAD" w:rsidRDefault="00B00FAD" w:rsidP="00B00FAD">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B00FAD">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B00FAD" w:rsidRPr="00B00FAD" w:rsidRDefault="00B639E0" w:rsidP="00B00FAD">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_x0000_s1042" style="position:absolute;left:0;text-align:left;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" strokeweight=".93mm">
            <v:stroke joinstyle="miter"/>
          </v:line>
        </w:pict>
      </w:r>
      <w:r>
        <w:rPr>
          <w:rFonts w:ascii="Times New Roman" w:eastAsia="Times New Roman" w:hAnsi="Times New Roman" w:cs="Times New Roman"/>
          <w:noProof/>
          <w:kern w:val="24"/>
          <w:sz w:val="28"/>
          <w:szCs w:val="20"/>
          <w:lang w:eastAsia="ru-RU"/>
        </w:rPr>
        <w:pict>
          <v:line id="_x0000_s1041" style="position:absolute;left:0;text-align:left;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YszwIAAKA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" strokeweight=".25mm">
            <v:stroke joinstyle="miter"/>
          </v:line>
        </w:pict>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0"/>
          <w:lang w:val="uk-UA" w:eastAsia="uk-UA"/>
        </w:rPr>
        <w:t xml:space="preserve">І </w:t>
      </w:r>
      <w:r w:rsidRPr="00B00FAD">
        <w:rPr>
          <w:rFonts w:ascii="Times New Roman" w:eastAsia="Times New Roman" w:hAnsi="Times New Roman" w:cs="Times New Roman"/>
          <w:kern w:val="24"/>
          <w:sz w:val="28"/>
          <w:szCs w:val="28"/>
          <w:lang w:val="uk-UA" w:eastAsia="uk-UA"/>
        </w:rPr>
        <w:t xml:space="preserve">– сесія </w:t>
      </w:r>
      <w:r w:rsidRPr="00B00FAD">
        <w:rPr>
          <w:rFonts w:ascii="Times New Roman" w:eastAsia="Times New Roman" w:hAnsi="Times New Roman" w:cs="Times New Roman"/>
          <w:kern w:val="24"/>
          <w:sz w:val="28"/>
          <w:szCs w:val="28"/>
          <w:lang w:val="en-US" w:eastAsia="uk-UA"/>
        </w:rPr>
        <w:t>VII</w:t>
      </w:r>
      <w:r w:rsidRPr="00B00FAD">
        <w:rPr>
          <w:rFonts w:ascii="Times New Roman" w:eastAsia="Times New Roman" w:hAnsi="Times New Roman" w:cs="Times New Roman"/>
          <w:kern w:val="24"/>
          <w:sz w:val="28"/>
          <w:szCs w:val="28"/>
          <w:lang w:val="uk-UA" w:eastAsia="uk-UA"/>
        </w:rPr>
        <w:t xml:space="preserve">І – скликання </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(четверте пленарне засідання)</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від 24 грудня 2020 року</w:t>
      </w:r>
    </w:p>
    <w:p w:rsidR="00B00FAD" w:rsidRPr="00B00FAD" w:rsidRDefault="00B00FAD" w:rsidP="00B00FAD">
      <w:pPr>
        <w:spacing w:after="0" w:line="240" w:lineRule="auto"/>
        <w:jc w:val="both"/>
        <w:rPr>
          <w:rFonts w:ascii="Times New Roman" w:eastAsia="Times New Roman" w:hAnsi="Times New Roman" w:cs="Times New Roman"/>
          <w:b/>
          <w:kern w:val="24"/>
          <w:sz w:val="32"/>
          <w:szCs w:val="32"/>
          <w:lang w:val="uk-UA" w:eastAsia="uk-UA"/>
        </w:rPr>
      </w:pPr>
      <w:r w:rsidRPr="00B00FAD">
        <w:rPr>
          <w:rFonts w:ascii="Times New Roman" w:eastAsia="Times New Roman" w:hAnsi="Times New Roman" w:cs="Times New Roman"/>
          <w:kern w:val="24"/>
          <w:sz w:val="26"/>
          <w:szCs w:val="20"/>
          <w:lang w:val="uk-UA" w:eastAsia="uk-UA"/>
        </w:rPr>
        <w:t>с. Баранинці</w:t>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p>
    <w:p w:rsidR="00B00FAD" w:rsidRPr="00B00FAD" w:rsidRDefault="00B00FAD" w:rsidP="00B00FAD">
      <w:pPr>
        <w:spacing w:after="0" w:line="240" w:lineRule="auto"/>
        <w:jc w:val="center"/>
        <w:rPr>
          <w:rFonts w:ascii="Times New Roman" w:eastAsia="Times New Roman" w:hAnsi="Times New Roman" w:cs="Times New Roman"/>
          <w:b/>
          <w:kern w:val="24"/>
          <w:sz w:val="32"/>
          <w:szCs w:val="32"/>
          <w:lang w:val="uk-UA" w:eastAsia="uk-UA"/>
        </w:rPr>
      </w:pPr>
      <w:r w:rsidRPr="00B00FAD">
        <w:rPr>
          <w:rFonts w:ascii="Times New Roman" w:eastAsia="Times New Roman" w:hAnsi="Times New Roman" w:cs="Times New Roman"/>
          <w:b/>
          <w:kern w:val="24"/>
          <w:sz w:val="32"/>
          <w:szCs w:val="32"/>
          <w:lang w:val="uk-UA" w:eastAsia="uk-UA"/>
        </w:rPr>
        <w:t xml:space="preserve">РІШЕННЯ № 40 </w:t>
      </w:r>
    </w:p>
    <w:p w:rsidR="00B00FAD" w:rsidRPr="00B00FAD" w:rsidRDefault="00B00FAD" w:rsidP="00B00FAD">
      <w:pPr>
        <w:spacing w:after="0" w:line="240" w:lineRule="auto"/>
        <w:rPr>
          <w:rFonts w:ascii="Times New Roman" w:eastAsia="Times New Roman" w:hAnsi="Times New Roman" w:cs="Times New Roman"/>
          <w:kern w:val="24"/>
          <w:sz w:val="28"/>
          <w:szCs w:val="28"/>
          <w:lang w:val="uk-UA" w:eastAsia="uk-UA"/>
        </w:rPr>
      </w:pPr>
    </w:p>
    <w:p w:rsidR="00B00FAD" w:rsidRPr="00B00FAD" w:rsidRDefault="00B00FAD" w:rsidP="00B00FAD">
      <w:pPr>
        <w:spacing w:after="0" w:line="240" w:lineRule="auto"/>
        <w:rPr>
          <w:rFonts w:ascii="Times New Roman" w:eastAsia="Times New Roman" w:hAnsi="Times New Roman" w:cs="Times New Roman"/>
          <w:b/>
          <w:kern w:val="24"/>
          <w:sz w:val="20"/>
          <w:szCs w:val="20"/>
          <w:lang w:val="uk-UA" w:eastAsia="uk-UA"/>
        </w:rPr>
      </w:pPr>
      <w:r w:rsidRPr="00B00FAD">
        <w:rPr>
          <w:rFonts w:ascii="Times New Roman" w:eastAsia="Times New Roman" w:hAnsi="Times New Roman" w:cs="Times New Roman"/>
          <w:b/>
          <w:kern w:val="24"/>
          <w:sz w:val="20"/>
          <w:szCs w:val="20"/>
          <w:lang w:val="uk-UA" w:eastAsia="uk-UA"/>
        </w:rPr>
        <w:t>Про найменування вулиці</w:t>
      </w:r>
    </w:p>
    <w:p w:rsidR="00B00FAD" w:rsidRPr="00B00FAD" w:rsidRDefault="00B00FAD" w:rsidP="00B00FAD">
      <w:pPr>
        <w:spacing w:after="0" w:line="240" w:lineRule="auto"/>
        <w:jc w:val="both"/>
        <w:rPr>
          <w:rFonts w:ascii="Times New Roman" w:eastAsia="Times New Roman" w:hAnsi="Times New Roman" w:cs="Times New Roman"/>
          <w:kern w:val="24"/>
          <w:sz w:val="28"/>
          <w:szCs w:val="28"/>
          <w:lang w:val="uk-UA" w:eastAsia="uk-UA"/>
        </w:rPr>
      </w:pPr>
    </w:p>
    <w:p w:rsidR="00B00FAD" w:rsidRPr="00B00FAD" w:rsidRDefault="00B00FAD" w:rsidP="00B00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8"/>
          <w:szCs w:val="28"/>
          <w:lang w:val="uk-UA" w:eastAsia="uk-UA"/>
        </w:rPr>
      </w:pPr>
      <w:r w:rsidRPr="00B00FAD">
        <w:rPr>
          <w:rFonts w:ascii="Times New Roman" w:eastAsia="Times New Roman" w:hAnsi="Times New Roman" w:cs="Times New Roman"/>
          <w:color w:val="000000"/>
          <w:sz w:val="24"/>
          <w:szCs w:val="24"/>
          <w:lang w:val="uk-UA" w:eastAsia="uk-UA"/>
        </w:rPr>
        <w:tab/>
      </w:r>
      <w:r w:rsidRPr="00B00FAD">
        <w:rPr>
          <w:rFonts w:ascii="Times New Roman" w:eastAsia="Times New Roman" w:hAnsi="Times New Roman" w:cs="Times New Roman"/>
          <w:color w:val="000000"/>
          <w:sz w:val="28"/>
          <w:szCs w:val="28"/>
          <w:lang w:val="uk-UA" w:eastAsia="uk-UA"/>
        </w:rPr>
        <w:t xml:space="preserve">З метою встановлення постійних назв вулиць, керуючись ст. 26,37 Закону України «Про місцеве самоврядування в Україні», сесія сільської ради                     </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highlight w:val="yellow"/>
          <w:lang w:val="uk-UA" w:eastAsia="uk-UA"/>
        </w:rPr>
      </w:pPr>
    </w:p>
    <w:p w:rsidR="00B00FAD" w:rsidRPr="00B00FAD" w:rsidRDefault="00B00FAD" w:rsidP="00B00FAD">
      <w:pPr>
        <w:spacing w:after="0" w:line="240" w:lineRule="auto"/>
        <w:ind w:firstLine="708"/>
        <w:jc w:val="center"/>
        <w:rPr>
          <w:rFonts w:ascii="Times New Roman" w:eastAsia="Times New Roman" w:hAnsi="Times New Roman" w:cs="Times New Roman"/>
          <w:kern w:val="24"/>
          <w:sz w:val="28"/>
          <w:szCs w:val="28"/>
          <w:lang w:eastAsia="uk-UA"/>
        </w:rPr>
      </w:pPr>
      <w:r w:rsidRPr="00B00FAD">
        <w:rPr>
          <w:rFonts w:ascii="Times New Roman" w:eastAsia="Times New Roman" w:hAnsi="Times New Roman" w:cs="Times New Roman"/>
          <w:kern w:val="24"/>
          <w:sz w:val="28"/>
          <w:szCs w:val="28"/>
          <w:lang w:eastAsia="uk-UA"/>
        </w:rPr>
        <w:t>В И Р І Ш И Л А :</w:t>
      </w:r>
    </w:p>
    <w:p w:rsidR="00B00FAD" w:rsidRPr="00B00FAD" w:rsidRDefault="00B00FAD" w:rsidP="00B00FAD">
      <w:pPr>
        <w:spacing w:after="0" w:line="240" w:lineRule="auto"/>
        <w:jc w:val="both"/>
        <w:rPr>
          <w:rFonts w:ascii="Times New Roman" w:eastAsia="Times New Roman" w:hAnsi="Times New Roman" w:cs="Times New Roman"/>
          <w:kern w:val="24"/>
          <w:sz w:val="28"/>
          <w:szCs w:val="28"/>
          <w:lang w:eastAsia="uk-UA"/>
        </w:rPr>
      </w:pPr>
    </w:p>
    <w:p w:rsidR="00B00FAD" w:rsidRPr="00B00FAD" w:rsidRDefault="00B00FAD" w:rsidP="00B00FAD">
      <w:pPr>
        <w:numPr>
          <w:ilvl w:val="0"/>
          <w:numId w:val="8"/>
        </w:numPr>
        <w:spacing w:after="0" w:line="240" w:lineRule="auto"/>
        <w:ind w:left="0"/>
        <w:jc w:val="both"/>
        <w:rPr>
          <w:rFonts w:ascii="Times New Roman" w:eastAsia="Times New Roman" w:hAnsi="Times New Roman" w:cs="Times New Roman"/>
          <w:kern w:val="24"/>
          <w:sz w:val="28"/>
          <w:szCs w:val="28"/>
          <w:lang w:eastAsia="uk-UA"/>
        </w:rPr>
      </w:pPr>
      <w:r w:rsidRPr="00B00FAD">
        <w:rPr>
          <w:rFonts w:ascii="Times New Roman" w:eastAsia="Times New Roman" w:hAnsi="Times New Roman" w:cs="Times New Roman"/>
          <w:kern w:val="24"/>
          <w:sz w:val="28"/>
          <w:szCs w:val="28"/>
          <w:lang w:eastAsia="uk-UA"/>
        </w:rPr>
        <w:t>Найменувативулицю, щознаходиться на території Баранинської сільської ради: с. В</w:t>
      </w:r>
      <w:r w:rsidRPr="00B00FAD">
        <w:rPr>
          <w:rFonts w:ascii="Times New Roman" w:eastAsia="Times New Roman" w:hAnsi="Times New Roman" w:cs="Times New Roman"/>
          <w:kern w:val="24"/>
          <w:sz w:val="28"/>
          <w:szCs w:val="28"/>
          <w:lang w:val="uk-UA" w:eastAsia="uk-UA"/>
        </w:rPr>
        <w:t>еликі</w:t>
      </w:r>
      <w:r w:rsidRPr="00B00FAD">
        <w:rPr>
          <w:rFonts w:ascii="Times New Roman" w:eastAsia="Times New Roman" w:hAnsi="Times New Roman" w:cs="Times New Roman"/>
          <w:kern w:val="24"/>
          <w:sz w:val="28"/>
          <w:szCs w:val="28"/>
          <w:lang w:eastAsia="uk-UA"/>
        </w:rPr>
        <w:t>Лази –</w:t>
      </w:r>
      <w:r w:rsidRPr="00B00FAD">
        <w:rPr>
          <w:rFonts w:ascii="Times New Roman" w:eastAsia="Times New Roman" w:hAnsi="Times New Roman" w:cs="Times New Roman"/>
          <w:b/>
          <w:kern w:val="24"/>
          <w:sz w:val="28"/>
          <w:szCs w:val="28"/>
          <w:lang w:eastAsia="uk-UA"/>
        </w:rPr>
        <w:t>вул. Лаборця</w:t>
      </w:r>
      <w:r w:rsidRPr="00B00FAD">
        <w:rPr>
          <w:rFonts w:ascii="Times New Roman" w:eastAsia="Times New Roman" w:hAnsi="Times New Roman" w:cs="Times New Roman"/>
          <w:kern w:val="24"/>
          <w:sz w:val="28"/>
          <w:szCs w:val="28"/>
          <w:lang w:eastAsia="uk-UA"/>
        </w:rPr>
        <w:t>.</w:t>
      </w:r>
    </w:p>
    <w:p w:rsidR="00B00FAD" w:rsidRPr="00B00FAD" w:rsidRDefault="00B00FAD" w:rsidP="00B00FAD">
      <w:pPr>
        <w:numPr>
          <w:ilvl w:val="0"/>
          <w:numId w:val="8"/>
        </w:numPr>
        <w:spacing w:after="0" w:line="240" w:lineRule="auto"/>
        <w:ind w:left="0"/>
        <w:jc w:val="both"/>
        <w:rPr>
          <w:rFonts w:ascii="Times New Roman" w:eastAsia="Times New Roman" w:hAnsi="Times New Roman" w:cs="Times New Roman"/>
          <w:kern w:val="24"/>
          <w:sz w:val="28"/>
          <w:szCs w:val="28"/>
          <w:lang w:eastAsia="uk-UA"/>
        </w:rPr>
      </w:pPr>
      <w:r w:rsidRPr="00B00FAD">
        <w:rPr>
          <w:rFonts w:ascii="Times New Roman" w:eastAsia="Times New Roman" w:hAnsi="Times New Roman" w:cs="Times New Roman"/>
          <w:kern w:val="24"/>
          <w:sz w:val="28"/>
          <w:szCs w:val="28"/>
          <w:lang w:eastAsia="uk-UA"/>
        </w:rPr>
        <w:t>Інженеру-землевпорядникуПавлей Е. провести організаційно-правові заходи щодовиконання п. 1 даного рішення.</w:t>
      </w:r>
    </w:p>
    <w:p w:rsidR="00B00FAD" w:rsidRPr="00B00FAD" w:rsidRDefault="00B00FAD" w:rsidP="00B00FAD">
      <w:pPr>
        <w:numPr>
          <w:ilvl w:val="0"/>
          <w:numId w:val="8"/>
        </w:numPr>
        <w:spacing w:after="0" w:line="240" w:lineRule="auto"/>
        <w:ind w:left="0"/>
        <w:jc w:val="both"/>
        <w:rPr>
          <w:rFonts w:ascii="Times New Roman" w:eastAsia="Times New Roman" w:hAnsi="Times New Roman" w:cs="Times New Roman"/>
          <w:kern w:val="24"/>
          <w:sz w:val="28"/>
          <w:szCs w:val="28"/>
          <w:lang w:eastAsia="uk-UA"/>
        </w:rPr>
      </w:pPr>
      <w:r w:rsidRPr="00B00FAD">
        <w:rPr>
          <w:rFonts w:ascii="Times New Roman" w:eastAsia="Times New Roman" w:hAnsi="Times New Roman" w:cs="Times New Roman"/>
          <w:kern w:val="24"/>
          <w:sz w:val="28"/>
          <w:szCs w:val="28"/>
          <w:lang w:eastAsia="uk-UA"/>
        </w:rPr>
        <w:t>Секретарю сільської ради Хома С. І. в десятиденнийтерміноприлюднитидане рішення в районному засобімасовоїінформації.</w:t>
      </w:r>
    </w:p>
    <w:p w:rsidR="00B00FAD" w:rsidRPr="00B00FAD" w:rsidRDefault="00B00FAD" w:rsidP="00B00FAD">
      <w:pPr>
        <w:numPr>
          <w:ilvl w:val="0"/>
          <w:numId w:val="8"/>
        </w:numPr>
        <w:spacing w:after="0" w:line="240" w:lineRule="auto"/>
        <w:ind w:left="0"/>
        <w:jc w:val="both"/>
        <w:rPr>
          <w:rFonts w:ascii="Times New Roman" w:eastAsia="Times New Roman" w:hAnsi="Times New Roman" w:cs="Times New Roman"/>
          <w:kern w:val="24"/>
          <w:sz w:val="28"/>
          <w:szCs w:val="28"/>
          <w:lang w:eastAsia="uk-UA"/>
        </w:rPr>
      </w:pPr>
      <w:r w:rsidRPr="00B00FAD">
        <w:rPr>
          <w:rFonts w:ascii="Times New Roman" w:eastAsia="Times New Roman" w:hAnsi="Times New Roman" w:cs="Times New Roman"/>
          <w:kern w:val="24"/>
          <w:sz w:val="28"/>
          <w:szCs w:val="28"/>
          <w:lang w:eastAsia="uk-UA"/>
        </w:rPr>
        <w:t>Сільськомуголові Марусяку Ю. І. забезпечитивиконанняданого рішення.</w:t>
      </w:r>
    </w:p>
    <w:p w:rsidR="00B00FAD" w:rsidRPr="00B00FAD" w:rsidRDefault="00B00FAD" w:rsidP="00B00FAD">
      <w:pPr>
        <w:spacing w:after="0" w:line="240" w:lineRule="auto"/>
        <w:jc w:val="both"/>
        <w:rPr>
          <w:rFonts w:ascii="Times New Roman" w:eastAsia="Times New Roman" w:hAnsi="Times New Roman" w:cs="Times New Roman"/>
          <w:kern w:val="24"/>
          <w:sz w:val="28"/>
          <w:szCs w:val="28"/>
          <w:lang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8"/>
          <w:szCs w:val="28"/>
          <w:lang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4"/>
          <w:szCs w:val="24"/>
          <w:lang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4"/>
          <w:szCs w:val="24"/>
          <w:lang w:eastAsia="uk-UA"/>
        </w:rPr>
      </w:pPr>
    </w:p>
    <w:p w:rsidR="00B00FAD" w:rsidRPr="00B00FAD" w:rsidRDefault="00B00FAD" w:rsidP="00B00FAD">
      <w:pPr>
        <w:tabs>
          <w:tab w:val="left" w:pos="1605"/>
        </w:tabs>
        <w:spacing w:after="0" w:line="240" w:lineRule="auto"/>
        <w:rPr>
          <w:rFonts w:ascii="Times New Roman" w:eastAsia="Times New Roman" w:hAnsi="Times New Roman" w:cs="Times New Roman"/>
          <w:kern w:val="24"/>
          <w:sz w:val="28"/>
          <w:szCs w:val="28"/>
          <w:lang w:eastAsia="uk-UA"/>
        </w:rPr>
      </w:pPr>
      <w:r w:rsidRPr="00B00FAD">
        <w:rPr>
          <w:rFonts w:ascii="Times New Roman" w:eastAsia="Times New Roman" w:hAnsi="Times New Roman" w:cs="Times New Roman"/>
          <w:kern w:val="24"/>
          <w:sz w:val="28"/>
          <w:szCs w:val="28"/>
          <w:lang w:eastAsia="uk-UA"/>
        </w:rPr>
        <w:t>Сільський голова</w:t>
      </w:r>
      <w:r w:rsidRPr="00B00FAD">
        <w:rPr>
          <w:rFonts w:ascii="Times New Roman" w:eastAsia="Times New Roman" w:hAnsi="Times New Roman" w:cs="Times New Roman"/>
          <w:kern w:val="24"/>
          <w:sz w:val="28"/>
          <w:szCs w:val="28"/>
          <w:lang w:eastAsia="uk-UA"/>
        </w:rPr>
        <w:tab/>
      </w:r>
      <w:r w:rsidRPr="00B00FAD">
        <w:rPr>
          <w:rFonts w:ascii="Times New Roman" w:eastAsia="Times New Roman" w:hAnsi="Times New Roman" w:cs="Times New Roman"/>
          <w:kern w:val="24"/>
          <w:sz w:val="28"/>
          <w:szCs w:val="28"/>
          <w:lang w:eastAsia="uk-UA"/>
        </w:rPr>
        <w:tab/>
      </w:r>
      <w:r w:rsidRPr="00B00FAD">
        <w:rPr>
          <w:rFonts w:ascii="Times New Roman" w:eastAsia="Times New Roman" w:hAnsi="Times New Roman" w:cs="Times New Roman"/>
          <w:kern w:val="24"/>
          <w:sz w:val="28"/>
          <w:szCs w:val="28"/>
          <w:lang w:eastAsia="uk-UA"/>
        </w:rPr>
        <w:tab/>
      </w:r>
      <w:r w:rsidRPr="00B00FAD">
        <w:rPr>
          <w:rFonts w:ascii="Times New Roman" w:eastAsia="Times New Roman" w:hAnsi="Times New Roman" w:cs="Times New Roman"/>
          <w:kern w:val="24"/>
          <w:sz w:val="28"/>
          <w:szCs w:val="28"/>
          <w:lang w:eastAsia="uk-UA"/>
        </w:rPr>
        <w:tab/>
      </w:r>
      <w:r w:rsidRPr="00B00FAD">
        <w:rPr>
          <w:rFonts w:ascii="Times New Roman" w:eastAsia="Times New Roman" w:hAnsi="Times New Roman" w:cs="Times New Roman"/>
          <w:kern w:val="24"/>
          <w:sz w:val="28"/>
          <w:szCs w:val="28"/>
          <w:lang w:eastAsia="uk-UA"/>
        </w:rPr>
        <w:tab/>
      </w:r>
      <w:r w:rsidRPr="00B00FAD">
        <w:rPr>
          <w:rFonts w:ascii="Times New Roman" w:eastAsia="Times New Roman" w:hAnsi="Times New Roman" w:cs="Times New Roman"/>
          <w:kern w:val="24"/>
          <w:sz w:val="28"/>
          <w:szCs w:val="28"/>
          <w:lang w:eastAsia="uk-UA"/>
        </w:rPr>
        <w:tab/>
      </w:r>
      <w:r w:rsidRPr="00B00FAD">
        <w:rPr>
          <w:rFonts w:ascii="Times New Roman" w:eastAsia="Times New Roman" w:hAnsi="Times New Roman" w:cs="Times New Roman"/>
          <w:kern w:val="24"/>
          <w:sz w:val="28"/>
          <w:szCs w:val="28"/>
          <w:lang w:eastAsia="uk-UA"/>
        </w:rPr>
        <w:tab/>
      </w:r>
      <w:r w:rsidRPr="00B00FAD">
        <w:rPr>
          <w:rFonts w:ascii="Times New Roman" w:eastAsia="Times New Roman" w:hAnsi="Times New Roman" w:cs="Times New Roman"/>
          <w:kern w:val="24"/>
          <w:sz w:val="28"/>
          <w:szCs w:val="28"/>
          <w:lang w:eastAsia="uk-UA"/>
        </w:rPr>
        <w:tab/>
        <w:t>Ю. І. Марусяк</w:t>
      </w:r>
    </w:p>
    <w:p w:rsidR="00B00FAD" w:rsidRPr="00B00FAD" w:rsidRDefault="00B00FAD" w:rsidP="00B00FAD">
      <w:pPr>
        <w:spacing w:after="0" w:line="240" w:lineRule="auto"/>
        <w:rPr>
          <w:rFonts w:ascii="Times New Roman" w:eastAsia="Times New Roman" w:hAnsi="Times New Roman" w:cs="Times New Roman"/>
          <w:kern w:val="24"/>
          <w:sz w:val="28"/>
          <w:szCs w:val="28"/>
          <w:lang w:eastAsia="uk-UA"/>
        </w:rPr>
      </w:pPr>
      <w:r w:rsidRPr="00B00FAD">
        <w:rPr>
          <w:rFonts w:ascii="Times New Roman" w:eastAsia="Times New Roman" w:hAnsi="Times New Roman" w:cs="Times New Roman"/>
          <w:kern w:val="24"/>
          <w:sz w:val="28"/>
          <w:szCs w:val="28"/>
          <w:lang w:eastAsia="uk-UA"/>
        </w:rPr>
        <w:br w:type="page"/>
      </w:r>
    </w:p>
    <w:p w:rsidR="00B00FAD" w:rsidRPr="00B00FAD" w:rsidRDefault="00B00FAD" w:rsidP="00B00FAD">
      <w:pPr>
        <w:spacing w:after="0" w:line="240" w:lineRule="auto"/>
        <w:jc w:val="center"/>
        <w:rPr>
          <w:rFonts w:ascii="Times New Roman" w:eastAsia="Calibri" w:hAnsi="Times New Roman" w:cs="Times New Roman"/>
          <w:b/>
          <w:bCs/>
          <w:sz w:val="28"/>
          <w:szCs w:val="28"/>
          <w:lang w:val="uk-UA" w:eastAsia="ru-RU"/>
        </w:rPr>
      </w:pPr>
      <w:r w:rsidRPr="00B00FAD">
        <w:rPr>
          <w:rFonts w:ascii="Times New Roman" w:eastAsia="Calibri" w:hAnsi="Times New Roman" w:cs="Times New Roman"/>
          <w:b/>
          <w:bCs/>
          <w:noProof/>
          <w:sz w:val="28"/>
          <w:szCs w:val="24"/>
          <w:lang w:eastAsia="ru-RU"/>
        </w:rPr>
        <w:lastRenderedPageBreak/>
        <w:drawing>
          <wp:inline distT="0" distB="0" distL="0" distR="0">
            <wp:extent cx="533400" cy="695325"/>
            <wp:effectExtent l="1905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 xml:space="preserve">  УКРАЇНА</w:t>
      </w:r>
    </w:p>
    <w:p w:rsidR="00B00FAD" w:rsidRPr="00B00FAD" w:rsidRDefault="00B00FAD" w:rsidP="00B00FAD">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B00FAD">
        <w:rPr>
          <w:rFonts w:ascii="Times New Roman" w:eastAsia="Times New Roman" w:hAnsi="Times New Roman" w:cs="Times New Roman"/>
          <w:sz w:val="32"/>
          <w:szCs w:val="32"/>
          <w:lang w:val="uk-UA" w:eastAsia="ru-RU"/>
        </w:rPr>
        <w:t>БАРАНИНСЬКА СІЛЬСЬКА РАДА</w:t>
      </w:r>
    </w:p>
    <w:p w:rsidR="00B00FAD" w:rsidRPr="00B00FAD" w:rsidRDefault="00B00FAD" w:rsidP="00B00FAD">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B00FAD">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B00FAD" w:rsidRPr="00B00FAD" w:rsidRDefault="00B639E0" w:rsidP="00B00FAD">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_x0000_s1040" style="position:absolute;left:0;text-align:left;z-index:251665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" strokeweight=".93mm">
            <v:stroke joinstyle="miter"/>
          </v:line>
        </w:pict>
      </w:r>
      <w:r>
        <w:rPr>
          <w:rFonts w:ascii="Times New Roman" w:eastAsia="Times New Roman" w:hAnsi="Times New Roman" w:cs="Times New Roman"/>
          <w:noProof/>
          <w:kern w:val="24"/>
          <w:sz w:val="28"/>
          <w:szCs w:val="20"/>
          <w:lang w:eastAsia="ru-RU"/>
        </w:rPr>
        <w:pict>
          <v:line id="_x0000_s1039" style="position:absolute;left:0;text-align:left;z-index:2516669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Dz7cZs4CAACeBQAADgAAAAAAAAAAAAAAAAAuAgAAZHJzL2Uyb0RvYy54&#10;bWxQSwECLQAUAAYACAAAACEAH2a/rt4AAAAJAQAADwAAAAAAAAAAAAAAAAAoBQAAZHJzL2Rvd25y&#10;ZXYueG1sUEsFBgAAAAAEAAQA8wAAADMGAAAAAA==&#10;" strokeweight=".25mm">
            <v:stroke joinstyle="miter"/>
          </v:line>
        </w:pict>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0"/>
          <w:lang w:val="uk-UA" w:eastAsia="uk-UA"/>
        </w:rPr>
        <w:t xml:space="preserve">І </w:t>
      </w:r>
      <w:r w:rsidRPr="00B00FAD">
        <w:rPr>
          <w:rFonts w:ascii="Times New Roman" w:eastAsia="Times New Roman" w:hAnsi="Times New Roman" w:cs="Times New Roman"/>
          <w:kern w:val="24"/>
          <w:sz w:val="28"/>
          <w:szCs w:val="28"/>
          <w:lang w:val="uk-UA" w:eastAsia="uk-UA"/>
        </w:rPr>
        <w:t xml:space="preserve">– сесія </w:t>
      </w:r>
      <w:r w:rsidRPr="00B00FAD">
        <w:rPr>
          <w:rFonts w:ascii="Times New Roman" w:eastAsia="Times New Roman" w:hAnsi="Times New Roman" w:cs="Times New Roman"/>
          <w:kern w:val="24"/>
          <w:sz w:val="28"/>
          <w:szCs w:val="28"/>
          <w:lang w:val="en-US" w:eastAsia="uk-UA"/>
        </w:rPr>
        <w:t>VII</w:t>
      </w:r>
      <w:r w:rsidRPr="00B00FAD">
        <w:rPr>
          <w:rFonts w:ascii="Times New Roman" w:eastAsia="Times New Roman" w:hAnsi="Times New Roman" w:cs="Times New Roman"/>
          <w:kern w:val="24"/>
          <w:sz w:val="28"/>
          <w:szCs w:val="28"/>
          <w:lang w:val="uk-UA" w:eastAsia="uk-UA"/>
        </w:rPr>
        <w:t xml:space="preserve">І – скликання </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(четверте пленарне засідання)</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від 24 грудня 2020 року</w:t>
      </w:r>
    </w:p>
    <w:p w:rsidR="00B00FAD" w:rsidRPr="00B00FAD" w:rsidRDefault="00B00FAD" w:rsidP="00B00FAD">
      <w:pPr>
        <w:spacing w:after="0" w:line="240" w:lineRule="auto"/>
        <w:jc w:val="both"/>
        <w:rPr>
          <w:rFonts w:ascii="Times New Roman" w:eastAsia="Times New Roman" w:hAnsi="Times New Roman" w:cs="Times New Roman"/>
          <w:b/>
          <w:kern w:val="24"/>
          <w:sz w:val="32"/>
          <w:szCs w:val="32"/>
          <w:lang w:val="uk-UA" w:eastAsia="uk-UA"/>
        </w:rPr>
      </w:pPr>
      <w:r w:rsidRPr="00B00FAD">
        <w:rPr>
          <w:rFonts w:ascii="Times New Roman" w:eastAsia="Times New Roman" w:hAnsi="Times New Roman" w:cs="Times New Roman"/>
          <w:kern w:val="24"/>
          <w:sz w:val="26"/>
          <w:szCs w:val="20"/>
          <w:lang w:val="uk-UA" w:eastAsia="uk-UA"/>
        </w:rPr>
        <w:t>с. Баранинці</w:t>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p>
    <w:p w:rsidR="00B00FAD" w:rsidRPr="00B00FAD" w:rsidRDefault="00B00FAD" w:rsidP="00B00FAD">
      <w:pPr>
        <w:spacing w:after="0" w:line="240" w:lineRule="auto"/>
        <w:jc w:val="center"/>
        <w:rPr>
          <w:rFonts w:ascii="Times New Roman" w:eastAsia="Times New Roman" w:hAnsi="Times New Roman" w:cs="Times New Roman"/>
          <w:b/>
          <w:kern w:val="24"/>
          <w:sz w:val="32"/>
          <w:szCs w:val="32"/>
          <w:lang w:eastAsia="uk-UA"/>
        </w:rPr>
      </w:pPr>
      <w:r w:rsidRPr="00B00FAD">
        <w:rPr>
          <w:rFonts w:ascii="Times New Roman" w:eastAsia="Times New Roman" w:hAnsi="Times New Roman" w:cs="Times New Roman"/>
          <w:b/>
          <w:kern w:val="24"/>
          <w:sz w:val="32"/>
          <w:szCs w:val="32"/>
          <w:lang w:val="uk-UA" w:eastAsia="uk-UA"/>
        </w:rPr>
        <w:t>РІШЕННЯ № 41</w:t>
      </w:r>
    </w:p>
    <w:p w:rsidR="00B00FAD" w:rsidRPr="00B00FAD" w:rsidRDefault="00B00FAD" w:rsidP="00B00FAD">
      <w:pPr>
        <w:spacing w:after="0" w:line="240" w:lineRule="auto"/>
        <w:jc w:val="center"/>
        <w:rPr>
          <w:rFonts w:ascii="Times New Roman" w:eastAsia="Times New Roman" w:hAnsi="Times New Roman" w:cs="Times New Roman"/>
          <w:b/>
          <w:kern w:val="24"/>
          <w:sz w:val="32"/>
          <w:szCs w:val="32"/>
          <w:lang w:eastAsia="uk-UA"/>
        </w:rPr>
      </w:pPr>
    </w:p>
    <w:p w:rsidR="00B00FAD" w:rsidRPr="00B00FAD" w:rsidRDefault="00B00FAD" w:rsidP="00B00FAD">
      <w:pPr>
        <w:spacing w:after="0" w:line="240" w:lineRule="auto"/>
        <w:jc w:val="center"/>
        <w:rPr>
          <w:rFonts w:ascii="Times New Roman" w:eastAsia="Times New Roman" w:hAnsi="Times New Roman" w:cs="Times New Roman"/>
          <w:b/>
          <w:kern w:val="24"/>
          <w:sz w:val="12"/>
          <w:szCs w:val="12"/>
          <w:lang w:val="uk-UA" w:eastAsia="uk-UA"/>
        </w:rPr>
      </w:pPr>
    </w:p>
    <w:tbl>
      <w:tblPr>
        <w:tblW w:w="0" w:type="auto"/>
        <w:tblInd w:w="288" w:type="dxa"/>
        <w:tblLayout w:type="fixed"/>
        <w:tblLook w:val="0000" w:firstRow="0" w:lastRow="0" w:firstColumn="0" w:lastColumn="0" w:noHBand="0" w:noVBand="0"/>
      </w:tblPr>
      <w:tblGrid>
        <w:gridCol w:w="6120"/>
      </w:tblGrid>
      <w:tr w:rsidR="00B00FAD" w:rsidRPr="00B00FAD" w:rsidTr="00867CBE">
        <w:trPr>
          <w:trHeight w:val="749"/>
        </w:trPr>
        <w:tc>
          <w:tcPr>
            <w:tcW w:w="6120" w:type="dxa"/>
          </w:tcPr>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r w:rsidRPr="00B00FAD">
              <w:rPr>
                <w:rFonts w:ascii="Times New Roman" w:eastAsia="Times New Roman" w:hAnsi="Times New Roman" w:cs="Times New Roman"/>
                <w:b/>
                <w:kern w:val="24"/>
                <w:sz w:val="20"/>
                <w:szCs w:val="20"/>
                <w:lang w:val="uk-UA" w:eastAsia="uk-UA"/>
              </w:rPr>
              <w:t>Про проведення інвентаризації землі</w:t>
            </w:r>
          </w:p>
          <w:p w:rsidR="00B00FAD" w:rsidRPr="00B00FAD" w:rsidRDefault="00B00FAD" w:rsidP="00B00FAD">
            <w:pPr>
              <w:snapToGrid w:val="0"/>
              <w:spacing w:after="0" w:line="240" w:lineRule="auto"/>
              <w:jc w:val="both"/>
              <w:rPr>
                <w:rFonts w:ascii="Times New Roman" w:eastAsia="Times New Roman" w:hAnsi="Times New Roman" w:cs="Times New Roman"/>
                <w:b/>
                <w:kern w:val="24"/>
                <w:sz w:val="20"/>
                <w:szCs w:val="20"/>
                <w:lang w:val="uk-UA" w:eastAsia="uk-UA"/>
              </w:rPr>
            </w:pPr>
          </w:p>
        </w:tc>
      </w:tr>
    </w:tbl>
    <w:p w:rsidR="00B00FAD" w:rsidRPr="00B00FAD" w:rsidRDefault="00B00FAD" w:rsidP="00B00FAD">
      <w:pPr>
        <w:spacing w:after="0" w:line="240" w:lineRule="auto"/>
        <w:rPr>
          <w:rFonts w:ascii="Times New Roman" w:eastAsia="Times New Roman" w:hAnsi="Times New Roman" w:cs="Times New Roman"/>
          <w:kern w:val="24"/>
          <w:sz w:val="16"/>
          <w:szCs w:val="16"/>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Розглянувши клопотання юридичних та фізичних осіб враховуючи генеральні плани забудови сіл Баранинської сільської ради, керуючись пп.34 п.1 ст.26 Закону України “Про місцеве самоврядування в Україні”, сесія Баранинської сільської ради </w:t>
      </w:r>
    </w:p>
    <w:p w:rsidR="00B00FAD" w:rsidRPr="00B00FAD" w:rsidRDefault="00B00FAD" w:rsidP="00B00FAD">
      <w:pPr>
        <w:spacing w:after="0" w:line="240" w:lineRule="auto"/>
        <w:ind w:firstLine="360"/>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360"/>
        <w:jc w:val="center"/>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ВИРІШИЛА:</w:t>
      </w:r>
    </w:p>
    <w:p w:rsidR="00B00FAD" w:rsidRPr="00B00FAD" w:rsidRDefault="00B00FAD" w:rsidP="00B00FAD">
      <w:pPr>
        <w:spacing w:after="0" w:line="240" w:lineRule="auto"/>
        <w:ind w:firstLine="360"/>
        <w:jc w:val="center"/>
        <w:rPr>
          <w:rFonts w:ascii="Times New Roman" w:eastAsia="Times New Roman" w:hAnsi="Times New Roman" w:cs="Times New Roman"/>
          <w:kern w:val="24"/>
          <w:sz w:val="24"/>
          <w:szCs w:val="24"/>
          <w:lang w:eastAsia="uk-UA"/>
        </w:rPr>
      </w:pPr>
    </w:p>
    <w:p w:rsidR="00B00FAD" w:rsidRPr="00B00FAD" w:rsidRDefault="00B00FAD" w:rsidP="00B00FAD">
      <w:pPr>
        <w:widowControl w:val="0"/>
        <w:suppressAutoHyphens/>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Дати дозвіл Виконкому Баранинської сільської ради на проведення інвентаризації земельної ділянки (кадастровий номер: 2124881800:13:011:0077) площею 0,50 га для ведення особистого селянського господарства в селі Нижнє Солотвино, контур 380.</w:t>
      </w:r>
    </w:p>
    <w:p w:rsidR="00B00FAD" w:rsidRPr="00B00FAD" w:rsidRDefault="00B00FAD" w:rsidP="00B00FAD">
      <w:pPr>
        <w:widowControl w:val="0"/>
        <w:suppressAutoHyphens/>
        <w:spacing w:after="0" w:line="240" w:lineRule="auto"/>
        <w:ind w:firstLine="708"/>
        <w:jc w:val="both"/>
        <w:rPr>
          <w:rFonts w:ascii="Times New Roman" w:eastAsia="Times New Roman" w:hAnsi="Times New Roman" w:cs="Times New Roman"/>
          <w:kern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4"/>
          <w:szCs w:val="24"/>
          <w:lang w:val="uk-UA"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t xml:space="preserve">      Сільський голова                                                                                               Ю.І. Марусяк</w:t>
      </w:r>
    </w:p>
    <w:p w:rsidR="00B00FAD" w:rsidRPr="00B00FAD" w:rsidRDefault="00B00FAD" w:rsidP="00B00FAD">
      <w:pPr>
        <w:spacing w:after="0" w:line="240" w:lineRule="auto"/>
        <w:rPr>
          <w:rFonts w:ascii="Times New Roman" w:eastAsia="Times New Roman" w:hAnsi="Times New Roman" w:cs="Times New Roman"/>
          <w:kern w:val="24"/>
          <w:sz w:val="24"/>
          <w:szCs w:val="24"/>
          <w:lang w:val="uk-UA" w:eastAsia="uk-UA"/>
        </w:rPr>
      </w:pPr>
      <w:r w:rsidRPr="00B00FAD">
        <w:rPr>
          <w:rFonts w:ascii="Times New Roman" w:eastAsia="Times New Roman" w:hAnsi="Times New Roman" w:cs="Times New Roman"/>
          <w:kern w:val="24"/>
          <w:sz w:val="24"/>
          <w:szCs w:val="24"/>
          <w:lang w:val="uk-UA" w:eastAsia="uk-UA"/>
        </w:rPr>
        <w:br w:type="page"/>
      </w:r>
    </w:p>
    <w:p w:rsidR="00B00FAD" w:rsidRPr="00B00FAD" w:rsidRDefault="00B00FAD" w:rsidP="00B00FAD">
      <w:pPr>
        <w:spacing w:after="200" w:line="276" w:lineRule="auto"/>
        <w:jc w:val="center"/>
        <w:rPr>
          <w:rFonts w:ascii="Times New Roman" w:eastAsia="Times New Roman" w:hAnsi="Times New Roman" w:cs="Times New Roman"/>
          <w:kern w:val="24"/>
          <w:sz w:val="28"/>
          <w:szCs w:val="28"/>
          <w:lang w:eastAsia="uk-UA"/>
        </w:rPr>
      </w:pPr>
      <w:r w:rsidRPr="00B00FAD">
        <w:rPr>
          <w:rFonts w:ascii="Times New Roman" w:eastAsia="Times New Roman" w:hAnsi="Times New Roman" w:cs="Times New Roman"/>
          <w:noProof/>
          <w:kern w:val="24"/>
          <w:sz w:val="28"/>
          <w:szCs w:val="20"/>
          <w:lang w:eastAsia="ru-RU"/>
        </w:rPr>
        <w:lastRenderedPageBreak/>
        <w:drawing>
          <wp:inline distT="0" distB="0" distL="0" distR="0" wp14:anchorId="6E764E80" wp14:editId="4BAE76EA">
            <wp:extent cx="533400" cy="695325"/>
            <wp:effectExtent l="19050" t="0" r="0" b="0"/>
            <wp:docPr id="9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6"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 xml:space="preserve">  УКРАЇНА</w:t>
      </w:r>
    </w:p>
    <w:p w:rsidR="00B00FAD" w:rsidRPr="00B00FAD" w:rsidRDefault="00B00FAD" w:rsidP="00B00FAD">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B00FAD">
        <w:rPr>
          <w:rFonts w:ascii="Times New Roman" w:eastAsia="Times New Roman" w:hAnsi="Times New Roman" w:cs="Times New Roman"/>
          <w:sz w:val="32"/>
          <w:szCs w:val="32"/>
          <w:lang w:val="uk-UA" w:eastAsia="ru-RU"/>
        </w:rPr>
        <w:t>БАРАНИНСЬКА СІЛЬСЬКА РАДА</w:t>
      </w:r>
    </w:p>
    <w:p w:rsidR="00B00FAD" w:rsidRPr="00B00FAD" w:rsidRDefault="00B00FAD" w:rsidP="00B00FAD">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B00FAD">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B00FAD" w:rsidRPr="00B00FAD" w:rsidRDefault="00B639E0" w:rsidP="00B00FAD">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Прямая соединительная линия 5" o:spid="_x0000_s1038" style="position:absolute;left:0;text-align:left;z-index:251667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" strokeweight=".93mm">
            <v:stroke joinstyle="miter"/>
          </v:line>
        </w:pict>
      </w:r>
      <w:r>
        <w:rPr>
          <w:rFonts w:ascii="Times New Roman" w:eastAsia="Times New Roman" w:hAnsi="Times New Roman" w:cs="Times New Roman"/>
          <w:noProof/>
          <w:kern w:val="24"/>
          <w:sz w:val="28"/>
          <w:szCs w:val="20"/>
          <w:lang w:eastAsia="ru-RU"/>
        </w:rPr>
        <w:pict>
          <v:line id="Прямая соединительная линия 6" o:spid="_x0000_s1037" style="position:absolute;left:0;text-align:left;z-index:251668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2Tcq/M4CAACfBQAADgAAAAAAAAAAAAAAAAAuAgAAZHJzL2Uyb0RvYy54&#10;bWxQSwECLQAUAAYACAAAACEAH2a/rt4AAAAJAQAADwAAAAAAAAAAAAAAAAAoBQAAZHJzL2Rvd25y&#10;ZXYueG1sUEsFBgAAAAAEAAQA8wAAADMGAAAAAA==&#10;" strokeweight=".25mm">
            <v:stroke joinstyle="miter"/>
          </v:line>
        </w:pict>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0"/>
          <w:lang w:val="uk-UA" w:eastAsia="uk-UA"/>
        </w:rPr>
        <w:t xml:space="preserve">І </w:t>
      </w:r>
      <w:r w:rsidRPr="00B00FAD">
        <w:rPr>
          <w:rFonts w:ascii="Times New Roman" w:eastAsia="Times New Roman" w:hAnsi="Times New Roman" w:cs="Times New Roman"/>
          <w:kern w:val="24"/>
          <w:sz w:val="28"/>
          <w:szCs w:val="28"/>
          <w:lang w:val="uk-UA" w:eastAsia="uk-UA"/>
        </w:rPr>
        <w:t xml:space="preserve">– сесія </w:t>
      </w:r>
      <w:r w:rsidRPr="00B00FAD">
        <w:rPr>
          <w:rFonts w:ascii="Times New Roman" w:eastAsia="Times New Roman" w:hAnsi="Times New Roman" w:cs="Times New Roman"/>
          <w:kern w:val="24"/>
          <w:sz w:val="28"/>
          <w:szCs w:val="28"/>
          <w:lang w:val="en-US" w:eastAsia="uk-UA"/>
        </w:rPr>
        <w:t>VII</w:t>
      </w:r>
      <w:r w:rsidRPr="00B00FAD">
        <w:rPr>
          <w:rFonts w:ascii="Times New Roman" w:eastAsia="Times New Roman" w:hAnsi="Times New Roman" w:cs="Times New Roman"/>
          <w:kern w:val="24"/>
          <w:sz w:val="28"/>
          <w:szCs w:val="28"/>
          <w:lang w:val="uk-UA" w:eastAsia="uk-UA"/>
        </w:rPr>
        <w:t xml:space="preserve">І – скликання </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(четверте пленарне засідання)</w:t>
      </w:r>
    </w:p>
    <w:p w:rsidR="00B00FAD" w:rsidRPr="00B00FAD" w:rsidRDefault="00B00FAD" w:rsidP="00B00FAD">
      <w:pPr>
        <w:spacing w:after="0" w:line="240" w:lineRule="auto"/>
        <w:jc w:val="center"/>
        <w:rPr>
          <w:rFonts w:ascii="Times New Roman" w:eastAsia="Times New Roman" w:hAnsi="Times New Roman" w:cs="Times New Roman"/>
          <w:kern w:val="24"/>
          <w:sz w:val="28"/>
          <w:szCs w:val="20"/>
          <w:lang w:val="uk-UA"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від 24 грудня 2020 року</w:t>
      </w:r>
    </w:p>
    <w:p w:rsidR="00B00FAD" w:rsidRPr="00B00FAD" w:rsidRDefault="00B00FAD" w:rsidP="00B00FAD">
      <w:pPr>
        <w:spacing w:after="0" w:line="240" w:lineRule="auto"/>
        <w:jc w:val="both"/>
        <w:rPr>
          <w:rFonts w:ascii="Times New Roman" w:eastAsia="Times New Roman" w:hAnsi="Times New Roman" w:cs="Times New Roman"/>
          <w:b/>
          <w:kern w:val="24"/>
          <w:sz w:val="32"/>
          <w:szCs w:val="32"/>
          <w:lang w:val="uk-UA" w:eastAsia="uk-UA"/>
        </w:rPr>
      </w:pPr>
      <w:r w:rsidRPr="00B00FAD">
        <w:rPr>
          <w:rFonts w:ascii="Times New Roman" w:eastAsia="Times New Roman" w:hAnsi="Times New Roman" w:cs="Times New Roman"/>
          <w:kern w:val="24"/>
          <w:sz w:val="26"/>
          <w:szCs w:val="20"/>
          <w:lang w:val="uk-UA" w:eastAsia="uk-UA"/>
        </w:rPr>
        <w:t>с. Баранинці</w:t>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p>
    <w:p w:rsidR="00B00FAD" w:rsidRPr="00B00FAD" w:rsidRDefault="00B00FAD" w:rsidP="00B00FAD">
      <w:pPr>
        <w:spacing w:after="0" w:line="240" w:lineRule="auto"/>
        <w:jc w:val="center"/>
        <w:rPr>
          <w:rFonts w:ascii="Times New Roman" w:eastAsia="Times New Roman" w:hAnsi="Times New Roman" w:cs="Times New Roman"/>
          <w:b/>
          <w:kern w:val="24"/>
          <w:sz w:val="32"/>
          <w:szCs w:val="32"/>
          <w:lang w:eastAsia="uk-UA"/>
        </w:rPr>
      </w:pPr>
      <w:r w:rsidRPr="00B00FAD">
        <w:rPr>
          <w:rFonts w:ascii="Times New Roman" w:eastAsia="Times New Roman" w:hAnsi="Times New Roman" w:cs="Times New Roman"/>
          <w:b/>
          <w:kern w:val="24"/>
          <w:sz w:val="32"/>
          <w:szCs w:val="32"/>
          <w:lang w:val="uk-UA" w:eastAsia="uk-UA"/>
        </w:rPr>
        <w:t>РІШЕННЯ № 42</w:t>
      </w:r>
    </w:p>
    <w:p w:rsidR="00B00FAD" w:rsidRPr="00B00FAD" w:rsidRDefault="00B00FAD" w:rsidP="00B00FAD">
      <w:pPr>
        <w:spacing w:after="0" w:line="240" w:lineRule="auto"/>
        <w:jc w:val="center"/>
        <w:rPr>
          <w:rFonts w:ascii="Times New Roman" w:eastAsia="Times New Roman" w:hAnsi="Times New Roman" w:cs="Times New Roman"/>
          <w:b/>
          <w:kern w:val="24"/>
          <w:sz w:val="10"/>
          <w:szCs w:val="10"/>
          <w:lang w:val="uk-UA" w:eastAsia="uk-UA"/>
        </w:rPr>
      </w:pP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p>
    <w:tbl>
      <w:tblPr>
        <w:tblW w:w="0" w:type="auto"/>
        <w:tblInd w:w="288" w:type="dxa"/>
        <w:tblLayout w:type="fixed"/>
        <w:tblLook w:val="0000" w:firstRow="0" w:lastRow="0" w:firstColumn="0" w:lastColumn="0" w:noHBand="0" w:noVBand="0"/>
      </w:tblPr>
      <w:tblGrid>
        <w:gridCol w:w="4680"/>
      </w:tblGrid>
      <w:tr w:rsidR="00B00FAD" w:rsidRPr="00B00FAD" w:rsidTr="00867CBE">
        <w:trPr>
          <w:trHeight w:val="609"/>
        </w:trPr>
        <w:tc>
          <w:tcPr>
            <w:tcW w:w="4680" w:type="dxa"/>
            <w:shd w:val="clear" w:color="auto" w:fill="auto"/>
          </w:tcPr>
          <w:p w:rsidR="00B00FAD" w:rsidRPr="00B00FAD" w:rsidRDefault="00B00FAD" w:rsidP="00B00FAD">
            <w:pPr>
              <w:snapToGrid w:val="0"/>
              <w:spacing w:after="0" w:line="240" w:lineRule="auto"/>
              <w:jc w:val="both"/>
              <w:rPr>
                <w:rFonts w:ascii="Times New Roman" w:eastAsia="Times New Roman" w:hAnsi="Times New Roman" w:cs="Times New Roman"/>
                <w:b/>
                <w:kern w:val="24"/>
                <w:sz w:val="24"/>
                <w:szCs w:val="24"/>
                <w:lang w:val="uk-UA" w:eastAsia="uk-UA"/>
              </w:rPr>
            </w:pPr>
            <w:r w:rsidRPr="00B00FAD">
              <w:rPr>
                <w:rFonts w:ascii="Times New Roman" w:eastAsia="Times New Roman" w:hAnsi="Times New Roman" w:cs="Times New Roman"/>
                <w:b/>
                <w:kern w:val="24"/>
                <w:sz w:val="24"/>
                <w:szCs w:val="24"/>
                <w:lang w:val="uk-UA" w:eastAsia="uk-UA"/>
              </w:rPr>
              <w:t xml:space="preserve">Про розроблення </w:t>
            </w:r>
          </w:p>
          <w:p w:rsidR="00B00FAD" w:rsidRPr="00B00FAD" w:rsidRDefault="00B00FAD" w:rsidP="00B00FAD">
            <w:pPr>
              <w:snapToGrid w:val="0"/>
              <w:spacing w:after="0" w:line="240" w:lineRule="auto"/>
              <w:jc w:val="both"/>
              <w:rPr>
                <w:rFonts w:ascii="Times New Roman" w:eastAsia="Times New Roman" w:hAnsi="Times New Roman" w:cs="Times New Roman"/>
                <w:b/>
                <w:kern w:val="24"/>
                <w:sz w:val="24"/>
                <w:szCs w:val="24"/>
                <w:lang w:val="uk-UA" w:eastAsia="uk-UA"/>
              </w:rPr>
            </w:pPr>
            <w:r w:rsidRPr="00B00FAD">
              <w:rPr>
                <w:rFonts w:ascii="Times New Roman" w:eastAsia="Times New Roman" w:hAnsi="Times New Roman" w:cs="Times New Roman"/>
                <w:b/>
                <w:kern w:val="24"/>
                <w:sz w:val="24"/>
                <w:szCs w:val="24"/>
                <w:lang w:val="uk-UA" w:eastAsia="uk-UA"/>
              </w:rPr>
              <w:t>детального плану території</w:t>
            </w:r>
          </w:p>
          <w:p w:rsidR="00B00FAD" w:rsidRPr="00B00FAD" w:rsidRDefault="00B00FAD" w:rsidP="00B00FAD">
            <w:pPr>
              <w:spacing w:after="0" w:line="240" w:lineRule="auto"/>
              <w:jc w:val="both"/>
              <w:rPr>
                <w:rFonts w:ascii="Times New Roman" w:eastAsia="Times New Roman" w:hAnsi="Times New Roman" w:cs="Times New Roman"/>
                <w:b/>
                <w:kern w:val="24"/>
                <w:sz w:val="28"/>
                <w:szCs w:val="20"/>
                <w:lang w:val="uk-UA" w:eastAsia="uk-UA"/>
              </w:rPr>
            </w:pPr>
          </w:p>
        </w:tc>
      </w:tr>
    </w:tbl>
    <w:p w:rsidR="00B00FAD" w:rsidRPr="00B00FAD" w:rsidRDefault="00B00FAD" w:rsidP="00B00FAD">
      <w:pPr>
        <w:spacing w:after="0" w:line="240" w:lineRule="auto"/>
        <w:ind w:firstLine="708"/>
        <w:jc w:val="both"/>
        <w:rPr>
          <w:rFonts w:ascii="Times New Roman" w:eastAsia="Times New Roman" w:hAnsi="Times New Roman" w:cs="Times New Roman"/>
          <w:kern w:val="24"/>
          <w:sz w:val="26"/>
          <w:szCs w:val="26"/>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 xml:space="preserve">Відповідно до п.42 ст.26 Закону України «Про місцеве самоврядування в Україні», ст.8, 16, 19 та 24 Закону України «Про регулювання містобудівної діяльності», Закону України «Про землеустрій», розділу IV наказу Міністерства регіонального розвитку, будівництва та житлово-комунального господарства України «Про затвердження Порядку розроблення містобудівної документації» від 16.11.11р. № 290, беручи до уваги заяву гр. Романко Л.І. сесія сільської ради </w:t>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ВИРІШИЛА:</w:t>
      </w:r>
    </w:p>
    <w:p w:rsidR="00B00FAD" w:rsidRPr="00B00FAD" w:rsidRDefault="00B00FAD" w:rsidP="00B00FAD">
      <w:pPr>
        <w:spacing w:after="0" w:line="240" w:lineRule="auto"/>
        <w:jc w:val="center"/>
        <w:rPr>
          <w:rFonts w:ascii="Times New Roman" w:eastAsia="Times New Roman" w:hAnsi="Times New Roman" w:cs="Times New Roman"/>
          <w:kern w:val="24"/>
          <w:sz w:val="28"/>
          <w:szCs w:val="28"/>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 xml:space="preserve">1. Дати дозвіл виконкому сільської ради на </w:t>
      </w:r>
      <w:r w:rsidRPr="00B00FAD">
        <w:rPr>
          <w:rFonts w:ascii="Times New Roman" w:eastAsia="Times New Roman" w:hAnsi="Times New Roman" w:cs="Times New Roman"/>
          <w:bCs/>
          <w:iCs/>
          <w:color w:val="000000"/>
          <w:kern w:val="24"/>
          <w:sz w:val="28"/>
          <w:szCs w:val="20"/>
          <w:lang w:val="uk-UA" w:eastAsia="uk-UA"/>
        </w:rPr>
        <w:t>внесення змін в містобудівну документацію «Внесення змін до детального плану території мікрорайонів «Табла-1», «Табла-2» в с. Баранинці».</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 xml:space="preserve">2. Фінансування з розроблення детального плану території провести за  рахунок коштів із джерел не заборонених законом. </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3. Контроль за виконанням рішення покласти на постійну комісію ради з питань земельної політики, комунального господарства та планування соціально-економічного розвитку.</w:t>
      </w:r>
    </w:p>
    <w:p w:rsidR="00B00FAD" w:rsidRPr="00B00FAD" w:rsidRDefault="00B00FAD" w:rsidP="00B00FAD">
      <w:pPr>
        <w:spacing w:after="0" w:line="240" w:lineRule="auto"/>
        <w:ind w:firstLine="708"/>
        <w:jc w:val="both"/>
        <w:rPr>
          <w:rFonts w:ascii="Times New Roman" w:eastAsia="Times New Roman" w:hAnsi="Times New Roman" w:cs="Times New Roman"/>
          <w:kern w:val="24"/>
          <w:sz w:val="28"/>
          <w:szCs w:val="28"/>
          <w:lang w:val="uk-UA" w:eastAsia="uk-UA"/>
        </w:rPr>
      </w:pPr>
    </w:p>
    <w:p w:rsidR="00B00FAD" w:rsidRPr="00B00FAD" w:rsidRDefault="00B00FAD" w:rsidP="00B00FAD">
      <w:pPr>
        <w:spacing w:after="0" w:line="240" w:lineRule="auto"/>
        <w:ind w:firstLine="708"/>
        <w:jc w:val="both"/>
        <w:rPr>
          <w:rFonts w:ascii="Times New Roman" w:eastAsia="Times New Roman" w:hAnsi="Times New Roman" w:cs="Times New Roman"/>
          <w:kern w:val="24"/>
          <w:sz w:val="28"/>
          <w:szCs w:val="28"/>
          <w:lang w:val="uk-UA" w:eastAsia="uk-UA"/>
        </w:rPr>
      </w:pPr>
    </w:p>
    <w:p w:rsidR="00B00FAD" w:rsidRPr="00B00FAD" w:rsidRDefault="00B00FAD" w:rsidP="00B00FAD">
      <w:pPr>
        <w:spacing w:after="0" w:line="240" w:lineRule="auto"/>
        <w:jc w:val="both"/>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Сільський голова                                                                     Ю.І. Марусяк</w:t>
      </w:r>
    </w:p>
    <w:p w:rsidR="00557637" w:rsidRPr="006D519E" w:rsidRDefault="00B00FAD" w:rsidP="00557637">
      <w:pPr>
        <w:spacing w:after="0" w:line="240" w:lineRule="auto"/>
        <w:jc w:val="center"/>
        <w:rPr>
          <w:rFonts w:ascii="Times New Roman" w:eastAsia="Times New Roman" w:hAnsi="Times New Roman" w:cs="Times New Roman"/>
          <w:kern w:val="24"/>
          <w:sz w:val="28"/>
          <w:szCs w:val="20"/>
          <w:lang w:eastAsia="ru-RU"/>
        </w:rPr>
      </w:pPr>
      <w:r w:rsidRPr="00B00FAD">
        <w:rPr>
          <w:rFonts w:ascii="Times New Roman" w:eastAsia="Times New Roman" w:hAnsi="Times New Roman" w:cs="Times New Roman"/>
          <w:kern w:val="24"/>
          <w:sz w:val="28"/>
          <w:szCs w:val="28"/>
          <w:lang w:val="uk-UA" w:eastAsia="uk-UA"/>
        </w:rPr>
        <w:br w:type="page"/>
      </w:r>
      <w:r w:rsidR="00557637" w:rsidRPr="006D519E">
        <w:rPr>
          <w:rFonts w:ascii="Times New Roman" w:eastAsia="Times New Roman" w:hAnsi="Times New Roman" w:cs="Times New Roman"/>
          <w:kern w:val="24"/>
          <w:sz w:val="28"/>
          <w:szCs w:val="20"/>
          <w:lang w:eastAsia="ru-RU"/>
        </w:rPr>
        <w:object w:dxaOrig="2115" w:dyaOrig="2610">
          <v:shape id="_x0000_i1035" type="#_x0000_t75" style="width:41.25pt;height:52.5pt" o:ole="" filled="t">
            <v:fill color2="black" type="frame"/>
            <v:imagedata r:id="rId6" o:title=""/>
          </v:shape>
          <o:OLEObject Type="Embed" ProgID="PBrush" ShapeID="_x0000_i1035" DrawAspect="Content" ObjectID="_1684912495" r:id="rId22"/>
        </w:object>
      </w:r>
    </w:p>
    <w:p w:rsidR="00557637" w:rsidRPr="006D519E" w:rsidRDefault="00557637" w:rsidP="00557637">
      <w:pPr>
        <w:tabs>
          <w:tab w:val="left" w:pos="1658"/>
        </w:tabs>
        <w:spacing w:after="0" w:line="240" w:lineRule="auto"/>
        <w:jc w:val="center"/>
        <w:rPr>
          <w:rFonts w:ascii="Times New Roman" w:eastAsia="Times New Roman" w:hAnsi="Times New Roman" w:cs="Times New Roman"/>
          <w:kern w:val="24"/>
          <w:sz w:val="28"/>
          <w:szCs w:val="20"/>
          <w:lang w:eastAsia="ru-RU"/>
        </w:rPr>
      </w:pPr>
      <w:r w:rsidRPr="006D519E">
        <w:rPr>
          <w:rFonts w:ascii="Times New Roman" w:eastAsia="Times New Roman" w:hAnsi="Times New Roman" w:cs="Times New Roman"/>
          <w:kern w:val="24"/>
          <w:sz w:val="28"/>
          <w:szCs w:val="20"/>
          <w:lang w:eastAsia="ru-RU"/>
        </w:rPr>
        <w:t>УКРАЇНА</w:t>
      </w:r>
    </w:p>
    <w:p w:rsidR="00557637" w:rsidRPr="006D519E" w:rsidRDefault="00557637" w:rsidP="00557637">
      <w:pPr>
        <w:spacing w:after="0" w:line="240" w:lineRule="auto"/>
        <w:jc w:val="center"/>
        <w:rPr>
          <w:rFonts w:ascii="Times New Roman" w:eastAsia="Times New Roman" w:hAnsi="Times New Roman" w:cs="Times New Roman"/>
          <w:kern w:val="24"/>
          <w:sz w:val="28"/>
          <w:szCs w:val="20"/>
          <w:lang w:eastAsia="ar-SA"/>
        </w:rPr>
      </w:pPr>
      <w:r w:rsidRPr="006D519E">
        <w:rPr>
          <w:rFonts w:ascii="Times New Roman" w:eastAsia="Times New Roman" w:hAnsi="Times New Roman" w:cs="Times New Roman"/>
          <w:kern w:val="24"/>
          <w:sz w:val="28"/>
          <w:szCs w:val="20"/>
          <w:lang w:eastAsia="ar-SA"/>
        </w:rPr>
        <w:t>БАРАНИНСЬКА СІЛЬСЬКА РАДА</w:t>
      </w:r>
    </w:p>
    <w:p w:rsidR="00557637" w:rsidRPr="006D519E" w:rsidRDefault="00557637" w:rsidP="00557637">
      <w:pPr>
        <w:spacing w:after="0" w:line="240" w:lineRule="auto"/>
        <w:jc w:val="center"/>
        <w:rPr>
          <w:rFonts w:ascii="Times New Roman" w:eastAsia="Times New Roman" w:hAnsi="Times New Roman" w:cs="Times New Roman"/>
          <w:b/>
          <w:kern w:val="24"/>
          <w:sz w:val="28"/>
          <w:szCs w:val="20"/>
          <w:lang w:eastAsia="ru-RU"/>
        </w:rPr>
      </w:pPr>
      <w:r w:rsidRPr="006D519E">
        <w:rPr>
          <w:rFonts w:ascii="Times New Roman" w:eastAsia="Times New Roman" w:hAnsi="Times New Roman" w:cs="Times New Roman"/>
          <w:b/>
          <w:kern w:val="24"/>
          <w:sz w:val="28"/>
          <w:szCs w:val="20"/>
          <w:lang w:eastAsia="ru-RU"/>
        </w:rPr>
        <w:t>УЖГОРОДСЬКОГО РАЙОНУ ЗАКАРПАТСЬКОЇ ОБЛАСТІ</w:t>
      </w:r>
    </w:p>
    <w:p w:rsidR="00557637" w:rsidRPr="006D519E" w:rsidRDefault="00B639E0" w:rsidP="00557637">
      <w:pPr>
        <w:spacing w:after="0" w:line="240" w:lineRule="auto"/>
        <w:rPr>
          <w:rFonts w:ascii="Times New Roman" w:eastAsia="Times New Roman" w:hAnsi="Times New Roman" w:cs="Times New Roman"/>
          <w:kern w:val="24"/>
          <w:sz w:val="28"/>
          <w:szCs w:val="20"/>
          <w:lang w:eastAsia="ru-RU"/>
        </w:rPr>
      </w:pPr>
      <w:r>
        <w:rPr>
          <w:rFonts w:ascii="Times New Roman" w:eastAsia="Times New Roman" w:hAnsi="Times New Roman" w:cs="Times New Roman"/>
          <w:noProof/>
          <w:kern w:val="24"/>
          <w:sz w:val="28"/>
          <w:szCs w:val="20"/>
          <w:lang w:eastAsia="ru-RU"/>
        </w:rPr>
        <w:pict>
          <v:line id="Прямая соединительная линия 12" o:spid="_x0000_s1206" style="position:absolute;z-index:2516218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" strokeweight=".93mm">
            <v:stroke joinstyle="miter"/>
          </v:line>
        </w:pict>
      </w:r>
      <w:r>
        <w:rPr>
          <w:rFonts w:ascii="Times New Roman" w:eastAsia="Times New Roman" w:hAnsi="Times New Roman" w:cs="Times New Roman"/>
          <w:noProof/>
          <w:kern w:val="24"/>
          <w:sz w:val="28"/>
          <w:szCs w:val="20"/>
          <w:lang w:eastAsia="ru-RU"/>
        </w:rPr>
        <w:pict>
          <v:line id="Прямая соединительная линия 11" o:spid="_x0000_s1207" style="position:absolute;z-index:251622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" strokeweight=".25mm">
            <v:stroke joinstyle="miter"/>
          </v:line>
        </w:pict>
      </w:r>
    </w:p>
    <w:p w:rsidR="00557637" w:rsidRPr="006D519E" w:rsidRDefault="00557637" w:rsidP="00557637">
      <w:pPr>
        <w:spacing w:after="0" w:line="240" w:lineRule="auto"/>
        <w:jc w:val="center"/>
        <w:rPr>
          <w:rFonts w:ascii="Times New Roman" w:eastAsia="Times New Roman" w:hAnsi="Times New Roman" w:cs="Times New Roman"/>
          <w:kern w:val="24"/>
          <w:sz w:val="28"/>
          <w:szCs w:val="20"/>
          <w:lang w:val="uk-UA" w:eastAsia="ru-RU"/>
        </w:rPr>
      </w:pPr>
      <w:r>
        <w:rPr>
          <w:rFonts w:ascii="Times New Roman" w:eastAsia="Times New Roman" w:hAnsi="Times New Roman" w:cs="Times New Roman"/>
          <w:kern w:val="24"/>
          <w:sz w:val="28"/>
          <w:szCs w:val="20"/>
          <w:lang w:val="uk-UA" w:eastAsia="ru-RU"/>
        </w:rPr>
        <w:t>І</w:t>
      </w:r>
      <w:r w:rsidRPr="006D519E">
        <w:rPr>
          <w:rFonts w:ascii="Times New Roman" w:eastAsia="Times New Roman" w:hAnsi="Times New Roman" w:cs="Times New Roman"/>
          <w:kern w:val="24"/>
          <w:sz w:val="28"/>
          <w:szCs w:val="20"/>
          <w:lang w:val="uk-UA" w:eastAsia="ru-RU"/>
        </w:rPr>
        <w:t xml:space="preserve"> – сесія VІІ</w:t>
      </w:r>
      <w:r>
        <w:rPr>
          <w:rFonts w:ascii="Times New Roman" w:eastAsia="Times New Roman" w:hAnsi="Times New Roman" w:cs="Times New Roman"/>
          <w:kern w:val="24"/>
          <w:sz w:val="28"/>
          <w:szCs w:val="20"/>
          <w:lang w:val="uk-UA" w:eastAsia="ru-RU"/>
        </w:rPr>
        <w:t>І</w:t>
      </w:r>
      <w:r w:rsidRPr="006D519E">
        <w:rPr>
          <w:rFonts w:ascii="Times New Roman" w:eastAsia="Times New Roman" w:hAnsi="Times New Roman" w:cs="Times New Roman"/>
          <w:kern w:val="24"/>
          <w:sz w:val="28"/>
          <w:szCs w:val="20"/>
          <w:lang w:val="uk-UA" w:eastAsia="ru-RU"/>
        </w:rPr>
        <w:t xml:space="preserve"> – скликання</w:t>
      </w:r>
    </w:p>
    <w:p w:rsidR="00557637" w:rsidRPr="006D519E" w:rsidRDefault="00557637" w:rsidP="00557637">
      <w:pPr>
        <w:spacing w:after="0" w:line="240" w:lineRule="auto"/>
        <w:jc w:val="center"/>
        <w:rPr>
          <w:rFonts w:ascii="Times New Roman" w:eastAsia="Times New Roman" w:hAnsi="Times New Roman" w:cs="Times New Roman"/>
          <w:kern w:val="24"/>
          <w:sz w:val="28"/>
          <w:szCs w:val="20"/>
          <w:lang w:val="uk-UA" w:eastAsia="ru-RU"/>
        </w:rPr>
      </w:pPr>
      <w:r>
        <w:rPr>
          <w:rFonts w:ascii="Times New Roman" w:eastAsia="Times New Roman" w:hAnsi="Times New Roman" w:cs="Times New Roman"/>
          <w:kern w:val="24"/>
          <w:sz w:val="28"/>
          <w:szCs w:val="20"/>
          <w:lang w:val="uk-UA" w:eastAsia="ru-RU"/>
        </w:rPr>
        <w:t>( четверте</w:t>
      </w:r>
      <w:r w:rsidRPr="006D519E">
        <w:rPr>
          <w:rFonts w:ascii="Times New Roman" w:eastAsia="Times New Roman" w:hAnsi="Times New Roman" w:cs="Times New Roman"/>
          <w:kern w:val="24"/>
          <w:sz w:val="28"/>
          <w:szCs w:val="20"/>
          <w:lang w:val="uk-UA" w:eastAsia="ru-RU"/>
        </w:rPr>
        <w:t xml:space="preserve"> пленарне засідання )</w:t>
      </w:r>
    </w:p>
    <w:p w:rsidR="00557637" w:rsidRPr="006D519E" w:rsidRDefault="00557637" w:rsidP="00557637">
      <w:pPr>
        <w:spacing w:after="0" w:line="240" w:lineRule="auto"/>
        <w:rPr>
          <w:rFonts w:ascii="Times New Roman" w:eastAsia="Times New Roman" w:hAnsi="Times New Roman" w:cs="Times New Roman"/>
          <w:kern w:val="24"/>
          <w:sz w:val="28"/>
          <w:szCs w:val="20"/>
          <w:lang w:eastAsia="ru-RU"/>
        </w:rPr>
      </w:pPr>
    </w:p>
    <w:p w:rsidR="00557637" w:rsidRPr="006D519E" w:rsidRDefault="00557637" w:rsidP="00557637">
      <w:pPr>
        <w:spacing w:after="0" w:line="240" w:lineRule="auto"/>
        <w:rPr>
          <w:rFonts w:ascii="Times New Roman" w:eastAsia="Times New Roman" w:hAnsi="Times New Roman" w:cs="Times New Roman"/>
          <w:kern w:val="24"/>
          <w:sz w:val="28"/>
          <w:szCs w:val="20"/>
          <w:lang w:eastAsia="ru-RU"/>
        </w:rPr>
      </w:pPr>
      <w:r w:rsidRPr="006D519E">
        <w:rPr>
          <w:rFonts w:ascii="Times New Roman" w:eastAsia="Times New Roman" w:hAnsi="Times New Roman" w:cs="Times New Roman"/>
          <w:kern w:val="24"/>
          <w:sz w:val="28"/>
          <w:szCs w:val="20"/>
          <w:lang w:eastAsia="ru-RU"/>
        </w:rPr>
        <w:t>від</w:t>
      </w:r>
      <w:r>
        <w:rPr>
          <w:rFonts w:ascii="Times New Roman" w:eastAsia="Times New Roman" w:hAnsi="Times New Roman" w:cs="Times New Roman"/>
          <w:kern w:val="24"/>
          <w:sz w:val="28"/>
          <w:szCs w:val="20"/>
          <w:lang w:eastAsia="ru-RU"/>
        </w:rPr>
        <w:t>24 грудня 2020</w:t>
      </w:r>
      <w:r w:rsidRPr="006D519E">
        <w:rPr>
          <w:rFonts w:ascii="Times New Roman" w:eastAsia="Times New Roman" w:hAnsi="Times New Roman" w:cs="Times New Roman"/>
          <w:kern w:val="24"/>
          <w:sz w:val="28"/>
          <w:szCs w:val="20"/>
          <w:lang w:eastAsia="ru-RU"/>
        </w:rPr>
        <w:t xml:space="preserve">  року</w:t>
      </w:r>
    </w:p>
    <w:p w:rsidR="00557637" w:rsidRPr="006D519E" w:rsidRDefault="00557637" w:rsidP="00557637">
      <w:pPr>
        <w:spacing w:after="0" w:line="240" w:lineRule="auto"/>
        <w:rPr>
          <w:rFonts w:ascii="Times New Roman" w:eastAsia="Times New Roman" w:hAnsi="Times New Roman" w:cs="Times New Roman"/>
          <w:kern w:val="24"/>
          <w:sz w:val="28"/>
          <w:szCs w:val="20"/>
          <w:lang w:eastAsia="ru-RU"/>
        </w:rPr>
      </w:pPr>
      <w:r w:rsidRPr="006D519E">
        <w:rPr>
          <w:rFonts w:ascii="Times New Roman" w:eastAsia="Times New Roman" w:hAnsi="Times New Roman" w:cs="Times New Roman"/>
          <w:kern w:val="24"/>
          <w:sz w:val="28"/>
          <w:szCs w:val="20"/>
          <w:lang w:eastAsia="ru-RU"/>
        </w:rPr>
        <w:t>с. Баранинці</w:t>
      </w:r>
    </w:p>
    <w:p w:rsidR="00557637" w:rsidRPr="006D519E" w:rsidRDefault="00557637" w:rsidP="00557637">
      <w:pPr>
        <w:spacing w:after="0" w:line="240" w:lineRule="auto"/>
        <w:rPr>
          <w:rFonts w:ascii="Times New Roman" w:eastAsia="Times New Roman" w:hAnsi="Times New Roman" w:cs="Times New Roman"/>
          <w:kern w:val="24"/>
          <w:sz w:val="28"/>
          <w:szCs w:val="20"/>
          <w:lang w:eastAsia="ru-RU"/>
        </w:rPr>
      </w:pPr>
      <w:r w:rsidRPr="006D519E">
        <w:rPr>
          <w:rFonts w:ascii="Times New Roman" w:eastAsia="Times New Roman" w:hAnsi="Times New Roman" w:cs="Times New Roman"/>
          <w:kern w:val="24"/>
          <w:sz w:val="28"/>
          <w:szCs w:val="20"/>
          <w:lang w:eastAsia="ru-RU"/>
        </w:rPr>
        <w:tab/>
      </w:r>
      <w:r w:rsidRPr="006D519E">
        <w:rPr>
          <w:rFonts w:ascii="Times New Roman" w:eastAsia="Times New Roman" w:hAnsi="Times New Roman" w:cs="Times New Roman"/>
          <w:kern w:val="24"/>
          <w:sz w:val="28"/>
          <w:szCs w:val="20"/>
          <w:lang w:eastAsia="ru-RU"/>
        </w:rPr>
        <w:tab/>
      </w:r>
      <w:r w:rsidRPr="006D519E">
        <w:rPr>
          <w:rFonts w:ascii="Times New Roman" w:eastAsia="Times New Roman" w:hAnsi="Times New Roman" w:cs="Times New Roman"/>
          <w:kern w:val="24"/>
          <w:sz w:val="28"/>
          <w:szCs w:val="20"/>
          <w:lang w:eastAsia="ru-RU"/>
        </w:rPr>
        <w:tab/>
      </w:r>
      <w:r w:rsidRPr="006D519E">
        <w:rPr>
          <w:rFonts w:ascii="Times New Roman" w:eastAsia="Times New Roman" w:hAnsi="Times New Roman" w:cs="Times New Roman"/>
          <w:kern w:val="24"/>
          <w:sz w:val="28"/>
          <w:szCs w:val="20"/>
          <w:lang w:eastAsia="ru-RU"/>
        </w:rPr>
        <w:tab/>
      </w:r>
      <w:r w:rsidRPr="006D519E">
        <w:rPr>
          <w:rFonts w:ascii="Times New Roman" w:eastAsia="Times New Roman" w:hAnsi="Times New Roman" w:cs="Times New Roman"/>
          <w:kern w:val="24"/>
          <w:sz w:val="28"/>
          <w:szCs w:val="20"/>
          <w:lang w:eastAsia="ru-RU"/>
        </w:rPr>
        <w:tab/>
      </w:r>
      <w:r w:rsidRPr="006D519E">
        <w:rPr>
          <w:rFonts w:ascii="Times New Roman" w:eastAsia="Times New Roman" w:hAnsi="Times New Roman" w:cs="Times New Roman"/>
          <w:kern w:val="24"/>
          <w:sz w:val="28"/>
          <w:szCs w:val="20"/>
          <w:lang w:eastAsia="ru-RU"/>
        </w:rPr>
        <w:tab/>
      </w:r>
      <w:r w:rsidRPr="006D519E">
        <w:rPr>
          <w:rFonts w:ascii="Times New Roman" w:eastAsia="Times New Roman" w:hAnsi="Times New Roman" w:cs="Times New Roman"/>
          <w:kern w:val="24"/>
          <w:sz w:val="28"/>
          <w:szCs w:val="20"/>
          <w:lang w:eastAsia="ru-RU"/>
        </w:rPr>
        <w:tab/>
      </w:r>
      <w:r w:rsidRPr="006D519E">
        <w:rPr>
          <w:rFonts w:ascii="Times New Roman" w:eastAsia="Times New Roman" w:hAnsi="Times New Roman" w:cs="Times New Roman"/>
          <w:kern w:val="24"/>
          <w:sz w:val="28"/>
          <w:szCs w:val="20"/>
          <w:lang w:eastAsia="ru-RU"/>
        </w:rPr>
        <w:tab/>
      </w:r>
      <w:r w:rsidRPr="006D519E">
        <w:rPr>
          <w:rFonts w:ascii="Times New Roman" w:eastAsia="Times New Roman" w:hAnsi="Times New Roman" w:cs="Times New Roman"/>
          <w:kern w:val="24"/>
          <w:sz w:val="28"/>
          <w:szCs w:val="20"/>
          <w:lang w:eastAsia="ru-RU"/>
        </w:rPr>
        <w:tab/>
      </w:r>
    </w:p>
    <w:p w:rsidR="00557637" w:rsidRPr="006D519E" w:rsidRDefault="00557637" w:rsidP="00557637">
      <w:pPr>
        <w:spacing w:after="0" w:line="240" w:lineRule="auto"/>
        <w:jc w:val="center"/>
        <w:rPr>
          <w:rFonts w:ascii="Times New Roman" w:eastAsia="Times New Roman" w:hAnsi="Times New Roman" w:cs="Times New Roman"/>
          <w:b/>
          <w:kern w:val="24"/>
          <w:sz w:val="28"/>
          <w:szCs w:val="20"/>
          <w:lang w:val="uk-UA" w:eastAsia="ru-RU"/>
        </w:rPr>
      </w:pPr>
      <w:r>
        <w:rPr>
          <w:rFonts w:ascii="Times New Roman" w:eastAsia="Times New Roman" w:hAnsi="Times New Roman" w:cs="Times New Roman"/>
          <w:b/>
          <w:kern w:val="24"/>
          <w:sz w:val="28"/>
          <w:szCs w:val="20"/>
          <w:lang w:eastAsia="ru-RU"/>
        </w:rPr>
        <w:t>РІШЕННЯ №</w:t>
      </w:r>
      <w:r>
        <w:rPr>
          <w:rFonts w:ascii="Times New Roman" w:eastAsia="Times New Roman" w:hAnsi="Times New Roman" w:cs="Times New Roman"/>
          <w:b/>
          <w:kern w:val="24"/>
          <w:sz w:val="28"/>
          <w:szCs w:val="20"/>
          <w:lang w:val="uk-UA" w:eastAsia="ru-RU"/>
        </w:rPr>
        <w:t>43</w:t>
      </w:r>
    </w:p>
    <w:p w:rsidR="00557637" w:rsidRPr="006D519E" w:rsidRDefault="00557637" w:rsidP="00557637">
      <w:pPr>
        <w:spacing w:after="0" w:line="240" w:lineRule="auto"/>
        <w:rPr>
          <w:rFonts w:ascii="Times New Roman" w:eastAsia="Times New Roman" w:hAnsi="Times New Roman" w:cs="Times New Roman"/>
          <w:kern w:val="24"/>
          <w:sz w:val="28"/>
          <w:szCs w:val="20"/>
          <w:lang w:eastAsia="ru-RU"/>
        </w:rPr>
      </w:pPr>
    </w:p>
    <w:p w:rsidR="00557637" w:rsidRPr="006D519E" w:rsidRDefault="00557637" w:rsidP="00557637">
      <w:pPr>
        <w:spacing w:after="0" w:line="240" w:lineRule="auto"/>
        <w:jc w:val="both"/>
        <w:rPr>
          <w:rFonts w:ascii="Times New Roman" w:eastAsia="Times New Roman" w:hAnsi="Times New Roman" w:cs="Times New Roman"/>
          <w:b/>
          <w:kern w:val="24"/>
          <w:sz w:val="24"/>
          <w:szCs w:val="24"/>
          <w:lang w:val="uk-UA" w:eastAsia="ru-RU"/>
        </w:rPr>
      </w:pPr>
      <w:r w:rsidRPr="006D519E">
        <w:rPr>
          <w:rFonts w:ascii="Times New Roman" w:eastAsia="Times New Roman" w:hAnsi="Times New Roman" w:cs="Times New Roman"/>
          <w:b/>
          <w:kern w:val="24"/>
          <w:sz w:val="24"/>
          <w:szCs w:val="24"/>
          <w:lang w:val="uk-UA" w:eastAsia="ru-RU"/>
        </w:rPr>
        <w:t xml:space="preserve">Про виплату премій та інших виплат </w:t>
      </w:r>
    </w:p>
    <w:p w:rsidR="00557637" w:rsidRPr="006D519E" w:rsidRDefault="00557637" w:rsidP="00557637">
      <w:pPr>
        <w:spacing w:after="0" w:line="240" w:lineRule="auto"/>
        <w:jc w:val="both"/>
        <w:rPr>
          <w:rFonts w:ascii="Times New Roman" w:eastAsia="Times New Roman" w:hAnsi="Times New Roman" w:cs="Times New Roman"/>
          <w:b/>
          <w:kern w:val="24"/>
          <w:sz w:val="24"/>
          <w:szCs w:val="24"/>
          <w:lang w:val="uk-UA" w:eastAsia="ru-RU"/>
        </w:rPr>
      </w:pPr>
      <w:r w:rsidRPr="006D519E">
        <w:rPr>
          <w:rFonts w:ascii="Times New Roman" w:eastAsia="Times New Roman" w:hAnsi="Times New Roman" w:cs="Times New Roman"/>
          <w:b/>
          <w:kern w:val="24"/>
          <w:sz w:val="24"/>
          <w:szCs w:val="24"/>
          <w:lang w:val="uk-UA" w:eastAsia="ru-RU"/>
        </w:rPr>
        <w:t>сільському голові в 20</w:t>
      </w:r>
      <w:r>
        <w:rPr>
          <w:rFonts w:ascii="Times New Roman" w:eastAsia="Times New Roman" w:hAnsi="Times New Roman" w:cs="Times New Roman"/>
          <w:b/>
          <w:kern w:val="24"/>
          <w:sz w:val="24"/>
          <w:szCs w:val="24"/>
          <w:lang w:val="uk-UA" w:eastAsia="ru-RU"/>
        </w:rPr>
        <w:t>21</w:t>
      </w:r>
      <w:r w:rsidRPr="006D519E">
        <w:rPr>
          <w:rFonts w:ascii="Times New Roman" w:eastAsia="Times New Roman" w:hAnsi="Times New Roman" w:cs="Times New Roman"/>
          <w:b/>
          <w:kern w:val="24"/>
          <w:sz w:val="24"/>
          <w:szCs w:val="24"/>
          <w:lang w:val="uk-UA" w:eastAsia="ru-RU"/>
        </w:rPr>
        <w:t xml:space="preserve"> році</w:t>
      </w:r>
    </w:p>
    <w:p w:rsidR="00557637" w:rsidRPr="006D519E" w:rsidRDefault="00557637" w:rsidP="00557637">
      <w:pPr>
        <w:spacing w:after="0" w:line="240" w:lineRule="auto"/>
        <w:rPr>
          <w:rFonts w:ascii="Times New Roman" w:eastAsia="Times New Roman" w:hAnsi="Times New Roman" w:cs="Times New Roman"/>
          <w:kern w:val="24"/>
          <w:sz w:val="28"/>
          <w:szCs w:val="20"/>
          <w:lang w:val="uk-UA" w:eastAsia="ru-RU"/>
        </w:rPr>
      </w:pPr>
    </w:p>
    <w:p w:rsidR="00557637" w:rsidRPr="006D519E" w:rsidRDefault="00557637" w:rsidP="00557637">
      <w:pPr>
        <w:spacing w:after="0" w:line="240" w:lineRule="auto"/>
        <w:rPr>
          <w:rFonts w:ascii="Times New Roman" w:eastAsia="Times New Roman" w:hAnsi="Times New Roman" w:cs="Times New Roman"/>
          <w:kern w:val="24"/>
          <w:sz w:val="28"/>
          <w:szCs w:val="20"/>
          <w:lang w:val="uk-UA" w:eastAsia="ru-RU"/>
        </w:rPr>
      </w:pPr>
    </w:p>
    <w:p w:rsidR="00557637" w:rsidRPr="006D519E" w:rsidRDefault="00557637" w:rsidP="00557637">
      <w:pPr>
        <w:spacing w:after="0" w:line="240" w:lineRule="auto"/>
        <w:jc w:val="both"/>
        <w:rPr>
          <w:rFonts w:ascii="Times New Roman" w:eastAsia="Times New Roman" w:hAnsi="Times New Roman" w:cs="Times New Roman"/>
          <w:kern w:val="24"/>
          <w:sz w:val="28"/>
          <w:szCs w:val="20"/>
          <w:lang w:val="uk-UA" w:eastAsia="ru-RU"/>
        </w:rPr>
      </w:pPr>
      <w:r w:rsidRPr="006D519E">
        <w:rPr>
          <w:rFonts w:ascii="Times New Roman" w:eastAsia="Times New Roman" w:hAnsi="Times New Roman" w:cs="Times New Roman"/>
          <w:kern w:val="24"/>
          <w:sz w:val="28"/>
          <w:szCs w:val="20"/>
          <w:lang w:val="uk-UA" w:eastAsia="ru-RU"/>
        </w:rPr>
        <w:t xml:space="preserve">       Відповідно до Постанови КМУ від 09.03.2006р. № 268 «Про впорядкування структури та умов оплати праці працівників апарату органів виконавчої влади, органів прокуратури, судів та інших органів» (зі змінами та доповненнями), сесія сільської ради</w:t>
      </w:r>
    </w:p>
    <w:p w:rsidR="00557637" w:rsidRPr="006D519E" w:rsidRDefault="00557637" w:rsidP="00557637">
      <w:pPr>
        <w:spacing w:after="0" w:line="240" w:lineRule="auto"/>
        <w:rPr>
          <w:rFonts w:ascii="Times New Roman" w:eastAsia="Times New Roman" w:hAnsi="Times New Roman" w:cs="Times New Roman"/>
          <w:kern w:val="24"/>
          <w:sz w:val="28"/>
          <w:szCs w:val="20"/>
          <w:lang w:val="uk-UA" w:eastAsia="ru-RU"/>
        </w:rPr>
      </w:pPr>
    </w:p>
    <w:p w:rsidR="00557637" w:rsidRPr="006D519E" w:rsidRDefault="00557637" w:rsidP="00557637">
      <w:pPr>
        <w:spacing w:after="0" w:line="240" w:lineRule="auto"/>
        <w:jc w:val="center"/>
        <w:rPr>
          <w:rFonts w:ascii="Times New Roman" w:eastAsia="Times New Roman" w:hAnsi="Times New Roman" w:cs="Times New Roman"/>
          <w:kern w:val="24"/>
          <w:sz w:val="28"/>
          <w:szCs w:val="20"/>
          <w:lang w:val="uk-UA" w:eastAsia="ru-RU"/>
        </w:rPr>
      </w:pPr>
      <w:r w:rsidRPr="006D519E">
        <w:rPr>
          <w:rFonts w:ascii="Times New Roman" w:eastAsia="Times New Roman" w:hAnsi="Times New Roman" w:cs="Times New Roman"/>
          <w:kern w:val="24"/>
          <w:sz w:val="28"/>
          <w:szCs w:val="20"/>
          <w:lang w:val="uk-UA" w:eastAsia="ru-RU"/>
        </w:rPr>
        <w:t>В И Р І Ш И Л А:</w:t>
      </w:r>
    </w:p>
    <w:p w:rsidR="00557637" w:rsidRPr="006D519E" w:rsidRDefault="00557637" w:rsidP="00557637">
      <w:pPr>
        <w:spacing w:after="0" w:line="240" w:lineRule="auto"/>
        <w:jc w:val="center"/>
        <w:rPr>
          <w:rFonts w:ascii="Times New Roman" w:eastAsia="Times New Roman" w:hAnsi="Times New Roman" w:cs="Times New Roman"/>
          <w:kern w:val="24"/>
          <w:sz w:val="28"/>
          <w:szCs w:val="20"/>
          <w:lang w:val="uk-UA" w:eastAsia="ru-RU"/>
        </w:rPr>
      </w:pPr>
    </w:p>
    <w:p w:rsidR="00557637" w:rsidRPr="006D519E" w:rsidRDefault="00557637" w:rsidP="00557637">
      <w:pPr>
        <w:numPr>
          <w:ilvl w:val="0"/>
          <w:numId w:val="4"/>
        </w:numPr>
        <w:spacing w:after="0" w:line="240" w:lineRule="auto"/>
        <w:contextualSpacing/>
        <w:jc w:val="both"/>
        <w:rPr>
          <w:rFonts w:ascii="Times New Roman" w:eastAsia="Times New Roman" w:hAnsi="Times New Roman" w:cs="Times New Roman"/>
          <w:sz w:val="28"/>
          <w:szCs w:val="28"/>
          <w:lang w:val="uk-UA" w:eastAsia="ru-RU"/>
        </w:rPr>
      </w:pPr>
      <w:r w:rsidRPr="006D519E">
        <w:rPr>
          <w:rFonts w:ascii="Times New Roman" w:eastAsia="Times New Roman" w:hAnsi="Times New Roman" w:cs="Times New Roman"/>
          <w:sz w:val="28"/>
          <w:szCs w:val="28"/>
          <w:lang w:val="uk-UA" w:eastAsia="ru-RU"/>
        </w:rPr>
        <w:t xml:space="preserve">Надавати сільському голові одноразову матеріальну допомогу для вирішення соціально-побутових питань та допомогу на оздоровлення при наданні щорічної відпустки в розмірі середньомісячної заробітної плати кожна .  </w:t>
      </w:r>
    </w:p>
    <w:p w:rsidR="00557637" w:rsidRPr="006D519E" w:rsidRDefault="00557637" w:rsidP="00557637">
      <w:pPr>
        <w:spacing w:after="0" w:line="240" w:lineRule="auto"/>
        <w:ind w:left="720"/>
        <w:contextualSpacing/>
        <w:jc w:val="both"/>
        <w:rPr>
          <w:rFonts w:ascii="Times New Roman" w:eastAsia="Times New Roman" w:hAnsi="Times New Roman" w:cs="Times New Roman"/>
          <w:sz w:val="28"/>
          <w:szCs w:val="28"/>
          <w:lang w:val="uk-UA" w:eastAsia="ru-RU"/>
        </w:rPr>
      </w:pPr>
    </w:p>
    <w:p w:rsidR="00557637" w:rsidRPr="006D519E" w:rsidRDefault="00557637" w:rsidP="00557637">
      <w:pPr>
        <w:numPr>
          <w:ilvl w:val="0"/>
          <w:numId w:val="4"/>
        </w:numPr>
        <w:spacing w:after="0" w:line="240" w:lineRule="auto"/>
        <w:contextualSpacing/>
        <w:jc w:val="both"/>
        <w:rPr>
          <w:rFonts w:ascii="Times New Roman" w:eastAsia="Times New Roman" w:hAnsi="Times New Roman" w:cs="Times New Roman"/>
          <w:sz w:val="28"/>
          <w:szCs w:val="28"/>
          <w:lang w:val="uk-UA" w:eastAsia="ru-RU"/>
        </w:rPr>
      </w:pPr>
      <w:r w:rsidRPr="006D519E">
        <w:rPr>
          <w:rFonts w:ascii="Times New Roman" w:eastAsia="Times New Roman" w:hAnsi="Times New Roman" w:cs="Times New Roman"/>
          <w:sz w:val="28"/>
          <w:szCs w:val="28"/>
          <w:lang w:val="uk-UA" w:eastAsia="ru-RU"/>
        </w:rPr>
        <w:t>Починаючи з січня 20</w:t>
      </w:r>
      <w:r>
        <w:rPr>
          <w:rFonts w:ascii="Times New Roman" w:eastAsia="Times New Roman" w:hAnsi="Times New Roman" w:cs="Times New Roman"/>
          <w:sz w:val="28"/>
          <w:szCs w:val="28"/>
          <w:lang w:val="uk-UA" w:eastAsia="ru-RU"/>
        </w:rPr>
        <w:t>21</w:t>
      </w:r>
      <w:r w:rsidRPr="006D519E">
        <w:rPr>
          <w:rFonts w:ascii="Times New Roman" w:eastAsia="Times New Roman" w:hAnsi="Times New Roman" w:cs="Times New Roman"/>
          <w:sz w:val="28"/>
          <w:szCs w:val="28"/>
          <w:lang w:val="uk-UA" w:eastAsia="ru-RU"/>
        </w:rPr>
        <w:t xml:space="preserve"> року до кінця поточного року виплачувати сільському голові щомісячні премії, одноразові премії до державних та професійних свят та ювілейних дат  в розмірі </w:t>
      </w:r>
      <w:r>
        <w:rPr>
          <w:rFonts w:ascii="Times New Roman" w:eastAsia="Times New Roman" w:hAnsi="Times New Roman" w:cs="Times New Roman"/>
          <w:sz w:val="28"/>
          <w:szCs w:val="28"/>
          <w:lang w:val="uk-UA" w:eastAsia="ru-RU"/>
        </w:rPr>
        <w:t xml:space="preserve"> 300</w:t>
      </w:r>
      <w:r w:rsidRPr="006D519E">
        <w:rPr>
          <w:rFonts w:ascii="Times New Roman" w:eastAsia="Times New Roman" w:hAnsi="Times New Roman" w:cs="Times New Roman"/>
          <w:sz w:val="28"/>
          <w:szCs w:val="28"/>
          <w:lang w:val="uk-UA" w:eastAsia="ru-RU"/>
        </w:rPr>
        <w:t xml:space="preserve"> %  від посадового окладу (з урахуванням надбавки за ранг та вислугу) в межах затверджених видатків на оплату праці.</w:t>
      </w:r>
    </w:p>
    <w:p w:rsidR="00557637" w:rsidRPr="006D519E" w:rsidRDefault="00557637" w:rsidP="00557637">
      <w:pPr>
        <w:spacing w:after="0" w:line="240" w:lineRule="auto"/>
        <w:ind w:left="720"/>
        <w:contextualSpacing/>
        <w:jc w:val="both"/>
        <w:rPr>
          <w:rFonts w:ascii="Times New Roman" w:eastAsia="Times New Roman" w:hAnsi="Times New Roman" w:cs="Times New Roman"/>
          <w:sz w:val="28"/>
          <w:szCs w:val="28"/>
          <w:lang w:val="uk-UA" w:eastAsia="ru-RU"/>
        </w:rPr>
      </w:pPr>
    </w:p>
    <w:p w:rsidR="00557637" w:rsidRPr="006D519E" w:rsidRDefault="00557637" w:rsidP="00557637">
      <w:pPr>
        <w:numPr>
          <w:ilvl w:val="0"/>
          <w:numId w:val="4"/>
        </w:numPr>
        <w:spacing w:after="0" w:line="240" w:lineRule="auto"/>
        <w:contextualSpacing/>
        <w:jc w:val="both"/>
        <w:rPr>
          <w:rFonts w:ascii="Times New Roman" w:eastAsia="Times New Roman" w:hAnsi="Times New Roman" w:cs="Times New Roman"/>
          <w:sz w:val="28"/>
          <w:szCs w:val="28"/>
          <w:lang w:val="uk-UA" w:eastAsia="ru-RU"/>
        </w:rPr>
      </w:pPr>
      <w:r w:rsidRPr="006D519E">
        <w:rPr>
          <w:rFonts w:ascii="Times New Roman" w:eastAsia="Times New Roman" w:hAnsi="Times New Roman" w:cs="Times New Roman"/>
          <w:sz w:val="28"/>
          <w:szCs w:val="28"/>
          <w:lang w:val="uk-UA" w:eastAsia="ru-RU"/>
        </w:rPr>
        <w:t>Контроль за виконанням цього рішення покласти на голову постійної комісії ради з питань бюджету та р</w:t>
      </w:r>
      <w:r>
        <w:rPr>
          <w:rFonts w:ascii="Times New Roman" w:eastAsia="Times New Roman" w:hAnsi="Times New Roman" w:cs="Times New Roman"/>
          <w:sz w:val="28"/>
          <w:szCs w:val="28"/>
          <w:lang w:val="uk-UA" w:eastAsia="ru-RU"/>
        </w:rPr>
        <w:t>егуляторної політики</w:t>
      </w:r>
      <w:r w:rsidRPr="006D519E">
        <w:rPr>
          <w:rFonts w:ascii="Times New Roman" w:eastAsia="Times New Roman" w:hAnsi="Times New Roman" w:cs="Times New Roman"/>
          <w:sz w:val="28"/>
          <w:szCs w:val="28"/>
          <w:lang w:val="uk-UA" w:eastAsia="ru-RU"/>
        </w:rPr>
        <w:t>.</w:t>
      </w:r>
    </w:p>
    <w:p w:rsidR="00557637" w:rsidRPr="006D519E" w:rsidRDefault="00557637" w:rsidP="00557637">
      <w:pPr>
        <w:spacing w:after="0" w:line="240" w:lineRule="auto"/>
        <w:rPr>
          <w:rFonts w:ascii="Times New Roman" w:eastAsia="Times New Roman" w:hAnsi="Times New Roman" w:cs="Times New Roman"/>
          <w:kern w:val="24"/>
          <w:sz w:val="28"/>
          <w:szCs w:val="28"/>
          <w:lang w:val="uk-UA" w:eastAsia="ru-RU"/>
        </w:rPr>
      </w:pPr>
    </w:p>
    <w:p w:rsidR="00557637" w:rsidRPr="006D519E" w:rsidRDefault="00557637" w:rsidP="00557637">
      <w:pPr>
        <w:spacing w:after="0" w:line="240" w:lineRule="auto"/>
        <w:rPr>
          <w:rFonts w:ascii="Times New Roman" w:eastAsia="Times New Roman" w:hAnsi="Times New Roman" w:cs="Times New Roman"/>
          <w:kern w:val="24"/>
          <w:sz w:val="28"/>
          <w:szCs w:val="20"/>
          <w:lang w:val="uk-UA" w:eastAsia="ru-RU"/>
        </w:rPr>
      </w:pPr>
    </w:p>
    <w:p w:rsidR="00557637" w:rsidRPr="006D519E" w:rsidRDefault="00557637" w:rsidP="00557637">
      <w:pPr>
        <w:spacing w:after="0" w:line="240" w:lineRule="auto"/>
        <w:rPr>
          <w:rFonts w:ascii="Times New Roman" w:eastAsia="Times New Roman" w:hAnsi="Times New Roman" w:cs="Times New Roman"/>
          <w:kern w:val="24"/>
          <w:sz w:val="28"/>
          <w:szCs w:val="20"/>
          <w:lang w:val="uk-UA" w:eastAsia="ru-RU"/>
        </w:rPr>
      </w:pPr>
    </w:p>
    <w:p w:rsidR="00557637" w:rsidRPr="006D519E" w:rsidRDefault="00557637" w:rsidP="00557637">
      <w:pPr>
        <w:spacing w:after="0" w:line="240" w:lineRule="auto"/>
        <w:rPr>
          <w:rFonts w:ascii="Times New Roman" w:eastAsia="Times New Roman" w:hAnsi="Times New Roman" w:cs="Times New Roman"/>
          <w:kern w:val="24"/>
          <w:sz w:val="28"/>
          <w:szCs w:val="20"/>
          <w:lang w:val="uk-UA" w:eastAsia="ru-RU"/>
        </w:rPr>
      </w:pPr>
      <w:r w:rsidRPr="006D519E">
        <w:rPr>
          <w:rFonts w:ascii="Times New Roman" w:eastAsia="Times New Roman" w:hAnsi="Times New Roman" w:cs="Times New Roman"/>
          <w:kern w:val="24"/>
          <w:sz w:val="28"/>
          <w:szCs w:val="20"/>
          <w:lang w:val="uk-UA" w:eastAsia="ru-RU"/>
        </w:rPr>
        <w:t xml:space="preserve">Сільський голова                                                </w:t>
      </w:r>
      <w:r>
        <w:rPr>
          <w:rFonts w:ascii="Times New Roman" w:eastAsia="Times New Roman" w:hAnsi="Times New Roman" w:cs="Times New Roman"/>
          <w:kern w:val="24"/>
          <w:sz w:val="28"/>
          <w:szCs w:val="20"/>
          <w:lang w:val="uk-UA" w:eastAsia="ru-RU"/>
        </w:rPr>
        <w:t xml:space="preserve">                           Ю. </w:t>
      </w:r>
      <w:r w:rsidRPr="006D519E">
        <w:rPr>
          <w:rFonts w:ascii="Times New Roman" w:eastAsia="Times New Roman" w:hAnsi="Times New Roman" w:cs="Times New Roman"/>
          <w:kern w:val="24"/>
          <w:sz w:val="28"/>
          <w:szCs w:val="20"/>
          <w:lang w:val="uk-UA" w:eastAsia="ru-RU"/>
        </w:rPr>
        <w:t>Марусяк</w:t>
      </w:r>
    </w:p>
    <w:p w:rsidR="00557637" w:rsidRPr="006D519E" w:rsidRDefault="00557637" w:rsidP="00557637">
      <w:pPr>
        <w:spacing w:after="0" w:line="240" w:lineRule="auto"/>
        <w:rPr>
          <w:rFonts w:ascii="Times New Roman" w:eastAsia="Times New Roman" w:hAnsi="Times New Roman" w:cs="Times New Roman"/>
          <w:kern w:val="24"/>
          <w:sz w:val="28"/>
          <w:szCs w:val="20"/>
          <w:lang w:val="uk-UA" w:eastAsia="ru-RU"/>
        </w:rPr>
      </w:pPr>
    </w:p>
    <w:p w:rsidR="00557637" w:rsidRDefault="00557637" w:rsidP="00557637">
      <w:pPr>
        <w:spacing w:after="0" w:line="240" w:lineRule="auto"/>
        <w:jc w:val="center"/>
        <w:rPr>
          <w:rFonts w:ascii="Times New Roman" w:eastAsia="Calibri" w:hAnsi="Times New Roman" w:cs="Times New Roman"/>
          <w:b/>
          <w:bCs/>
          <w:sz w:val="28"/>
          <w:szCs w:val="28"/>
          <w:lang w:val="uk-UA" w:eastAsia="ru-RU"/>
        </w:rPr>
      </w:pPr>
    </w:p>
    <w:p w:rsidR="00557637" w:rsidRPr="007B403A" w:rsidRDefault="00557637" w:rsidP="00557637">
      <w:pPr>
        <w:suppressAutoHyphens/>
        <w:overflowPunct w:val="0"/>
        <w:autoSpaceDE w:val="0"/>
        <w:spacing w:after="0" w:line="240" w:lineRule="auto"/>
        <w:jc w:val="center"/>
        <w:rPr>
          <w:rFonts w:ascii="Times New Roman" w:eastAsia="Times New Roman" w:hAnsi="Times New Roman" w:cs="Times New Roman"/>
          <w:sz w:val="28"/>
          <w:szCs w:val="28"/>
          <w:lang w:val="hr-HR" w:eastAsia="zh-CN"/>
        </w:rPr>
      </w:pPr>
      <w:r w:rsidRPr="007B403A">
        <w:rPr>
          <w:rFonts w:ascii="Times New Roman" w:eastAsia="Times New Roman" w:hAnsi="Times New Roman" w:cs="Times New Roman"/>
          <w:sz w:val="28"/>
          <w:szCs w:val="20"/>
          <w:lang w:val="hr-HR" w:eastAsia="zh-CN"/>
        </w:rPr>
        <w:object w:dxaOrig="2115" w:dyaOrig="2610">
          <v:shape id="_x0000_i1036" type="#_x0000_t75" style="width:41.25pt;height:52.5pt" o:ole="" filled="t">
            <v:fill color2="black" type="frame"/>
            <v:imagedata r:id="rId6" o:title=""/>
          </v:shape>
          <o:OLEObject Type="Embed" ProgID="PBrush" ShapeID="_x0000_i1036" DrawAspect="Content" ObjectID="_1684912496" r:id="rId23"/>
        </w:object>
      </w:r>
    </w:p>
    <w:p w:rsidR="00557637" w:rsidRPr="007B403A" w:rsidRDefault="00557637" w:rsidP="00557637">
      <w:pPr>
        <w:suppressAutoHyphens/>
        <w:overflowPunct w:val="0"/>
        <w:autoSpaceDE w:val="0"/>
        <w:spacing w:after="0" w:line="240" w:lineRule="auto"/>
        <w:jc w:val="center"/>
        <w:rPr>
          <w:rFonts w:ascii="Times New Roman" w:eastAsia="Times New Roman" w:hAnsi="Times New Roman" w:cs="Times New Roman"/>
          <w:b/>
          <w:sz w:val="28"/>
          <w:szCs w:val="28"/>
          <w:lang w:val="hr-HR" w:eastAsia="zh-CN"/>
        </w:rPr>
      </w:pPr>
      <w:r w:rsidRPr="007B403A">
        <w:rPr>
          <w:rFonts w:ascii="Times New Roman" w:eastAsia="Times New Roman" w:hAnsi="Times New Roman" w:cs="Times New Roman"/>
          <w:b/>
          <w:sz w:val="28"/>
          <w:szCs w:val="28"/>
          <w:lang w:val="hr-HR" w:eastAsia="zh-CN"/>
        </w:rPr>
        <w:t>УКРАЇНА</w:t>
      </w:r>
    </w:p>
    <w:p w:rsidR="00557637" w:rsidRPr="007B403A" w:rsidRDefault="00557637" w:rsidP="00557637">
      <w:pPr>
        <w:keepNext/>
        <w:numPr>
          <w:ilvl w:val="1"/>
          <w:numId w:val="0"/>
        </w:numPr>
        <w:tabs>
          <w:tab w:val="num" w:pos="576"/>
        </w:tabs>
        <w:suppressAutoHyphens/>
        <w:overflowPunct w:val="0"/>
        <w:autoSpaceDE w:val="0"/>
        <w:spacing w:before="240" w:after="60" w:line="240" w:lineRule="auto"/>
        <w:ind w:left="576" w:hanging="576"/>
        <w:jc w:val="center"/>
        <w:outlineLvl w:val="1"/>
        <w:rPr>
          <w:rFonts w:ascii="Times New Roman" w:eastAsia="Times New Roman" w:hAnsi="Times New Roman" w:cs="Times New Roman"/>
          <w:b/>
          <w:bCs/>
          <w:iCs/>
          <w:sz w:val="32"/>
          <w:szCs w:val="32"/>
          <w:lang w:val="hr-HR" w:eastAsia="ar-SA"/>
        </w:rPr>
      </w:pPr>
      <w:r w:rsidRPr="007B403A">
        <w:rPr>
          <w:rFonts w:ascii="Times New Roman" w:eastAsia="Times New Roman" w:hAnsi="Times New Roman" w:cs="Times New Roman"/>
          <w:b/>
          <w:bCs/>
          <w:iCs/>
          <w:sz w:val="32"/>
          <w:szCs w:val="32"/>
          <w:lang w:val="hr-HR" w:eastAsia="ar-SA"/>
        </w:rPr>
        <w:t>БАРАНИНСЬКА СІЛЬСЬКА РАДА</w:t>
      </w:r>
    </w:p>
    <w:p w:rsidR="00557637" w:rsidRPr="007B403A" w:rsidRDefault="00557637" w:rsidP="00557637">
      <w:pPr>
        <w:shd w:val="clear" w:color="auto" w:fill="FFFFFF"/>
        <w:suppressAutoHyphens/>
        <w:overflowPunct w:val="0"/>
        <w:autoSpaceDE w:val="0"/>
        <w:spacing w:after="0" w:line="240" w:lineRule="auto"/>
        <w:ind w:right="8"/>
        <w:jc w:val="center"/>
        <w:rPr>
          <w:rFonts w:ascii="Times New Roman" w:eastAsia="Times New Roman" w:hAnsi="Times New Roman" w:cs="Times New Roman"/>
          <w:b/>
          <w:bCs/>
          <w:spacing w:val="-3"/>
          <w:sz w:val="32"/>
          <w:szCs w:val="30"/>
          <w:lang w:val="hr-HR" w:eastAsia="zh-CN"/>
        </w:rPr>
      </w:pPr>
      <w:r w:rsidRPr="007B403A">
        <w:rPr>
          <w:rFonts w:ascii="Times New Roman" w:eastAsia="Times New Roman" w:hAnsi="Times New Roman" w:cs="Times New Roman"/>
          <w:b/>
          <w:bCs/>
          <w:spacing w:val="-3"/>
          <w:sz w:val="32"/>
          <w:szCs w:val="30"/>
          <w:lang w:val="hr-HR" w:eastAsia="zh-CN"/>
        </w:rPr>
        <w:t>УЖГОРОДСЬКОГО РАЙОНУ ЗАКАРПАТСЬКОЇ ОБЛАСТІ</w:t>
      </w:r>
    </w:p>
    <w:p w:rsidR="00557637" w:rsidRPr="007B403A" w:rsidRDefault="00B639E0" w:rsidP="00557637">
      <w:pPr>
        <w:suppressAutoHyphens/>
        <w:overflowPunct w:val="0"/>
        <w:autoSpaceDE w:val="0"/>
        <w:spacing w:after="0" w:line="240" w:lineRule="auto"/>
        <w:jc w:val="center"/>
        <w:rPr>
          <w:rFonts w:ascii="Times New Roman" w:eastAsia="Times New Roman" w:hAnsi="Times New Roman" w:cs="Times New Roman"/>
          <w:sz w:val="28"/>
          <w:szCs w:val="20"/>
          <w:lang w:val="hr-HR" w:eastAsia="zh-CN"/>
        </w:rPr>
      </w:pPr>
      <w:r>
        <w:rPr>
          <w:rFonts w:ascii="Times New Roman" w:eastAsia="Times New Roman" w:hAnsi="Times New Roman" w:cs="Times New Roman"/>
          <w:noProof/>
          <w:sz w:val="28"/>
          <w:szCs w:val="20"/>
          <w:lang w:eastAsia="ru-RU"/>
        </w:rPr>
        <w:pict>
          <v:line id="_x0000_s1208" style="position:absolute;left:0;text-align:left;z-index:25162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" strokeweight=".93mm">
            <v:stroke joinstyle="miter"/>
          </v:line>
        </w:pict>
      </w:r>
      <w:r>
        <w:rPr>
          <w:rFonts w:ascii="Times New Roman" w:eastAsia="Times New Roman" w:hAnsi="Times New Roman" w:cs="Times New Roman"/>
          <w:noProof/>
          <w:sz w:val="28"/>
          <w:szCs w:val="20"/>
          <w:lang w:eastAsia="ru-RU"/>
        </w:rPr>
        <w:pict>
          <v:line id="_x0000_s1209" style="position:absolute;left:0;text-align:left;z-index:25162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" strokeweight=".25mm">
            <v:stroke joinstyle="miter"/>
          </v:line>
        </w:pict>
      </w:r>
    </w:p>
    <w:p w:rsidR="00557637" w:rsidRPr="007B403A" w:rsidRDefault="00557637" w:rsidP="00557637">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sidRPr="007B403A">
        <w:rPr>
          <w:rFonts w:ascii="Times New Roman" w:eastAsia="Times New Roman" w:hAnsi="Times New Roman" w:cs="Times New Roman"/>
          <w:sz w:val="28"/>
          <w:szCs w:val="28"/>
          <w:lang w:val="uk-UA" w:eastAsia="zh-CN"/>
        </w:rPr>
        <w:t>І</w:t>
      </w:r>
      <w:r w:rsidRPr="007B403A">
        <w:rPr>
          <w:rFonts w:ascii="Times New Roman" w:eastAsia="Times New Roman" w:hAnsi="Times New Roman" w:cs="Times New Roman"/>
          <w:sz w:val="28"/>
          <w:szCs w:val="28"/>
          <w:lang w:val="hr-HR" w:eastAsia="zh-CN"/>
        </w:rPr>
        <w:t xml:space="preserve"> – сесіяVІІ</w:t>
      </w:r>
      <w:r w:rsidRPr="007B403A">
        <w:rPr>
          <w:rFonts w:ascii="Times New Roman" w:eastAsia="Times New Roman" w:hAnsi="Times New Roman" w:cs="Times New Roman"/>
          <w:sz w:val="28"/>
          <w:szCs w:val="28"/>
          <w:lang w:val="uk-UA" w:eastAsia="zh-CN"/>
        </w:rPr>
        <w:t>І</w:t>
      </w:r>
      <w:r w:rsidRPr="007B403A">
        <w:rPr>
          <w:rFonts w:ascii="Times New Roman" w:eastAsia="Times New Roman" w:hAnsi="Times New Roman" w:cs="Times New Roman"/>
          <w:sz w:val="28"/>
          <w:szCs w:val="28"/>
          <w:lang w:val="hr-HR" w:eastAsia="zh-CN"/>
        </w:rPr>
        <w:t xml:space="preserve"> – скликання</w:t>
      </w:r>
    </w:p>
    <w:p w:rsidR="00557637" w:rsidRPr="007B403A" w:rsidRDefault="00557637" w:rsidP="00557637">
      <w:pPr>
        <w:suppressAutoHyphens/>
        <w:overflowPunct w:val="0"/>
        <w:autoSpaceDE w:val="0"/>
        <w:spacing w:after="0" w:line="240" w:lineRule="auto"/>
        <w:jc w:val="center"/>
        <w:rPr>
          <w:rFonts w:ascii="Times New Roman" w:eastAsia="Times New Roman" w:hAnsi="Times New Roman" w:cs="Times New Roman"/>
          <w:sz w:val="28"/>
          <w:szCs w:val="28"/>
          <w:lang w:val="uk-UA" w:eastAsia="zh-CN"/>
        </w:rPr>
      </w:pPr>
      <w:r>
        <w:rPr>
          <w:rFonts w:ascii="Times New Roman" w:eastAsia="Times New Roman" w:hAnsi="Times New Roman" w:cs="Times New Roman"/>
          <w:sz w:val="28"/>
          <w:szCs w:val="28"/>
          <w:lang w:val="uk-UA" w:eastAsia="zh-CN"/>
        </w:rPr>
        <w:t>(четверте</w:t>
      </w:r>
      <w:r w:rsidRPr="007B403A">
        <w:rPr>
          <w:rFonts w:ascii="Times New Roman" w:eastAsia="Times New Roman" w:hAnsi="Times New Roman" w:cs="Times New Roman"/>
          <w:color w:val="000000"/>
          <w:sz w:val="28"/>
          <w:szCs w:val="28"/>
          <w:lang w:val="uk-UA" w:eastAsia="uk-UA" w:bidi="uk-UA"/>
        </w:rPr>
        <w:t xml:space="preserve"> пленарне засідання</w:t>
      </w:r>
      <w:r w:rsidRPr="007B403A">
        <w:rPr>
          <w:rFonts w:ascii="Times New Roman" w:eastAsia="Times New Roman" w:hAnsi="Times New Roman" w:cs="Times New Roman"/>
          <w:sz w:val="28"/>
          <w:szCs w:val="28"/>
          <w:lang w:val="uk-UA" w:eastAsia="zh-CN"/>
        </w:rPr>
        <w:t>)</w:t>
      </w:r>
    </w:p>
    <w:p w:rsidR="00557637" w:rsidRPr="007B403A" w:rsidRDefault="00557637" w:rsidP="00557637">
      <w:pPr>
        <w:suppressAutoHyphens/>
        <w:overflowPunct w:val="0"/>
        <w:autoSpaceDE w:val="0"/>
        <w:spacing w:after="0" w:line="240" w:lineRule="auto"/>
        <w:jc w:val="both"/>
        <w:rPr>
          <w:rFonts w:ascii="Times New Roman" w:eastAsia="Times New Roman" w:hAnsi="Times New Roman" w:cs="Times New Roman"/>
          <w:sz w:val="28"/>
          <w:szCs w:val="28"/>
          <w:lang w:val="uk-UA" w:eastAsia="zh-CN"/>
        </w:rPr>
      </w:pPr>
    </w:p>
    <w:p w:rsidR="00557637" w:rsidRPr="007B403A" w:rsidRDefault="00557637" w:rsidP="00557637">
      <w:pPr>
        <w:suppressAutoHyphens/>
        <w:overflowPunct w:val="0"/>
        <w:autoSpaceDE w:val="0"/>
        <w:spacing w:after="0" w:line="240" w:lineRule="auto"/>
        <w:jc w:val="both"/>
        <w:rPr>
          <w:rFonts w:ascii="Times New Roman" w:eastAsia="Times New Roman" w:hAnsi="Times New Roman" w:cs="Times New Roman"/>
          <w:sz w:val="28"/>
          <w:szCs w:val="28"/>
          <w:lang w:val="uk-UA" w:eastAsia="zh-CN"/>
        </w:rPr>
      </w:pPr>
      <w:r w:rsidRPr="007B403A">
        <w:rPr>
          <w:rFonts w:ascii="Times New Roman" w:eastAsia="Times New Roman" w:hAnsi="Times New Roman" w:cs="Times New Roman"/>
          <w:sz w:val="28"/>
          <w:szCs w:val="28"/>
          <w:lang w:val="uk-UA" w:eastAsia="zh-CN"/>
        </w:rPr>
        <w:t>24 грудня 2020</w:t>
      </w:r>
      <w:r w:rsidRPr="007B403A">
        <w:rPr>
          <w:rFonts w:ascii="Times New Roman" w:eastAsia="Times New Roman" w:hAnsi="Times New Roman" w:cs="Times New Roman"/>
          <w:sz w:val="28"/>
          <w:szCs w:val="28"/>
          <w:lang w:val="hr-HR" w:eastAsia="zh-CN"/>
        </w:rPr>
        <w:t xml:space="preserve"> року</w:t>
      </w:r>
    </w:p>
    <w:p w:rsidR="00557637" w:rsidRPr="007B403A" w:rsidRDefault="00557637" w:rsidP="00557637">
      <w:pPr>
        <w:suppressAutoHyphens/>
        <w:overflowPunct w:val="0"/>
        <w:autoSpaceDE w:val="0"/>
        <w:spacing w:after="0" w:line="240" w:lineRule="auto"/>
        <w:jc w:val="both"/>
        <w:rPr>
          <w:rFonts w:ascii="Times New Roman" w:eastAsia="Times New Roman" w:hAnsi="Times New Roman" w:cs="Times New Roman"/>
          <w:sz w:val="28"/>
          <w:szCs w:val="28"/>
          <w:lang w:val="hr-HR" w:eastAsia="zh-CN"/>
        </w:rPr>
      </w:pPr>
      <w:r w:rsidRPr="007B403A">
        <w:rPr>
          <w:rFonts w:ascii="Times New Roman" w:eastAsia="Times New Roman" w:hAnsi="Times New Roman" w:cs="Times New Roman"/>
          <w:sz w:val="28"/>
          <w:szCs w:val="28"/>
          <w:lang w:val="hr-HR" w:eastAsia="zh-CN"/>
        </w:rPr>
        <w:t>с. Баранинці</w:t>
      </w:r>
    </w:p>
    <w:p w:rsidR="00557637" w:rsidRPr="007B403A" w:rsidRDefault="00557637" w:rsidP="00557637">
      <w:pPr>
        <w:suppressAutoHyphens/>
        <w:overflowPunct w:val="0"/>
        <w:autoSpaceDE w:val="0"/>
        <w:spacing w:after="0" w:line="240" w:lineRule="auto"/>
        <w:jc w:val="both"/>
        <w:rPr>
          <w:rFonts w:ascii="Times New Roman" w:eastAsia="Times New Roman" w:hAnsi="Times New Roman" w:cs="Times New Roman"/>
          <w:sz w:val="28"/>
          <w:szCs w:val="20"/>
          <w:lang w:val="hr-HR" w:eastAsia="zh-CN"/>
        </w:rPr>
      </w:pPr>
      <w:r w:rsidRPr="007B403A">
        <w:rPr>
          <w:rFonts w:ascii="Times New Roman" w:eastAsia="Times New Roman" w:hAnsi="Times New Roman" w:cs="Times New Roman"/>
          <w:sz w:val="28"/>
          <w:szCs w:val="20"/>
          <w:lang w:val="hr-HR" w:eastAsia="zh-CN"/>
        </w:rPr>
        <w:tab/>
      </w:r>
      <w:r w:rsidRPr="007B403A">
        <w:rPr>
          <w:rFonts w:ascii="Times New Roman" w:eastAsia="Times New Roman" w:hAnsi="Times New Roman" w:cs="Times New Roman"/>
          <w:sz w:val="28"/>
          <w:szCs w:val="20"/>
          <w:lang w:val="hr-HR" w:eastAsia="zh-CN"/>
        </w:rPr>
        <w:tab/>
      </w:r>
      <w:r w:rsidRPr="007B403A">
        <w:rPr>
          <w:rFonts w:ascii="Times New Roman" w:eastAsia="Times New Roman" w:hAnsi="Times New Roman" w:cs="Times New Roman"/>
          <w:sz w:val="28"/>
          <w:szCs w:val="20"/>
          <w:lang w:val="hr-HR" w:eastAsia="zh-CN"/>
        </w:rPr>
        <w:tab/>
      </w:r>
      <w:r w:rsidRPr="007B403A">
        <w:rPr>
          <w:rFonts w:ascii="Times New Roman" w:eastAsia="Times New Roman" w:hAnsi="Times New Roman" w:cs="Times New Roman"/>
          <w:sz w:val="28"/>
          <w:szCs w:val="20"/>
          <w:lang w:val="hr-HR" w:eastAsia="zh-CN"/>
        </w:rPr>
        <w:tab/>
      </w:r>
      <w:r w:rsidRPr="007B403A">
        <w:rPr>
          <w:rFonts w:ascii="Times New Roman" w:eastAsia="Times New Roman" w:hAnsi="Times New Roman" w:cs="Times New Roman"/>
          <w:sz w:val="28"/>
          <w:szCs w:val="20"/>
          <w:lang w:val="hr-HR" w:eastAsia="zh-CN"/>
        </w:rPr>
        <w:tab/>
      </w:r>
      <w:r w:rsidRPr="007B403A">
        <w:rPr>
          <w:rFonts w:ascii="Times New Roman" w:eastAsia="Times New Roman" w:hAnsi="Times New Roman" w:cs="Times New Roman"/>
          <w:sz w:val="28"/>
          <w:szCs w:val="20"/>
          <w:lang w:val="hr-HR" w:eastAsia="zh-CN"/>
        </w:rPr>
        <w:tab/>
      </w:r>
      <w:r w:rsidRPr="007B403A">
        <w:rPr>
          <w:rFonts w:ascii="Times New Roman" w:eastAsia="Times New Roman" w:hAnsi="Times New Roman" w:cs="Times New Roman"/>
          <w:sz w:val="28"/>
          <w:szCs w:val="20"/>
          <w:lang w:val="hr-HR" w:eastAsia="zh-CN"/>
        </w:rPr>
        <w:tab/>
      </w:r>
      <w:r w:rsidRPr="007B403A">
        <w:rPr>
          <w:rFonts w:ascii="Times New Roman" w:eastAsia="Times New Roman" w:hAnsi="Times New Roman" w:cs="Times New Roman"/>
          <w:sz w:val="28"/>
          <w:szCs w:val="20"/>
          <w:lang w:val="hr-HR" w:eastAsia="zh-CN"/>
        </w:rPr>
        <w:tab/>
      </w:r>
      <w:r w:rsidRPr="007B403A">
        <w:rPr>
          <w:rFonts w:ascii="Times New Roman" w:eastAsia="Times New Roman" w:hAnsi="Times New Roman" w:cs="Times New Roman"/>
          <w:sz w:val="28"/>
          <w:szCs w:val="20"/>
          <w:lang w:val="hr-HR" w:eastAsia="zh-CN"/>
        </w:rPr>
        <w:tab/>
      </w:r>
    </w:p>
    <w:p w:rsidR="00557637" w:rsidRPr="00867CBE" w:rsidRDefault="00557637" w:rsidP="00557637">
      <w:pPr>
        <w:suppressAutoHyphens/>
        <w:overflowPunct w:val="0"/>
        <w:autoSpaceDE w:val="0"/>
        <w:spacing w:after="0" w:line="240" w:lineRule="auto"/>
        <w:jc w:val="center"/>
        <w:rPr>
          <w:rFonts w:ascii="Times New Roman" w:eastAsia="Times New Roman" w:hAnsi="Times New Roman" w:cs="Times New Roman"/>
          <w:b/>
          <w:sz w:val="28"/>
          <w:szCs w:val="28"/>
          <w:lang w:val="uk-UA" w:eastAsia="zh-CN"/>
        </w:rPr>
      </w:pPr>
      <w:r w:rsidRPr="00867CBE">
        <w:rPr>
          <w:rFonts w:ascii="Times New Roman" w:eastAsia="Times New Roman" w:hAnsi="Times New Roman" w:cs="Times New Roman"/>
          <w:b/>
          <w:sz w:val="28"/>
          <w:szCs w:val="28"/>
          <w:lang w:val="hr-HR" w:eastAsia="zh-CN"/>
        </w:rPr>
        <w:t xml:space="preserve">РІШЕННЯ </w:t>
      </w:r>
      <w:r w:rsidRPr="00867CBE">
        <w:rPr>
          <w:rFonts w:ascii="Times New Roman" w:eastAsia="Times New Roman" w:hAnsi="Times New Roman" w:cs="Times New Roman"/>
          <w:b/>
          <w:sz w:val="28"/>
          <w:szCs w:val="28"/>
          <w:lang w:val="uk-UA" w:eastAsia="zh-CN"/>
        </w:rPr>
        <w:t>№</w:t>
      </w:r>
      <w:r>
        <w:rPr>
          <w:rFonts w:ascii="Times New Roman" w:eastAsia="Times New Roman" w:hAnsi="Times New Roman" w:cs="Times New Roman"/>
          <w:b/>
          <w:sz w:val="28"/>
          <w:szCs w:val="28"/>
          <w:lang w:val="uk-UA" w:eastAsia="zh-CN"/>
        </w:rPr>
        <w:t>44</w:t>
      </w:r>
    </w:p>
    <w:p w:rsidR="00557637" w:rsidRPr="008A308D" w:rsidRDefault="00557637" w:rsidP="00557637">
      <w:pPr>
        <w:spacing w:after="0" w:line="240" w:lineRule="auto"/>
        <w:jc w:val="both"/>
        <w:rPr>
          <w:rFonts w:ascii="Times New Roman" w:eastAsia="Times New Roman" w:hAnsi="Times New Roman" w:cs="Times New Roman"/>
          <w:sz w:val="28"/>
          <w:szCs w:val="28"/>
          <w:lang w:val="uk-UA" w:eastAsia="uk-UA"/>
        </w:rPr>
      </w:pPr>
    </w:p>
    <w:p w:rsidR="00557637" w:rsidRPr="00D042E5" w:rsidRDefault="00557637" w:rsidP="00557637">
      <w:pPr>
        <w:spacing w:after="0" w:line="240" w:lineRule="auto"/>
        <w:jc w:val="both"/>
        <w:rPr>
          <w:rFonts w:ascii="Times New Roman" w:eastAsia="Times New Roman" w:hAnsi="Times New Roman" w:cs="Times New Roman"/>
          <w:b/>
          <w:sz w:val="24"/>
          <w:szCs w:val="24"/>
          <w:lang w:eastAsia="uk-UA"/>
        </w:rPr>
      </w:pPr>
      <w:r w:rsidRPr="00D042E5">
        <w:rPr>
          <w:rFonts w:ascii="Times New Roman" w:eastAsia="Times New Roman" w:hAnsi="Times New Roman" w:cs="Times New Roman"/>
          <w:b/>
          <w:sz w:val="24"/>
          <w:szCs w:val="24"/>
          <w:lang w:eastAsia="uk-UA"/>
        </w:rPr>
        <w:t>Про затвердження Положення</w:t>
      </w:r>
    </w:p>
    <w:p w:rsidR="00557637" w:rsidRPr="00D042E5" w:rsidRDefault="00557637" w:rsidP="00557637">
      <w:pPr>
        <w:spacing w:after="0" w:line="240" w:lineRule="auto"/>
        <w:jc w:val="both"/>
        <w:rPr>
          <w:rFonts w:ascii="Times New Roman" w:eastAsia="Times New Roman" w:hAnsi="Times New Roman" w:cs="Times New Roman"/>
          <w:b/>
          <w:sz w:val="24"/>
          <w:szCs w:val="24"/>
          <w:lang w:val="uk-UA" w:eastAsia="uk-UA"/>
        </w:rPr>
      </w:pPr>
      <w:r w:rsidRPr="00D042E5">
        <w:rPr>
          <w:rFonts w:ascii="Times New Roman" w:eastAsia="Times New Roman" w:hAnsi="Times New Roman" w:cs="Times New Roman"/>
          <w:b/>
          <w:sz w:val="24"/>
          <w:szCs w:val="24"/>
          <w:lang w:eastAsia="uk-UA"/>
        </w:rPr>
        <w:t xml:space="preserve">про преміювання </w:t>
      </w:r>
      <w:r w:rsidRPr="00D042E5">
        <w:rPr>
          <w:rFonts w:ascii="Times New Roman" w:eastAsia="Times New Roman" w:hAnsi="Times New Roman" w:cs="Times New Roman"/>
          <w:b/>
          <w:sz w:val="24"/>
          <w:szCs w:val="24"/>
          <w:lang w:val="uk-UA" w:eastAsia="uk-UA"/>
        </w:rPr>
        <w:t>та надання</w:t>
      </w:r>
    </w:p>
    <w:p w:rsidR="00557637" w:rsidRPr="00D042E5" w:rsidRDefault="00557637" w:rsidP="00557637">
      <w:pPr>
        <w:spacing w:after="0" w:line="240" w:lineRule="auto"/>
        <w:jc w:val="both"/>
        <w:rPr>
          <w:rFonts w:ascii="Times New Roman" w:eastAsia="Times New Roman" w:hAnsi="Times New Roman" w:cs="Times New Roman"/>
          <w:b/>
          <w:sz w:val="24"/>
          <w:szCs w:val="24"/>
          <w:lang w:val="uk-UA" w:eastAsia="uk-UA"/>
        </w:rPr>
      </w:pPr>
      <w:r w:rsidRPr="00D042E5">
        <w:rPr>
          <w:rFonts w:ascii="Times New Roman" w:eastAsia="Times New Roman" w:hAnsi="Times New Roman" w:cs="Times New Roman"/>
          <w:b/>
          <w:sz w:val="24"/>
          <w:szCs w:val="24"/>
          <w:lang w:val="uk-UA" w:eastAsia="uk-UA"/>
        </w:rPr>
        <w:t xml:space="preserve">матеріальної допомоги </w:t>
      </w:r>
      <w:r w:rsidRPr="00D042E5">
        <w:rPr>
          <w:rFonts w:ascii="Times New Roman" w:eastAsia="Times New Roman" w:hAnsi="Times New Roman" w:cs="Times New Roman"/>
          <w:b/>
          <w:sz w:val="24"/>
          <w:szCs w:val="24"/>
          <w:lang w:eastAsia="uk-UA"/>
        </w:rPr>
        <w:t>працівник</w:t>
      </w:r>
      <w:r w:rsidRPr="00D042E5">
        <w:rPr>
          <w:rFonts w:ascii="Times New Roman" w:eastAsia="Times New Roman" w:hAnsi="Times New Roman" w:cs="Times New Roman"/>
          <w:b/>
          <w:sz w:val="24"/>
          <w:szCs w:val="24"/>
          <w:lang w:val="uk-UA" w:eastAsia="uk-UA"/>
        </w:rPr>
        <w:t>ам</w:t>
      </w:r>
    </w:p>
    <w:p w:rsidR="00557637" w:rsidRPr="00D042E5" w:rsidRDefault="00557637" w:rsidP="00557637">
      <w:pPr>
        <w:spacing w:after="0" w:line="240" w:lineRule="auto"/>
        <w:jc w:val="both"/>
        <w:rPr>
          <w:rFonts w:ascii="Times New Roman" w:eastAsia="Times New Roman" w:hAnsi="Times New Roman" w:cs="Times New Roman"/>
          <w:b/>
          <w:sz w:val="24"/>
          <w:szCs w:val="24"/>
          <w:lang w:val="uk-UA" w:eastAsia="uk-UA"/>
        </w:rPr>
      </w:pPr>
      <w:r w:rsidRPr="00D042E5">
        <w:rPr>
          <w:rFonts w:ascii="Times New Roman" w:eastAsia="Times New Roman" w:hAnsi="Times New Roman" w:cs="Times New Roman"/>
          <w:b/>
          <w:sz w:val="24"/>
          <w:szCs w:val="24"/>
          <w:lang w:val="uk-UA" w:eastAsia="uk-UA"/>
        </w:rPr>
        <w:t xml:space="preserve">Баранинської сільської ради      </w:t>
      </w:r>
    </w:p>
    <w:p w:rsidR="00557637" w:rsidRPr="00BC5B03" w:rsidRDefault="00557637" w:rsidP="00557637">
      <w:pPr>
        <w:spacing w:after="200" w:line="240" w:lineRule="auto"/>
        <w:jc w:val="both"/>
        <w:rPr>
          <w:rFonts w:ascii="Times New Roman" w:eastAsia="Times New Roman" w:hAnsi="Times New Roman" w:cs="Times New Roman"/>
          <w:sz w:val="28"/>
          <w:szCs w:val="28"/>
          <w:lang w:val="uk-UA" w:eastAsia="uk-UA"/>
        </w:rPr>
      </w:pPr>
    </w:p>
    <w:p w:rsidR="00557637" w:rsidRPr="00BC5B03" w:rsidRDefault="00557637" w:rsidP="00557637">
      <w:pPr>
        <w:spacing w:after="200" w:line="240" w:lineRule="auto"/>
        <w:jc w:val="both"/>
        <w:rPr>
          <w:rFonts w:ascii="Times New Roman" w:eastAsia="Times New Roman" w:hAnsi="Times New Roman" w:cs="Times New Roman"/>
          <w:color w:val="333300"/>
          <w:sz w:val="28"/>
          <w:szCs w:val="28"/>
          <w:shd w:val="clear" w:color="auto" w:fill="FFFFFF"/>
          <w:lang w:val="uk-UA" w:eastAsia="ru-RU"/>
        </w:rPr>
      </w:pPr>
      <w:r w:rsidRPr="00BC5B03">
        <w:rPr>
          <w:rFonts w:ascii="Times New Roman" w:eastAsia="Times New Roman" w:hAnsi="Times New Roman" w:cs="Times New Roman"/>
          <w:color w:val="333300"/>
          <w:sz w:val="28"/>
          <w:szCs w:val="28"/>
          <w:shd w:val="clear" w:color="auto" w:fill="FFFFFF"/>
          <w:lang w:val="uk-UA" w:eastAsia="ru-RU"/>
        </w:rPr>
        <w:tab/>
        <w:t>Відповідно</w:t>
      </w:r>
      <w:r w:rsidRPr="00BC5B03">
        <w:rPr>
          <w:rFonts w:ascii="Times New Roman" w:eastAsia="Times New Roman" w:hAnsi="Times New Roman" w:cs="Times New Roman"/>
          <w:color w:val="333300"/>
          <w:sz w:val="28"/>
          <w:szCs w:val="28"/>
          <w:shd w:val="clear" w:color="auto" w:fill="FFFFFF"/>
          <w:lang w:eastAsia="ru-RU"/>
        </w:rPr>
        <w:t> </w:t>
      </w:r>
      <w:r w:rsidRPr="00BC5B03">
        <w:rPr>
          <w:rFonts w:ascii="Times New Roman" w:eastAsia="Times New Roman" w:hAnsi="Times New Roman" w:cs="Times New Roman"/>
          <w:color w:val="333300"/>
          <w:sz w:val="28"/>
          <w:szCs w:val="28"/>
          <w:shd w:val="clear" w:color="auto" w:fill="FFFFFF"/>
          <w:lang w:val="uk-UA" w:eastAsia="ru-RU"/>
        </w:rPr>
        <w:t>до Законів України «Про місцеве самоврядування в Україні», «Про службу в органах місцевого самоврядування», постанови Кабінету Міністрів України від 09 березня 2006 року №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w:t>
      </w:r>
      <w:r w:rsidRPr="00BC5B03">
        <w:rPr>
          <w:rFonts w:ascii="Times New Roman" w:eastAsia="Times New Roman" w:hAnsi="Times New Roman" w:cs="Times New Roman"/>
          <w:color w:val="333300"/>
          <w:sz w:val="28"/>
          <w:szCs w:val="28"/>
          <w:shd w:val="clear" w:color="auto" w:fill="FFFFFF"/>
          <w:lang w:eastAsia="ru-RU"/>
        </w:rPr>
        <w:t> </w:t>
      </w:r>
      <w:r w:rsidRPr="00BC5B03">
        <w:rPr>
          <w:rFonts w:ascii="Times New Roman" w:eastAsia="Times New Roman" w:hAnsi="Times New Roman" w:cs="Times New Roman"/>
          <w:color w:val="333300"/>
          <w:sz w:val="28"/>
          <w:szCs w:val="28"/>
          <w:shd w:val="clear" w:color="auto" w:fill="FFFFFF"/>
          <w:lang w:val="uk-UA" w:eastAsia="ru-RU"/>
        </w:rPr>
        <w:t xml:space="preserve"> наказу Міністерства праці України від 02 жовтня 1996 року № 77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(із змінами), сільська рада</w:t>
      </w:r>
    </w:p>
    <w:p w:rsidR="00557637" w:rsidRPr="00BC5B03" w:rsidRDefault="00557637" w:rsidP="00557637">
      <w:pPr>
        <w:spacing w:after="200" w:line="240" w:lineRule="auto"/>
        <w:jc w:val="center"/>
        <w:rPr>
          <w:rFonts w:ascii="Times New Roman" w:eastAsia="Times New Roman" w:hAnsi="Times New Roman" w:cs="Times New Roman"/>
          <w:sz w:val="28"/>
          <w:szCs w:val="28"/>
          <w:lang w:eastAsia="uk-UA"/>
        </w:rPr>
      </w:pPr>
      <w:r w:rsidRPr="00BC5B03">
        <w:rPr>
          <w:rFonts w:ascii="Times New Roman" w:eastAsia="Times New Roman" w:hAnsi="Times New Roman" w:cs="Times New Roman"/>
          <w:sz w:val="28"/>
          <w:szCs w:val="28"/>
          <w:lang w:eastAsia="uk-UA"/>
        </w:rPr>
        <w:t>ВИРІШИЛА:</w:t>
      </w:r>
    </w:p>
    <w:p w:rsidR="00557637" w:rsidRDefault="00557637" w:rsidP="0025483C">
      <w:pPr>
        <w:numPr>
          <w:ilvl w:val="0"/>
          <w:numId w:val="26"/>
        </w:numPr>
        <w:tabs>
          <w:tab w:val="clear" w:pos="720"/>
          <w:tab w:val="num" w:pos="284"/>
        </w:tabs>
        <w:spacing w:after="0" w:line="240" w:lineRule="auto"/>
        <w:ind w:left="284" w:hanging="284"/>
        <w:rPr>
          <w:rFonts w:ascii="Times New Roman" w:eastAsia="Times New Roman" w:hAnsi="Times New Roman" w:cs="Times New Roman"/>
          <w:sz w:val="28"/>
          <w:szCs w:val="28"/>
          <w:lang w:val="uk-UA" w:eastAsia="uk-UA"/>
        </w:rPr>
      </w:pPr>
      <w:r w:rsidRPr="0025483C">
        <w:rPr>
          <w:rFonts w:ascii="Times New Roman" w:eastAsia="Times New Roman" w:hAnsi="Times New Roman" w:cs="Times New Roman"/>
          <w:sz w:val="28"/>
          <w:szCs w:val="28"/>
          <w:lang w:val="uk-UA" w:eastAsia="uk-UA"/>
        </w:rPr>
        <w:t>Затвердити Положення про преміювання та надання матеріальної допомоги  працівникам</w:t>
      </w:r>
      <w:r w:rsidR="0025483C">
        <w:rPr>
          <w:rFonts w:ascii="Times New Roman" w:eastAsia="Times New Roman" w:hAnsi="Times New Roman" w:cs="Times New Roman"/>
          <w:sz w:val="28"/>
          <w:szCs w:val="28"/>
          <w:lang w:val="uk-UA" w:eastAsia="uk-UA"/>
        </w:rPr>
        <w:t xml:space="preserve"> </w:t>
      </w:r>
      <w:r w:rsidRPr="0025483C">
        <w:rPr>
          <w:rFonts w:ascii="Times New Roman" w:eastAsia="Times New Roman" w:hAnsi="Times New Roman" w:cs="Times New Roman"/>
          <w:sz w:val="28"/>
          <w:szCs w:val="28"/>
          <w:lang w:val="uk-UA" w:eastAsia="uk-UA"/>
        </w:rPr>
        <w:t>Баранинської сільської ради  (додаток №1).</w:t>
      </w:r>
    </w:p>
    <w:p w:rsidR="0025483C" w:rsidRPr="0025483C" w:rsidRDefault="0025483C" w:rsidP="0025483C">
      <w:pPr>
        <w:spacing w:after="0" w:line="240" w:lineRule="auto"/>
        <w:ind w:left="284"/>
        <w:rPr>
          <w:rFonts w:ascii="Times New Roman" w:eastAsia="Times New Roman" w:hAnsi="Times New Roman" w:cs="Times New Roman"/>
          <w:sz w:val="28"/>
          <w:szCs w:val="28"/>
          <w:lang w:val="uk-UA" w:eastAsia="uk-UA"/>
        </w:rPr>
      </w:pPr>
    </w:p>
    <w:p w:rsidR="00557637" w:rsidRPr="0025483C" w:rsidRDefault="00557637" w:rsidP="0025483C">
      <w:pPr>
        <w:numPr>
          <w:ilvl w:val="0"/>
          <w:numId w:val="26"/>
        </w:numPr>
        <w:tabs>
          <w:tab w:val="clear" w:pos="720"/>
          <w:tab w:val="left" w:pos="284"/>
        </w:tabs>
        <w:spacing w:after="0" w:line="240" w:lineRule="auto"/>
        <w:ind w:left="284" w:hanging="284"/>
        <w:rPr>
          <w:rFonts w:ascii="Calibri" w:eastAsia="Times New Roman" w:hAnsi="Calibri" w:cs="Times New Roman"/>
          <w:sz w:val="28"/>
          <w:szCs w:val="28"/>
          <w:lang w:val="uk-UA" w:eastAsia="ru-RU"/>
        </w:rPr>
      </w:pPr>
      <w:r w:rsidRPr="0025483C">
        <w:rPr>
          <w:rFonts w:ascii="Times New Roman" w:eastAsia="Times New Roman" w:hAnsi="Times New Roman" w:cs="Times New Roman"/>
          <w:sz w:val="28"/>
          <w:szCs w:val="28"/>
          <w:lang w:val="uk-UA" w:eastAsia="uk-UA"/>
        </w:rPr>
        <w:t xml:space="preserve">Контроль за виконанням даного рішення покласти на постійну комісію з питань </w:t>
      </w:r>
      <w:r w:rsidRPr="0025483C">
        <w:rPr>
          <w:rFonts w:ascii="Times New Roman" w:eastAsia="Times New Roman" w:hAnsi="Times New Roman" w:cs="Times New Roman"/>
          <w:sz w:val="28"/>
          <w:szCs w:val="28"/>
          <w:lang w:val="uk-UA" w:eastAsia="ru-RU"/>
        </w:rPr>
        <w:t>бюджету.</w:t>
      </w:r>
    </w:p>
    <w:p w:rsidR="00557637" w:rsidRPr="0025483C" w:rsidRDefault="00557637" w:rsidP="00557637">
      <w:pPr>
        <w:spacing w:after="0" w:line="240" w:lineRule="auto"/>
        <w:ind w:left="709"/>
        <w:rPr>
          <w:rFonts w:ascii="Times New Roman" w:eastAsia="Times New Roman" w:hAnsi="Times New Roman" w:cs="Times New Roman"/>
          <w:sz w:val="28"/>
          <w:szCs w:val="28"/>
          <w:lang w:val="uk-UA" w:eastAsia="ru-RU"/>
        </w:rPr>
      </w:pPr>
    </w:p>
    <w:p w:rsidR="00557637" w:rsidRPr="0025483C" w:rsidRDefault="00557637" w:rsidP="00557637">
      <w:pPr>
        <w:spacing w:after="0" w:line="240" w:lineRule="auto"/>
        <w:ind w:left="709"/>
        <w:rPr>
          <w:rFonts w:ascii="Times New Roman" w:eastAsia="Times New Roman" w:hAnsi="Times New Roman" w:cs="Times New Roman"/>
          <w:sz w:val="28"/>
          <w:szCs w:val="28"/>
          <w:lang w:val="uk-UA" w:eastAsia="ru-RU"/>
        </w:rPr>
      </w:pPr>
    </w:p>
    <w:p w:rsidR="00557637" w:rsidRPr="00BC5B03" w:rsidRDefault="00557637" w:rsidP="00557637">
      <w:pPr>
        <w:spacing w:after="0" w:line="240" w:lineRule="auto"/>
        <w:ind w:left="709"/>
        <w:rPr>
          <w:rFonts w:ascii="Times New Roman" w:eastAsia="Times New Roman" w:hAnsi="Times New Roman" w:cs="Times New Roman"/>
          <w:sz w:val="28"/>
          <w:szCs w:val="28"/>
          <w:lang w:val="uk-UA" w:eastAsia="ru-RU"/>
        </w:rPr>
      </w:pPr>
    </w:p>
    <w:p w:rsidR="00557637" w:rsidRPr="00BC5B03" w:rsidRDefault="00557637" w:rsidP="00557637">
      <w:pPr>
        <w:spacing w:after="0" w:line="240" w:lineRule="auto"/>
        <w:ind w:left="709"/>
        <w:rPr>
          <w:rFonts w:ascii="Times New Roman" w:eastAsia="Times New Roman" w:hAnsi="Times New Roman" w:cs="Times New Roman"/>
          <w:sz w:val="28"/>
          <w:szCs w:val="28"/>
          <w:lang w:val="uk-UA" w:eastAsia="ru-RU"/>
        </w:rPr>
      </w:pPr>
    </w:p>
    <w:p w:rsidR="00557637" w:rsidRPr="00BC5B03" w:rsidRDefault="00557637" w:rsidP="0025483C">
      <w:pPr>
        <w:spacing w:after="0" w:line="240" w:lineRule="auto"/>
        <w:ind w:left="709"/>
        <w:rPr>
          <w:rFonts w:ascii="Arial" w:eastAsia="Times New Roman" w:hAnsi="Arial" w:cs="Arial"/>
          <w:color w:val="39474F"/>
          <w:sz w:val="24"/>
          <w:szCs w:val="24"/>
          <w:lang w:eastAsia="ru-RU"/>
        </w:rPr>
      </w:pPr>
      <w:r w:rsidRPr="00BC5B03">
        <w:rPr>
          <w:rFonts w:ascii="Times New Roman" w:eastAsia="Times New Roman" w:hAnsi="Times New Roman" w:cs="Times New Roman"/>
          <w:sz w:val="28"/>
          <w:szCs w:val="28"/>
          <w:lang w:val="uk-UA" w:eastAsia="ru-RU"/>
        </w:rPr>
        <w:t xml:space="preserve">Сільський голова         </w:t>
      </w:r>
      <w:r w:rsidR="0025483C">
        <w:rPr>
          <w:rFonts w:ascii="Times New Roman" w:eastAsia="Times New Roman" w:hAnsi="Times New Roman" w:cs="Times New Roman"/>
          <w:sz w:val="28"/>
          <w:szCs w:val="28"/>
          <w:lang w:val="uk-UA" w:eastAsia="ru-RU"/>
        </w:rPr>
        <w:t xml:space="preserve">                                                     Ю.Марусяк</w:t>
      </w:r>
    </w:p>
    <w:p w:rsidR="00557637" w:rsidRPr="00BC5B03" w:rsidRDefault="00557637" w:rsidP="00557637">
      <w:pPr>
        <w:shd w:val="clear" w:color="auto" w:fill="FFFFFF"/>
        <w:spacing w:before="100" w:beforeAutospacing="1" w:after="0" w:line="240" w:lineRule="auto"/>
        <w:jc w:val="right"/>
        <w:rPr>
          <w:rFonts w:ascii="Arial" w:eastAsia="Times New Roman" w:hAnsi="Arial" w:cs="Arial"/>
          <w:color w:val="39474F"/>
          <w:sz w:val="24"/>
          <w:szCs w:val="24"/>
          <w:lang w:val="uk-UA" w:eastAsia="ru-RU"/>
        </w:rPr>
      </w:pPr>
    </w:p>
    <w:p w:rsidR="00557637" w:rsidRPr="00BC5B03" w:rsidRDefault="00557637" w:rsidP="00557637">
      <w:pPr>
        <w:shd w:val="clear" w:color="auto" w:fill="FFFFFF"/>
        <w:spacing w:before="100" w:beforeAutospacing="1" w:after="0" w:line="240" w:lineRule="auto"/>
        <w:jc w:val="right"/>
        <w:rPr>
          <w:rFonts w:ascii="Arial" w:eastAsia="Times New Roman" w:hAnsi="Arial" w:cs="Arial"/>
          <w:color w:val="39474F"/>
          <w:sz w:val="24"/>
          <w:szCs w:val="24"/>
          <w:lang w:val="uk-UA" w:eastAsia="ru-RU"/>
        </w:rPr>
      </w:pPr>
    </w:p>
    <w:p w:rsidR="00557637" w:rsidRPr="00030EA5" w:rsidRDefault="00557637" w:rsidP="00557637">
      <w:pPr>
        <w:shd w:val="clear" w:color="auto" w:fill="FFFFFF"/>
        <w:spacing w:before="100" w:beforeAutospacing="1" w:after="0" w:line="240" w:lineRule="auto"/>
        <w:contextualSpacing/>
        <w:jc w:val="right"/>
        <w:rPr>
          <w:rFonts w:ascii="Times New Roman" w:eastAsia="Times New Roman" w:hAnsi="Times New Roman" w:cs="Times New Roman"/>
          <w:sz w:val="26"/>
          <w:szCs w:val="26"/>
          <w:lang w:val="uk-UA" w:eastAsia="ru-RU"/>
        </w:rPr>
      </w:pPr>
      <w:r w:rsidRPr="00BC5B03">
        <w:rPr>
          <w:rFonts w:ascii="Arial" w:eastAsia="Times New Roman" w:hAnsi="Arial" w:cs="Arial"/>
          <w:color w:val="39474F"/>
          <w:sz w:val="26"/>
          <w:szCs w:val="26"/>
          <w:lang w:eastAsia="ru-RU"/>
        </w:rPr>
        <w:t> </w:t>
      </w:r>
      <w:r w:rsidRPr="00030EA5">
        <w:rPr>
          <w:rFonts w:ascii="Times New Roman" w:eastAsia="Times New Roman" w:hAnsi="Times New Roman" w:cs="Times New Roman"/>
          <w:sz w:val="26"/>
          <w:szCs w:val="26"/>
          <w:lang w:val="uk-UA" w:eastAsia="ru-RU"/>
        </w:rPr>
        <w:t>Додаток №1</w:t>
      </w:r>
    </w:p>
    <w:p w:rsidR="00C91DDF" w:rsidRPr="00030EA5" w:rsidRDefault="00C91DDF" w:rsidP="00C91DDF">
      <w:pPr>
        <w:spacing w:after="0" w:line="240" w:lineRule="auto"/>
        <w:jc w:val="right"/>
        <w:rPr>
          <w:rFonts w:ascii="Times New Roman" w:eastAsia="Times New Roman" w:hAnsi="Times New Roman" w:cs="Times New Roman"/>
          <w:kern w:val="24"/>
          <w:sz w:val="28"/>
          <w:szCs w:val="20"/>
          <w:lang w:val="uk-UA" w:eastAsia="ru-RU"/>
        </w:rPr>
      </w:pPr>
      <w:r w:rsidRPr="00030EA5">
        <w:rPr>
          <w:rFonts w:ascii="Times New Roman" w:eastAsia="Times New Roman" w:hAnsi="Times New Roman" w:cs="Times New Roman"/>
          <w:sz w:val="26"/>
          <w:szCs w:val="26"/>
          <w:lang w:val="uk-UA" w:eastAsia="ru-RU"/>
        </w:rPr>
        <w:t>д</w:t>
      </w:r>
      <w:r w:rsidR="00557637" w:rsidRPr="00030EA5">
        <w:rPr>
          <w:rFonts w:ascii="Times New Roman" w:eastAsia="Times New Roman" w:hAnsi="Times New Roman" w:cs="Times New Roman"/>
          <w:sz w:val="26"/>
          <w:szCs w:val="26"/>
          <w:lang w:val="uk-UA" w:eastAsia="ru-RU"/>
        </w:rPr>
        <w:t>о</w:t>
      </w:r>
      <w:r w:rsidRPr="00030EA5">
        <w:rPr>
          <w:rFonts w:ascii="Times New Roman" w:eastAsia="Times New Roman" w:hAnsi="Times New Roman" w:cs="Times New Roman"/>
          <w:sz w:val="26"/>
          <w:szCs w:val="26"/>
          <w:lang w:val="uk-UA" w:eastAsia="ru-RU"/>
        </w:rPr>
        <w:t xml:space="preserve"> рішення </w:t>
      </w:r>
      <w:r w:rsidRPr="00030EA5">
        <w:rPr>
          <w:rFonts w:ascii="Times New Roman" w:eastAsia="Times New Roman" w:hAnsi="Times New Roman" w:cs="Times New Roman"/>
          <w:kern w:val="24"/>
          <w:sz w:val="24"/>
          <w:szCs w:val="24"/>
          <w:lang w:val="uk-UA" w:eastAsia="ru-RU"/>
        </w:rPr>
        <w:t>І – сесії VІІІ – скликання</w:t>
      </w:r>
    </w:p>
    <w:p w:rsidR="00557637" w:rsidRPr="00030EA5" w:rsidRDefault="00C91DDF" w:rsidP="00557637">
      <w:pPr>
        <w:shd w:val="clear" w:color="auto" w:fill="FFFFFF"/>
        <w:spacing w:before="100" w:beforeAutospacing="1" w:after="0" w:line="240" w:lineRule="auto"/>
        <w:contextualSpacing/>
        <w:jc w:val="right"/>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sz w:val="26"/>
          <w:szCs w:val="26"/>
          <w:lang w:val="uk-UA" w:eastAsia="ru-RU"/>
        </w:rPr>
        <w:t>Баранинської сільської ради</w:t>
      </w:r>
      <w:r w:rsidR="00557637" w:rsidRPr="00030EA5">
        <w:rPr>
          <w:rFonts w:ascii="Times New Roman" w:eastAsia="Times New Roman" w:hAnsi="Times New Roman" w:cs="Times New Roman"/>
          <w:sz w:val="26"/>
          <w:szCs w:val="26"/>
          <w:lang w:val="uk-UA" w:eastAsia="ru-RU"/>
        </w:rPr>
        <w:t xml:space="preserve"> </w:t>
      </w:r>
    </w:p>
    <w:p w:rsidR="00557637" w:rsidRPr="00030EA5" w:rsidRDefault="00C91DDF" w:rsidP="00557637">
      <w:pPr>
        <w:shd w:val="clear" w:color="auto" w:fill="FFFFFF"/>
        <w:spacing w:before="100" w:beforeAutospacing="1" w:after="0" w:line="240" w:lineRule="auto"/>
        <w:contextualSpacing/>
        <w:jc w:val="right"/>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sz w:val="26"/>
          <w:szCs w:val="26"/>
          <w:lang w:val="uk-UA" w:eastAsia="ru-RU"/>
        </w:rPr>
        <w:t>від  24</w:t>
      </w:r>
      <w:r w:rsidR="00557637" w:rsidRPr="00030EA5">
        <w:rPr>
          <w:rFonts w:ascii="Times New Roman" w:eastAsia="Times New Roman" w:hAnsi="Times New Roman" w:cs="Times New Roman"/>
          <w:sz w:val="26"/>
          <w:szCs w:val="26"/>
          <w:lang w:val="uk-UA" w:eastAsia="ru-RU"/>
        </w:rPr>
        <w:t xml:space="preserve"> грудня 2020 року №</w:t>
      </w:r>
      <w:r w:rsidRPr="00030EA5">
        <w:rPr>
          <w:rFonts w:ascii="Times New Roman" w:eastAsia="Times New Roman" w:hAnsi="Times New Roman" w:cs="Times New Roman"/>
          <w:sz w:val="26"/>
          <w:szCs w:val="26"/>
          <w:lang w:val="uk-UA" w:eastAsia="ru-RU"/>
        </w:rPr>
        <w:t>44</w:t>
      </w:r>
    </w:p>
    <w:p w:rsidR="00C91DDF" w:rsidRPr="00030EA5" w:rsidRDefault="00C91DDF" w:rsidP="00557637">
      <w:pPr>
        <w:shd w:val="clear" w:color="auto" w:fill="FFFFFF"/>
        <w:spacing w:before="100" w:beforeAutospacing="1" w:after="0" w:line="240" w:lineRule="auto"/>
        <w:contextualSpacing/>
        <w:jc w:val="center"/>
        <w:rPr>
          <w:rFonts w:ascii="Times New Roman" w:eastAsia="Times New Roman" w:hAnsi="Times New Roman" w:cs="Times New Roman"/>
          <w:b/>
          <w:bCs/>
          <w:sz w:val="26"/>
          <w:szCs w:val="26"/>
          <w:lang w:val="uk-UA" w:eastAsia="ru-RU"/>
        </w:rPr>
      </w:pPr>
    </w:p>
    <w:p w:rsidR="00C91DDF" w:rsidRPr="00030EA5" w:rsidRDefault="00C91DDF" w:rsidP="00557637">
      <w:pPr>
        <w:shd w:val="clear" w:color="auto" w:fill="FFFFFF"/>
        <w:spacing w:before="100" w:beforeAutospacing="1" w:after="0" w:line="240" w:lineRule="auto"/>
        <w:contextualSpacing/>
        <w:jc w:val="center"/>
        <w:rPr>
          <w:rFonts w:ascii="Times New Roman" w:eastAsia="Times New Roman" w:hAnsi="Times New Roman" w:cs="Times New Roman"/>
          <w:b/>
          <w:bCs/>
          <w:sz w:val="26"/>
          <w:szCs w:val="26"/>
          <w:lang w:val="uk-UA" w:eastAsia="ru-RU"/>
        </w:rPr>
      </w:pPr>
    </w:p>
    <w:p w:rsidR="00557637" w:rsidRPr="00030EA5" w:rsidRDefault="00557637" w:rsidP="00557637">
      <w:pPr>
        <w:shd w:val="clear" w:color="auto" w:fill="FFFFFF"/>
        <w:spacing w:before="100" w:beforeAutospacing="1" w:after="0" w:line="240" w:lineRule="auto"/>
        <w:contextualSpacing/>
        <w:jc w:val="center"/>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b/>
          <w:bCs/>
          <w:sz w:val="26"/>
          <w:szCs w:val="26"/>
          <w:lang w:val="uk-UA" w:eastAsia="ru-RU"/>
        </w:rPr>
        <w:t>ПОЛОЖЕННЯ</w:t>
      </w:r>
      <w:r w:rsidR="00C91DDF" w:rsidRPr="00030EA5">
        <w:rPr>
          <w:rFonts w:ascii="Times New Roman" w:eastAsia="Times New Roman" w:hAnsi="Times New Roman" w:cs="Times New Roman"/>
          <w:sz w:val="26"/>
          <w:szCs w:val="26"/>
          <w:lang w:val="uk-UA" w:eastAsia="ru-RU"/>
        </w:rPr>
        <w:t xml:space="preserve"> </w:t>
      </w:r>
    </w:p>
    <w:p w:rsidR="00557637" w:rsidRPr="00030EA5" w:rsidRDefault="00557637" w:rsidP="00557637">
      <w:pPr>
        <w:shd w:val="clear" w:color="auto" w:fill="FFFFFF"/>
        <w:spacing w:before="100" w:beforeAutospacing="1" w:after="0" w:line="240" w:lineRule="auto"/>
        <w:contextualSpacing/>
        <w:jc w:val="center"/>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b/>
          <w:bCs/>
          <w:sz w:val="26"/>
          <w:szCs w:val="26"/>
          <w:lang w:val="uk-UA" w:eastAsia="ru-RU"/>
        </w:rPr>
        <w:t>про преміювання</w:t>
      </w:r>
      <w:r w:rsidRPr="00030EA5">
        <w:rPr>
          <w:rFonts w:ascii="Times New Roman" w:eastAsia="Times New Roman" w:hAnsi="Times New Roman" w:cs="Times New Roman"/>
          <w:b/>
          <w:bCs/>
          <w:sz w:val="26"/>
          <w:szCs w:val="26"/>
          <w:lang w:eastAsia="ru-RU"/>
        </w:rPr>
        <w:t> </w:t>
      </w:r>
      <w:r w:rsidRPr="00030EA5">
        <w:rPr>
          <w:rFonts w:ascii="Times New Roman" w:eastAsia="Times New Roman" w:hAnsi="Times New Roman" w:cs="Times New Roman"/>
          <w:b/>
          <w:bCs/>
          <w:sz w:val="26"/>
          <w:szCs w:val="26"/>
          <w:lang w:val="uk-UA" w:eastAsia="ru-RU"/>
        </w:rPr>
        <w:t>та надання</w:t>
      </w:r>
      <w:r w:rsidRPr="00030EA5">
        <w:rPr>
          <w:rFonts w:ascii="Times New Roman" w:eastAsia="Times New Roman" w:hAnsi="Times New Roman" w:cs="Times New Roman"/>
          <w:b/>
          <w:bCs/>
          <w:sz w:val="26"/>
          <w:szCs w:val="26"/>
          <w:lang w:eastAsia="ru-RU"/>
        </w:rPr>
        <w:t> </w:t>
      </w:r>
      <w:r w:rsidRPr="00030EA5">
        <w:rPr>
          <w:rFonts w:ascii="Times New Roman" w:eastAsia="Times New Roman" w:hAnsi="Times New Roman" w:cs="Times New Roman"/>
          <w:b/>
          <w:bCs/>
          <w:sz w:val="26"/>
          <w:szCs w:val="26"/>
          <w:lang w:val="uk-UA" w:eastAsia="ru-RU"/>
        </w:rPr>
        <w:t xml:space="preserve"> матеріальної</w:t>
      </w:r>
      <w:r w:rsidRPr="00030EA5">
        <w:rPr>
          <w:rFonts w:ascii="Times New Roman" w:eastAsia="Times New Roman" w:hAnsi="Times New Roman" w:cs="Times New Roman"/>
          <w:b/>
          <w:bCs/>
          <w:sz w:val="26"/>
          <w:szCs w:val="26"/>
          <w:lang w:eastAsia="ru-RU"/>
        </w:rPr>
        <w:t> </w:t>
      </w:r>
      <w:r w:rsidRPr="00030EA5">
        <w:rPr>
          <w:rFonts w:ascii="Times New Roman" w:eastAsia="Times New Roman" w:hAnsi="Times New Roman" w:cs="Times New Roman"/>
          <w:b/>
          <w:bCs/>
          <w:sz w:val="26"/>
          <w:szCs w:val="26"/>
          <w:lang w:val="uk-UA" w:eastAsia="ru-RU"/>
        </w:rPr>
        <w:t xml:space="preserve"> допомоги</w:t>
      </w:r>
      <w:r w:rsidRPr="00030EA5">
        <w:rPr>
          <w:rFonts w:ascii="Times New Roman" w:eastAsia="Times New Roman" w:hAnsi="Times New Roman" w:cs="Times New Roman"/>
          <w:b/>
          <w:bCs/>
          <w:sz w:val="26"/>
          <w:szCs w:val="26"/>
          <w:lang w:val="uk-UA" w:eastAsia="ru-RU"/>
        </w:rPr>
        <w:br/>
        <w:t>працівникам Баранинської  сільської ради</w:t>
      </w:r>
      <w:r w:rsidRPr="00030EA5">
        <w:rPr>
          <w:rFonts w:ascii="Times New Roman" w:eastAsia="Times New Roman" w:hAnsi="Times New Roman" w:cs="Times New Roman"/>
          <w:b/>
          <w:bCs/>
          <w:sz w:val="26"/>
          <w:szCs w:val="26"/>
          <w:lang w:val="uk-UA" w:eastAsia="ru-RU"/>
        </w:rPr>
        <w:br/>
      </w:r>
    </w:p>
    <w:p w:rsidR="00557637" w:rsidRPr="00030EA5" w:rsidRDefault="00557637" w:rsidP="00557637">
      <w:pPr>
        <w:shd w:val="clear" w:color="auto" w:fill="FFFFFF"/>
        <w:spacing w:before="100" w:beforeAutospacing="1" w:after="0" w:line="240" w:lineRule="auto"/>
        <w:contextualSpacing/>
        <w:jc w:val="center"/>
        <w:rPr>
          <w:rFonts w:ascii="Times New Roman" w:eastAsia="Times New Roman" w:hAnsi="Times New Roman" w:cs="Times New Roman"/>
          <w:sz w:val="26"/>
          <w:szCs w:val="26"/>
          <w:lang w:eastAsia="ru-RU"/>
        </w:rPr>
      </w:pPr>
      <w:r w:rsidRPr="00030EA5">
        <w:rPr>
          <w:rFonts w:ascii="Times New Roman" w:eastAsia="Times New Roman" w:hAnsi="Times New Roman" w:cs="Times New Roman"/>
          <w:b/>
          <w:bCs/>
          <w:sz w:val="26"/>
          <w:szCs w:val="26"/>
          <w:lang w:eastAsia="ru-RU"/>
        </w:rPr>
        <w:t> </w:t>
      </w:r>
      <w:r w:rsidRPr="00030EA5">
        <w:rPr>
          <w:rFonts w:ascii="Times New Roman" w:eastAsia="Times New Roman" w:hAnsi="Times New Roman" w:cs="Times New Roman"/>
          <w:b/>
          <w:bCs/>
          <w:sz w:val="26"/>
          <w:szCs w:val="26"/>
          <w:lang w:val="uk-UA" w:eastAsia="ru-RU"/>
        </w:rPr>
        <w:t>1.</w:t>
      </w:r>
      <w:r w:rsidRPr="00030EA5">
        <w:rPr>
          <w:rFonts w:ascii="Times New Roman" w:eastAsia="Times New Roman" w:hAnsi="Times New Roman" w:cs="Times New Roman"/>
          <w:b/>
          <w:bCs/>
          <w:sz w:val="26"/>
          <w:szCs w:val="26"/>
          <w:lang w:eastAsia="ru-RU"/>
        </w:rPr>
        <w:t>      Загальні положення</w:t>
      </w:r>
    </w:p>
    <w:p w:rsidR="00557637" w:rsidRPr="00030EA5" w:rsidRDefault="00557637" w:rsidP="00557637">
      <w:pPr>
        <w:shd w:val="clear" w:color="auto" w:fill="FFFFFF"/>
        <w:spacing w:before="100" w:beforeAutospacing="1" w:after="0" w:line="240" w:lineRule="auto"/>
        <w:contextualSpacing/>
        <w:jc w:val="both"/>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sz w:val="26"/>
          <w:szCs w:val="26"/>
          <w:lang w:val="uk-UA" w:eastAsia="ru-RU"/>
        </w:rPr>
        <w:t xml:space="preserve">1.1.  </w:t>
      </w:r>
      <w:r w:rsidRPr="00030EA5">
        <w:rPr>
          <w:rFonts w:ascii="Tahoma" w:eastAsia="Times New Roman" w:hAnsi="Tahoma" w:cs="Tahoma"/>
          <w:sz w:val="26"/>
          <w:szCs w:val="26"/>
          <w:shd w:val="clear" w:color="auto" w:fill="FFFFFF"/>
          <w:lang w:val="uk-UA" w:eastAsia="ru-RU"/>
        </w:rPr>
        <w:t> </w:t>
      </w:r>
      <w:r w:rsidRPr="00030EA5">
        <w:rPr>
          <w:rFonts w:ascii="Times New Roman" w:eastAsia="Times New Roman" w:hAnsi="Times New Roman" w:cs="Times New Roman"/>
          <w:sz w:val="26"/>
          <w:szCs w:val="26"/>
          <w:shd w:val="clear" w:color="auto" w:fill="FFFFFF"/>
          <w:lang w:val="uk-UA" w:eastAsia="ru-RU"/>
        </w:rPr>
        <w:t>Це Положення розроблено відповідно до Законів України «Про місцеве самоврядування в Україні», «Про службу в органах місцевого самоврядування», постанови Кабінету Міністрів України від 09 березня 2006 року №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наказу Міністерства праці України від 02 жовтня 1996 року № 77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(із змінами), і встановлює порядок визначення розмірів, нарахування та виплати премій працівникам Баранинської сільської ради.</w:t>
      </w:r>
    </w:p>
    <w:p w:rsidR="00557637" w:rsidRPr="00030EA5" w:rsidRDefault="00557637" w:rsidP="00557637">
      <w:pPr>
        <w:shd w:val="clear" w:color="auto" w:fill="FFFFFF"/>
        <w:spacing w:before="100" w:beforeAutospacing="1" w:after="0" w:line="240" w:lineRule="auto"/>
        <w:contextualSpacing/>
        <w:jc w:val="both"/>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sz w:val="26"/>
          <w:szCs w:val="26"/>
          <w:lang w:val="uk-UA" w:eastAsia="ru-RU"/>
        </w:rPr>
        <w:t>      Це положення визначає порядок формування і використання фонду преміювання, умови і порядок визначення розміру премій працівникам сільської ради, умови і порядок надання працівникам матеріальної допомоги на оздоровлення та матеріальної допомоги для вирішення соціально-побутових питань.</w:t>
      </w:r>
    </w:p>
    <w:p w:rsidR="00557637" w:rsidRPr="00030EA5" w:rsidRDefault="00557637" w:rsidP="00557637">
      <w:pPr>
        <w:shd w:val="clear" w:color="auto" w:fill="FFFFFF"/>
        <w:spacing w:before="100" w:beforeAutospacing="1" w:after="0" w:line="240" w:lineRule="auto"/>
        <w:contextualSpacing/>
        <w:jc w:val="both"/>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sz w:val="26"/>
          <w:szCs w:val="26"/>
          <w:lang w:val="uk-UA" w:eastAsia="ru-RU"/>
        </w:rPr>
        <w:t>1.2.  Дія цього Положення поширюється на всіх працівників сільської ради, в тому числі її голови, заступника, секретаря, спеціалістів та працівників обслуговуючого персоналу  Баранинської сільської ради.</w:t>
      </w:r>
    </w:p>
    <w:p w:rsidR="00557637" w:rsidRPr="00030EA5" w:rsidRDefault="00557637" w:rsidP="00557637">
      <w:pPr>
        <w:shd w:val="clear" w:color="auto" w:fill="FFFFFF"/>
        <w:spacing w:before="100" w:beforeAutospacing="1" w:after="0" w:line="240" w:lineRule="auto"/>
        <w:contextualSpacing/>
        <w:jc w:val="both"/>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sz w:val="26"/>
          <w:szCs w:val="26"/>
          <w:lang w:val="uk-UA" w:eastAsia="ru-RU"/>
        </w:rPr>
        <w:t>1.3.Преміювання працівників  сільської  ради здійснюється відповідно до їх особистого внеску в загальні результати роботи за підсумками роботи за місяць.</w:t>
      </w:r>
    </w:p>
    <w:p w:rsidR="00557637" w:rsidRPr="00030EA5" w:rsidRDefault="00557637" w:rsidP="00557637">
      <w:pPr>
        <w:shd w:val="clear" w:color="auto" w:fill="FFFFFF"/>
        <w:spacing w:before="100" w:beforeAutospacing="1" w:after="0" w:line="240" w:lineRule="auto"/>
        <w:contextualSpacing/>
        <w:jc w:val="both"/>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sz w:val="26"/>
          <w:szCs w:val="26"/>
          <w:lang w:val="uk-UA" w:eastAsia="ru-RU"/>
        </w:rPr>
        <w:t>1.4. За перевиконання дохідної частини бюджету, за високі досягнення у праці  або виконання особливо важливої роботи з урахуванням особистого внеску, з нагоди ювілейних дат, державних і професійних свят та інших святкових дат за розпорядженням сільського голови працівникам може бути виплачена одноразова премія в межах затвердженого фонду оплати праці.</w:t>
      </w:r>
    </w:p>
    <w:p w:rsidR="00557637" w:rsidRPr="00030EA5" w:rsidRDefault="00557637" w:rsidP="00557637">
      <w:pPr>
        <w:shd w:val="clear" w:color="auto" w:fill="FFFFFF"/>
        <w:spacing w:before="100" w:beforeAutospacing="1" w:after="0" w:line="240" w:lineRule="auto"/>
        <w:contextualSpacing/>
        <w:jc w:val="both"/>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sz w:val="26"/>
          <w:szCs w:val="26"/>
          <w:lang w:val="uk-UA" w:eastAsia="ru-RU"/>
        </w:rPr>
        <w:t>1.5. Виплачені суми премії включаються в розрахунок середньомісячного заробітку при нарахуванні оплати по тимчасовій непрацездатності, а також в середній заробіток при нарахуванні матеріальної допомоги на оздоровлення та вирішення соціально-побутових питань.</w:t>
      </w:r>
    </w:p>
    <w:p w:rsidR="00557637" w:rsidRPr="00030EA5" w:rsidRDefault="00557637" w:rsidP="00557637">
      <w:pPr>
        <w:shd w:val="clear" w:color="auto" w:fill="FFFFFF"/>
        <w:spacing w:before="100" w:beforeAutospacing="1" w:after="0" w:line="240" w:lineRule="auto"/>
        <w:contextualSpacing/>
        <w:jc w:val="both"/>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sz w:val="26"/>
          <w:szCs w:val="26"/>
          <w:lang w:val="uk-UA" w:eastAsia="ru-RU"/>
        </w:rPr>
        <w:t>1.6. Матеріальна допомога на оздоровлення  надається працівникам  Баранинської сільської ради  один раз в рік при виході у щорічну відпустку в розмірі середньомісячної заробітної  плати в межах кошторисних призначень.</w:t>
      </w:r>
    </w:p>
    <w:p w:rsidR="00557637" w:rsidRPr="00030EA5" w:rsidRDefault="00557637" w:rsidP="00557637">
      <w:pPr>
        <w:shd w:val="clear" w:color="auto" w:fill="FFFFFF"/>
        <w:spacing w:before="100" w:beforeAutospacing="1" w:after="0" w:line="240" w:lineRule="auto"/>
        <w:contextualSpacing/>
        <w:jc w:val="both"/>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sz w:val="26"/>
          <w:szCs w:val="26"/>
          <w:lang w:val="uk-UA" w:eastAsia="ru-RU"/>
        </w:rPr>
        <w:t>1.7. Матеріальна допомога для вирішення соціально-побутових питань надається працівникам Баранинської сільської ради, один раз в рік по заяві працівника та згідно з розпорядженням керівника в розмірі середньомісячної заробітної плати  в межах кошторисних призначень.</w:t>
      </w:r>
    </w:p>
    <w:p w:rsidR="00557637" w:rsidRPr="00030EA5" w:rsidRDefault="00557637" w:rsidP="00557637">
      <w:pPr>
        <w:shd w:val="clear" w:color="auto" w:fill="FFFFFF"/>
        <w:spacing w:before="100" w:beforeAutospacing="1" w:after="0" w:line="240" w:lineRule="auto"/>
        <w:contextualSpacing/>
        <w:jc w:val="both"/>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sz w:val="26"/>
          <w:szCs w:val="26"/>
          <w:lang w:val="uk-UA" w:eastAsia="ru-RU"/>
        </w:rPr>
        <w:lastRenderedPageBreak/>
        <w:t>1.8. Матеріальна допомога на  вирішення соціально-побутових питань виплачується працівникам, які пропрацювали не менше трьох місяців в Баранинській сільській раді.</w:t>
      </w:r>
    </w:p>
    <w:p w:rsidR="00557637" w:rsidRPr="00030EA5" w:rsidRDefault="00557637" w:rsidP="00557637">
      <w:pPr>
        <w:shd w:val="clear" w:color="auto" w:fill="FFFFFF"/>
        <w:spacing w:before="100" w:beforeAutospacing="1" w:after="0" w:line="240" w:lineRule="auto"/>
        <w:contextualSpacing/>
        <w:jc w:val="both"/>
        <w:rPr>
          <w:rFonts w:ascii="Times New Roman" w:eastAsia="Times New Roman" w:hAnsi="Times New Roman" w:cs="Times New Roman"/>
          <w:b/>
          <w:bCs/>
          <w:sz w:val="26"/>
          <w:szCs w:val="26"/>
          <w:lang w:val="uk-UA" w:eastAsia="ru-RU"/>
        </w:rPr>
      </w:pPr>
    </w:p>
    <w:p w:rsidR="00557637" w:rsidRPr="00030EA5" w:rsidRDefault="00557637" w:rsidP="00557637">
      <w:pPr>
        <w:shd w:val="clear" w:color="auto" w:fill="FFFFFF"/>
        <w:spacing w:before="100" w:beforeAutospacing="1" w:after="0" w:line="240" w:lineRule="auto"/>
        <w:contextualSpacing/>
        <w:jc w:val="both"/>
        <w:rPr>
          <w:rFonts w:ascii="Times New Roman" w:eastAsia="Times New Roman" w:hAnsi="Times New Roman" w:cs="Times New Roman"/>
          <w:b/>
          <w:bCs/>
          <w:sz w:val="26"/>
          <w:szCs w:val="26"/>
          <w:lang w:val="uk-UA" w:eastAsia="ru-RU"/>
        </w:rPr>
      </w:pPr>
    </w:p>
    <w:p w:rsidR="00557637" w:rsidRPr="00030EA5" w:rsidRDefault="00557637" w:rsidP="00557637">
      <w:pPr>
        <w:shd w:val="clear" w:color="auto" w:fill="FFFFFF"/>
        <w:spacing w:before="100" w:beforeAutospacing="1" w:after="0" w:line="240" w:lineRule="auto"/>
        <w:contextualSpacing/>
        <w:jc w:val="center"/>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b/>
          <w:bCs/>
          <w:sz w:val="26"/>
          <w:szCs w:val="26"/>
          <w:lang w:val="uk-UA" w:eastAsia="ru-RU"/>
        </w:rPr>
        <w:t>2. Фонд преміювання</w:t>
      </w:r>
    </w:p>
    <w:p w:rsidR="00557637" w:rsidRPr="00030EA5" w:rsidRDefault="00557637" w:rsidP="00557637">
      <w:pPr>
        <w:shd w:val="clear" w:color="auto" w:fill="FFFFFF"/>
        <w:spacing w:before="100" w:beforeAutospacing="1" w:after="0" w:line="240" w:lineRule="auto"/>
        <w:contextualSpacing/>
        <w:jc w:val="both"/>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sz w:val="26"/>
          <w:szCs w:val="26"/>
          <w:lang w:val="uk-UA" w:eastAsia="ru-RU"/>
        </w:rPr>
        <w:t>2.1.  Фонд преміювання (щомісячна премія, одноразові премії) працівників  сільської  ради утворюється в межах коштів, передбачених на преміювання у кошторисі та економії коштів на оплату праці.</w:t>
      </w:r>
    </w:p>
    <w:p w:rsidR="00557637" w:rsidRPr="00030EA5" w:rsidRDefault="00557637" w:rsidP="00557637">
      <w:pPr>
        <w:shd w:val="clear" w:color="auto" w:fill="FFFFFF"/>
        <w:spacing w:before="100" w:beforeAutospacing="1" w:after="0" w:line="240" w:lineRule="auto"/>
        <w:contextualSpacing/>
        <w:jc w:val="both"/>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sz w:val="26"/>
          <w:szCs w:val="26"/>
          <w:lang w:val="uk-UA" w:eastAsia="ru-RU"/>
        </w:rPr>
        <w:t>2.2.  Видатки на преміювання та надання матеріальної допомоги на оздоровлення та вирішення соціально - побутових питань передбачаються в бюджеті сільської  ради на наступний рік.</w:t>
      </w:r>
    </w:p>
    <w:p w:rsidR="00557637" w:rsidRPr="00030EA5" w:rsidRDefault="00557637" w:rsidP="00557637">
      <w:pPr>
        <w:shd w:val="clear" w:color="auto" w:fill="FFFFFF"/>
        <w:spacing w:before="100" w:beforeAutospacing="1" w:after="0" w:line="240" w:lineRule="auto"/>
        <w:contextualSpacing/>
        <w:jc w:val="both"/>
        <w:rPr>
          <w:rFonts w:ascii="Times New Roman" w:eastAsia="Times New Roman" w:hAnsi="Times New Roman" w:cs="Times New Roman"/>
          <w:sz w:val="26"/>
          <w:szCs w:val="26"/>
          <w:lang w:val="uk-UA" w:eastAsia="ru-RU"/>
        </w:rPr>
      </w:pPr>
    </w:p>
    <w:p w:rsidR="00557637" w:rsidRPr="00030EA5" w:rsidRDefault="00557637" w:rsidP="00557637">
      <w:pPr>
        <w:shd w:val="clear" w:color="auto" w:fill="FFFFFF"/>
        <w:spacing w:before="100" w:beforeAutospacing="1" w:after="0" w:line="240" w:lineRule="auto"/>
        <w:contextualSpacing/>
        <w:jc w:val="center"/>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b/>
          <w:bCs/>
          <w:sz w:val="26"/>
          <w:szCs w:val="26"/>
          <w:lang w:val="uk-UA" w:eastAsia="ru-RU"/>
        </w:rPr>
        <w:t>3.  Показники преміювання і розмір премії</w:t>
      </w:r>
    </w:p>
    <w:p w:rsidR="00557637" w:rsidRPr="00030EA5" w:rsidRDefault="00557637" w:rsidP="00557637">
      <w:pPr>
        <w:shd w:val="clear" w:color="auto" w:fill="FFFFFF"/>
        <w:spacing w:before="100" w:beforeAutospacing="1" w:after="0" w:line="240" w:lineRule="auto"/>
        <w:contextualSpacing/>
        <w:jc w:val="both"/>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sz w:val="26"/>
          <w:szCs w:val="26"/>
          <w:lang w:val="uk-UA" w:eastAsia="ru-RU"/>
        </w:rPr>
        <w:t>3.1. Преміювання працівників  сільської ради  встановлення їм надбавок здійснюється на підставі  розпорядження сільського голови в межах коштів, передбачених на преміювання.</w:t>
      </w:r>
    </w:p>
    <w:p w:rsidR="00557637" w:rsidRPr="00030EA5" w:rsidRDefault="00557637" w:rsidP="00557637">
      <w:pPr>
        <w:shd w:val="clear" w:color="auto" w:fill="FFFFFF"/>
        <w:spacing w:before="100" w:beforeAutospacing="1" w:after="0" w:line="240" w:lineRule="auto"/>
        <w:contextualSpacing/>
        <w:jc w:val="both"/>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sz w:val="26"/>
          <w:szCs w:val="26"/>
          <w:lang w:val="uk-UA" w:eastAsia="ru-RU"/>
        </w:rPr>
        <w:t>3.2. Премія нараховується працівникам щомісячно у відсотках до посадового окладу з урахуванням надбавки за ранг посадової особи місцевого самоврядування та вислугу років, пропорційно до відпрацьованого часу.</w:t>
      </w:r>
    </w:p>
    <w:p w:rsidR="00557637" w:rsidRPr="00030EA5" w:rsidRDefault="00557637" w:rsidP="00557637">
      <w:pPr>
        <w:shd w:val="clear" w:color="auto" w:fill="FFFFFF"/>
        <w:spacing w:before="100" w:beforeAutospacing="1" w:after="0" w:line="240" w:lineRule="auto"/>
        <w:contextualSpacing/>
        <w:jc w:val="both"/>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sz w:val="26"/>
          <w:szCs w:val="26"/>
          <w:lang w:val="uk-UA" w:eastAsia="ru-RU"/>
        </w:rPr>
        <w:t>3.3. Максимальна межа премії для кожного працівника не встановлюється.</w:t>
      </w:r>
    </w:p>
    <w:p w:rsidR="00557637" w:rsidRPr="00030EA5" w:rsidRDefault="00557637" w:rsidP="00557637">
      <w:pPr>
        <w:shd w:val="clear" w:color="auto" w:fill="FFFFFF"/>
        <w:spacing w:before="100" w:beforeAutospacing="1" w:after="0" w:line="240" w:lineRule="auto"/>
        <w:contextualSpacing/>
        <w:jc w:val="both"/>
        <w:rPr>
          <w:rFonts w:ascii="Times New Roman" w:eastAsia="Times New Roman" w:hAnsi="Times New Roman" w:cs="Times New Roman"/>
          <w:sz w:val="26"/>
          <w:szCs w:val="26"/>
          <w:lang w:val="uk-UA" w:eastAsia="ru-RU"/>
        </w:rPr>
      </w:pPr>
    </w:p>
    <w:p w:rsidR="00557637" w:rsidRPr="00030EA5" w:rsidRDefault="00557637" w:rsidP="00557637">
      <w:pPr>
        <w:shd w:val="clear" w:color="auto" w:fill="FFFFFF"/>
        <w:spacing w:before="100" w:beforeAutospacing="1" w:after="0" w:line="240" w:lineRule="auto"/>
        <w:contextualSpacing/>
        <w:jc w:val="center"/>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b/>
          <w:bCs/>
          <w:sz w:val="26"/>
          <w:szCs w:val="26"/>
          <w:lang w:val="uk-UA" w:eastAsia="ru-RU"/>
        </w:rPr>
        <w:t>4.  Порядок преміювання</w:t>
      </w:r>
    </w:p>
    <w:p w:rsidR="00557637" w:rsidRPr="00030EA5" w:rsidRDefault="00557637" w:rsidP="00557637">
      <w:pPr>
        <w:shd w:val="clear" w:color="auto" w:fill="FFFFFF"/>
        <w:spacing w:before="100" w:beforeAutospacing="1" w:after="0" w:line="240" w:lineRule="auto"/>
        <w:contextualSpacing/>
        <w:jc w:val="both"/>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sz w:val="26"/>
          <w:szCs w:val="26"/>
          <w:lang w:val="uk-UA" w:eastAsia="ru-RU"/>
        </w:rPr>
        <w:t>4.1. Преміювання працівників апарату Баранинської сільської ради, здійснюється на підставі розпоряджень сільського голови.</w:t>
      </w:r>
    </w:p>
    <w:p w:rsidR="00557637" w:rsidRPr="00030EA5" w:rsidRDefault="00557637" w:rsidP="00557637">
      <w:pPr>
        <w:shd w:val="clear" w:color="auto" w:fill="FFFFFF"/>
        <w:spacing w:before="100" w:beforeAutospacing="1" w:after="0" w:line="240" w:lineRule="auto"/>
        <w:contextualSpacing/>
        <w:jc w:val="both"/>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sz w:val="26"/>
          <w:szCs w:val="26"/>
          <w:lang w:val="uk-UA" w:eastAsia="ru-RU"/>
        </w:rPr>
        <w:t>У розпорядженні визначається перелік працівників для преміювання із зазначенням розміру преміювання.</w:t>
      </w:r>
    </w:p>
    <w:p w:rsidR="00557637" w:rsidRPr="00030EA5" w:rsidRDefault="00557637" w:rsidP="00557637">
      <w:pPr>
        <w:shd w:val="clear" w:color="auto" w:fill="FFFFFF"/>
        <w:spacing w:before="100" w:beforeAutospacing="1" w:after="0" w:line="240" w:lineRule="auto"/>
        <w:contextualSpacing/>
        <w:jc w:val="both"/>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sz w:val="26"/>
          <w:szCs w:val="26"/>
          <w:lang w:val="uk-UA" w:eastAsia="ru-RU"/>
        </w:rPr>
        <w:t>4.2.  Бухгалтер сільської  ради щомісяця до 25 числа розра</w:t>
      </w:r>
      <w:r w:rsidRPr="00030EA5">
        <w:rPr>
          <w:rFonts w:ascii="Times New Roman" w:eastAsia="Times New Roman" w:hAnsi="Times New Roman" w:cs="Times New Roman"/>
          <w:sz w:val="26"/>
          <w:szCs w:val="26"/>
          <w:lang w:val="uk-UA" w:eastAsia="ru-RU"/>
        </w:rPr>
        <w:softHyphen/>
        <w:t>ховує загальну суму коштів, що спрямовуються на преміювання, та подає на розгляд керівництву сільської ради.</w:t>
      </w:r>
    </w:p>
    <w:p w:rsidR="00557637" w:rsidRPr="00030EA5" w:rsidRDefault="00557637" w:rsidP="00557637">
      <w:pPr>
        <w:shd w:val="clear" w:color="auto" w:fill="FFFFFF"/>
        <w:spacing w:before="100" w:beforeAutospacing="1" w:after="0" w:line="240" w:lineRule="auto"/>
        <w:contextualSpacing/>
        <w:jc w:val="both"/>
        <w:rPr>
          <w:rFonts w:ascii="Times New Roman" w:eastAsia="Times New Roman" w:hAnsi="Times New Roman" w:cs="Times New Roman"/>
          <w:sz w:val="26"/>
          <w:szCs w:val="26"/>
          <w:lang w:val="uk-UA" w:eastAsia="ru-RU"/>
        </w:rPr>
      </w:pPr>
    </w:p>
    <w:p w:rsidR="00557637" w:rsidRPr="00030EA5" w:rsidRDefault="00394E12" w:rsidP="00557637">
      <w:pPr>
        <w:shd w:val="clear" w:color="auto" w:fill="FFFFFF"/>
        <w:spacing w:before="100" w:beforeAutospacing="1" w:after="0" w:line="240" w:lineRule="auto"/>
        <w:contextualSpacing/>
        <w:jc w:val="center"/>
        <w:rPr>
          <w:rFonts w:ascii="Times New Roman" w:eastAsia="Times New Roman" w:hAnsi="Times New Roman" w:cs="Times New Roman"/>
          <w:sz w:val="26"/>
          <w:szCs w:val="26"/>
          <w:lang w:val="uk-UA" w:eastAsia="ru-RU"/>
        </w:rPr>
      </w:pPr>
      <w:r>
        <w:rPr>
          <w:rFonts w:ascii="Times New Roman" w:eastAsia="Times New Roman" w:hAnsi="Times New Roman" w:cs="Times New Roman"/>
          <w:b/>
          <w:bCs/>
          <w:sz w:val="26"/>
          <w:szCs w:val="26"/>
          <w:lang w:val="uk-UA" w:eastAsia="ru-RU"/>
        </w:rPr>
        <w:t>5</w:t>
      </w:r>
      <w:r w:rsidR="00557637" w:rsidRPr="00030EA5">
        <w:rPr>
          <w:rFonts w:ascii="Times New Roman" w:eastAsia="Times New Roman" w:hAnsi="Times New Roman" w:cs="Times New Roman"/>
          <w:b/>
          <w:bCs/>
          <w:sz w:val="26"/>
          <w:szCs w:val="26"/>
          <w:lang w:val="uk-UA" w:eastAsia="ru-RU"/>
        </w:rPr>
        <w:t>. Преміювання сільського голови та його порядок</w:t>
      </w:r>
    </w:p>
    <w:p w:rsidR="00557637" w:rsidRPr="00030EA5" w:rsidRDefault="00557637" w:rsidP="00557637">
      <w:pPr>
        <w:shd w:val="clear" w:color="auto" w:fill="FFFFFF"/>
        <w:spacing w:before="100" w:beforeAutospacing="1" w:after="0" w:line="240" w:lineRule="auto"/>
        <w:contextualSpacing/>
        <w:jc w:val="both"/>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sz w:val="26"/>
          <w:szCs w:val="26"/>
          <w:lang w:val="uk-UA" w:eastAsia="ru-RU"/>
        </w:rPr>
        <w:t>6.1. Сільський голова преміюється на підставі рішення сесії  «Про  встановлення умов оплати праці сільському голові», яке приймається, як правило, один раз на рік, при затвердженні сільського бюджету, у якому вказується про порядок оплати праці голові, в тому числі розмір премії, тривалість періоду протягом якого дана премія виплачуватиметься.</w:t>
      </w:r>
    </w:p>
    <w:p w:rsidR="00557637" w:rsidRPr="00030EA5" w:rsidRDefault="00557637" w:rsidP="00557637">
      <w:pPr>
        <w:shd w:val="clear" w:color="auto" w:fill="FFFFFF"/>
        <w:spacing w:before="100" w:beforeAutospacing="1" w:after="0" w:line="240" w:lineRule="auto"/>
        <w:contextualSpacing/>
        <w:jc w:val="both"/>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sz w:val="26"/>
          <w:szCs w:val="26"/>
          <w:lang w:val="uk-UA" w:eastAsia="ru-RU"/>
        </w:rPr>
        <w:t>6.2.. Премія сільському голові нараховується  щомісячно у відсотках до посадового окладу, рангу, вислугу років  та виплачується  разом  із заробітною платою</w:t>
      </w:r>
    </w:p>
    <w:p w:rsidR="00557637" w:rsidRPr="00030EA5" w:rsidRDefault="00557637" w:rsidP="00557637">
      <w:pPr>
        <w:shd w:val="clear" w:color="auto" w:fill="FFFFFF"/>
        <w:spacing w:before="100" w:beforeAutospacing="1" w:after="0" w:line="240" w:lineRule="auto"/>
        <w:contextualSpacing/>
        <w:jc w:val="both"/>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sz w:val="26"/>
          <w:szCs w:val="26"/>
          <w:lang w:val="uk-UA" w:eastAsia="ru-RU"/>
        </w:rPr>
        <w:t>поточного  місяця.</w:t>
      </w:r>
    </w:p>
    <w:p w:rsidR="00557637" w:rsidRPr="00030EA5" w:rsidRDefault="00557637" w:rsidP="00557637">
      <w:pPr>
        <w:shd w:val="clear" w:color="auto" w:fill="FFFFFF"/>
        <w:spacing w:before="100" w:beforeAutospacing="1" w:after="0" w:line="240" w:lineRule="auto"/>
        <w:contextualSpacing/>
        <w:jc w:val="both"/>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sz w:val="26"/>
          <w:szCs w:val="26"/>
          <w:lang w:val="uk-UA" w:eastAsia="ru-RU"/>
        </w:rPr>
        <w:t>6.3. Матеріальна допомога на оздоровлення та вирішення соціально-побутових питань надається сільському голові  згідно з рішенням сесії сільської  ради «Про встановлення умов оплати праці сільському голові».</w:t>
      </w:r>
    </w:p>
    <w:p w:rsidR="00557637" w:rsidRPr="00030EA5" w:rsidRDefault="00557637" w:rsidP="00557637">
      <w:pPr>
        <w:shd w:val="clear" w:color="auto" w:fill="FFFFFF"/>
        <w:spacing w:before="100" w:beforeAutospacing="1" w:after="0" w:line="240" w:lineRule="auto"/>
        <w:contextualSpacing/>
        <w:jc w:val="both"/>
        <w:rPr>
          <w:rFonts w:ascii="Times New Roman" w:eastAsia="Times New Roman" w:hAnsi="Times New Roman" w:cs="Times New Roman"/>
          <w:sz w:val="26"/>
          <w:szCs w:val="26"/>
          <w:lang w:val="uk-UA" w:eastAsia="ru-RU"/>
        </w:rPr>
      </w:pPr>
    </w:p>
    <w:p w:rsidR="00557637" w:rsidRPr="00030EA5" w:rsidRDefault="00557637" w:rsidP="00557637">
      <w:pPr>
        <w:shd w:val="clear" w:color="auto" w:fill="FFFFFF"/>
        <w:spacing w:before="100" w:beforeAutospacing="1" w:after="0" w:line="240" w:lineRule="auto"/>
        <w:contextualSpacing/>
        <w:jc w:val="center"/>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b/>
          <w:bCs/>
          <w:sz w:val="26"/>
          <w:szCs w:val="26"/>
          <w:lang w:val="uk-UA" w:eastAsia="ru-RU"/>
        </w:rPr>
        <w:t>6. Інші умови</w:t>
      </w:r>
    </w:p>
    <w:p w:rsidR="00557637" w:rsidRPr="00030EA5" w:rsidRDefault="00557637" w:rsidP="00557637">
      <w:pPr>
        <w:shd w:val="clear" w:color="auto" w:fill="FFFFFF"/>
        <w:spacing w:before="100" w:beforeAutospacing="1" w:after="0" w:line="240" w:lineRule="auto"/>
        <w:contextualSpacing/>
        <w:jc w:val="both"/>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sz w:val="26"/>
          <w:szCs w:val="26"/>
          <w:lang w:val="uk-UA" w:eastAsia="ru-RU"/>
        </w:rPr>
        <w:t>6.1. Нарахування та виплата премій, матеріальної допомоги на оздоровлення та вирішення соціально - побутових питань здійснюється відділом бухгалтерського обліку та звітності Баранинської сільської ради на підставі відповідного розпорядження сільського голови;</w:t>
      </w:r>
    </w:p>
    <w:p w:rsidR="00557637" w:rsidRPr="00030EA5" w:rsidRDefault="00557637" w:rsidP="00557637">
      <w:pPr>
        <w:shd w:val="clear" w:color="auto" w:fill="FFFFFF"/>
        <w:spacing w:before="100" w:beforeAutospacing="1" w:after="0" w:line="240" w:lineRule="auto"/>
        <w:contextualSpacing/>
        <w:jc w:val="both"/>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sz w:val="26"/>
          <w:szCs w:val="26"/>
          <w:lang w:val="uk-UA" w:eastAsia="ru-RU"/>
        </w:rPr>
        <w:lastRenderedPageBreak/>
        <w:t>6.2. Щомісячні  премії  включаються  у  заробіток  того  місяця, на  який  вони  припадають  згідно  з  розрахунковою  відомістю  на  заробітну  плату,  інші премії і надбавки виплачуються одночасно з виплатою заробітної плати або в наступному місяці одночасно з виплатою авансу.</w:t>
      </w:r>
    </w:p>
    <w:p w:rsidR="00557637" w:rsidRPr="00030EA5" w:rsidRDefault="00557637" w:rsidP="00557637">
      <w:pPr>
        <w:shd w:val="clear" w:color="auto" w:fill="FFFFFF"/>
        <w:spacing w:before="100" w:beforeAutospacing="1" w:after="100" w:afterAutospacing="1" w:line="240" w:lineRule="auto"/>
        <w:jc w:val="both"/>
        <w:rPr>
          <w:rFonts w:ascii="Times New Roman" w:eastAsia="Times New Roman" w:hAnsi="Times New Roman" w:cs="Times New Roman"/>
          <w:sz w:val="26"/>
          <w:szCs w:val="26"/>
          <w:lang w:val="uk-UA" w:eastAsia="ru-RU"/>
        </w:rPr>
      </w:pPr>
      <w:r w:rsidRPr="00030EA5">
        <w:rPr>
          <w:rFonts w:ascii="Times New Roman" w:eastAsia="Times New Roman" w:hAnsi="Times New Roman" w:cs="Times New Roman"/>
          <w:sz w:val="26"/>
          <w:szCs w:val="26"/>
          <w:lang w:val="uk-UA" w:eastAsia="ru-RU"/>
        </w:rPr>
        <w:t>  </w:t>
      </w:r>
    </w:p>
    <w:p w:rsidR="00557637" w:rsidRPr="00030EA5" w:rsidRDefault="00557637" w:rsidP="00557637">
      <w:pPr>
        <w:shd w:val="clear" w:color="auto" w:fill="FFFFFF"/>
        <w:spacing w:before="100" w:beforeAutospacing="1" w:after="100" w:afterAutospacing="1" w:line="240" w:lineRule="auto"/>
        <w:rPr>
          <w:rFonts w:ascii="Times New Roman" w:eastAsia="Times New Roman" w:hAnsi="Times New Roman" w:cs="Times New Roman"/>
          <w:sz w:val="24"/>
          <w:szCs w:val="24"/>
          <w:lang w:val="uk-UA" w:eastAsia="ru-RU"/>
        </w:rPr>
      </w:pPr>
      <w:r w:rsidRPr="00030EA5">
        <w:rPr>
          <w:rFonts w:ascii="Times New Roman" w:eastAsia="Times New Roman" w:hAnsi="Times New Roman" w:cs="Times New Roman"/>
          <w:sz w:val="26"/>
          <w:szCs w:val="26"/>
          <w:lang w:val="uk-UA" w:eastAsia="ru-RU"/>
        </w:rPr>
        <w:t xml:space="preserve">              Секретар сільської ради                                                С.І.Хома</w:t>
      </w:r>
    </w:p>
    <w:p w:rsidR="00557637" w:rsidRPr="00030EA5" w:rsidRDefault="00557637" w:rsidP="00557637">
      <w:pPr>
        <w:shd w:val="clear" w:color="auto" w:fill="FFFFFF"/>
        <w:spacing w:before="100" w:beforeAutospacing="1" w:after="100" w:afterAutospacing="1" w:line="240" w:lineRule="auto"/>
        <w:rPr>
          <w:rFonts w:ascii="Times New Roman" w:eastAsia="Times New Roman" w:hAnsi="Times New Roman" w:cs="Times New Roman"/>
          <w:sz w:val="24"/>
          <w:szCs w:val="24"/>
          <w:lang w:val="uk-UA" w:eastAsia="ru-RU"/>
        </w:rPr>
      </w:pPr>
    </w:p>
    <w:p w:rsidR="00557637" w:rsidRPr="00BC5B03" w:rsidRDefault="00557637" w:rsidP="00557637">
      <w:pPr>
        <w:shd w:val="clear" w:color="auto" w:fill="FFFFFF"/>
        <w:spacing w:before="100" w:beforeAutospacing="1" w:after="100" w:afterAutospacing="1" w:line="240" w:lineRule="auto"/>
        <w:rPr>
          <w:rFonts w:ascii="Times New Roman" w:eastAsia="Times New Roman" w:hAnsi="Times New Roman" w:cs="Times New Roman"/>
          <w:color w:val="39474F"/>
          <w:sz w:val="24"/>
          <w:szCs w:val="24"/>
          <w:lang w:val="uk-UA" w:eastAsia="ru-RU"/>
        </w:rPr>
      </w:pPr>
    </w:p>
    <w:p w:rsidR="00557637" w:rsidRPr="00BC5B03" w:rsidRDefault="00557637" w:rsidP="00557637">
      <w:pPr>
        <w:shd w:val="clear" w:color="auto" w:fill="FFFFFF"/>
        <w:spacing w:before="100" w:beforeAutospacing="1" w:after="100" w:afterAutospacing="1" w:line="240" w:lineRule="auto"/>
        <w:rPr>
          <w:rFonts w:ascii="Times New Roman" w:eastAsia="Times New Roman" w:hAnsi="Times New Roman" w:cs="Times New Roman"/>
          <w:color w:val="39474F"/>
          <w:sz w:val="24"/>
          <w:szCs w:val="24"/>
          <w:lang w:val="uk-UA" w:eastAsia="ru-RU"/>
        </w:rPr>
      </w:pPr>
    </w:p>
    <w:p w:rsidR="00557637" w:rsidRPr="00BC5B03" w:rsidRDefault="00557637" w:rsidP="00557637">
      <w:pPr>
        <w:shd w:val="clear" w:color="auto" w:fill="FFFFFF"/>
        <w:spacing w:before="100" w:beforeAutospacing="1" w:after="100" w:afterAutospacing="1" w:line="240" w:lineRule="auto"/>
        <w:rPr>
          <w:rFonts w:ascii="Times New Roman" w:eastAsia="Times New Roman" w:hAnsi="Times New Roman" w:cs="Times New Roman"/>
          <w:color w:val="39474F"/>
          <w:sz w:val="24"/>
          <w:szCs w:val="24"/>
          <w:lang w:val="uk-UA" w:eastAsia="ru-RU"/>
        </w:rPr>
      </w:pPr>
    </w:p>
    <w:p w:rsidR="00B00FAD" w:rsidRPr="00B00FAD" w:rsidRDefault="00B00FAD" w:rsidP="00B00FAD">
      <w:pPr>
        <w:spacing w:after="0" w:line="240" w:lineRule="auto"/>
        <w:rPr>
          <w:rFonts w:ascii="Times New Roman" w:eastAsia="Times New Roman" w:hAnsi="Times New Roman" w:cs="Times New Roman"/>
          <w:kern w:val="24"/>
          <w:sz w:val="28"/>
          <w:szCs w:val="28"/>
          <w:lang w:val="uk-UA" w:eastAsia="uk-UA"/>
        </w:rPr>
      </w:pPr>
    </w:p>
    <w:p w:rsidR="00F00F49" w:rsidRPr="00F00F49" w:rsidRDefault="00F00F49" w:rsidP="00F00F49">
      <w:pPr>
        <w:shd w:val="clear" w:color="auto" w:fill="FFFFFF"/>
        <w:spacing w:before="100" w:beforeAutospacing="1" w:after="100" w:afterAutospacing="1" w:line="240" w:lineRule="auto"/>
        <w:rPr>
          <w:rFonts w:ascii="Times New Roman" w:eastAsia="Times New Roman" w:hAnsi="Times New Roman" w:cs="Times New Roman"/>
          <w:color w:val="39474F"/>
          <w:sz w:val="24"/>
          <w:szCs w:val="24"/>
          <w:lang w:val="uk-UA" w:eastAsia="ru-RU"/>
        </w:rPr>
      </w:pPr>
    </w:p>
    <w:p w:rsidR="00F00F49" w:rsidRPr="00F00F49" w:rsidRDefault="00F00F49" w:rsidP="00F00F49">
      <w:pPr>
        <w:shd w:val="clear" w:color="auto" w:fill="FFFFFF"/>
        <w:spacing w:before="100" w:beforeAutospacing="1" w:after="100" w:afterAutospacing="1" w:line="240" w:lineRule="auto"/>
        <w:rPr>
          <w:rFonts w:ascii="Times New Roman" w:eastAsia="Times New Roman" w:hAnsi="Times New Roman" w:cs="Times New Roman"/>
          <w:color w:val="39474F"/>
          <w:sz w:val="24"/>
          <w:szCs w:val="24"/>
          <w:lang w:val="uk-UA" w:eastAsia="ru-RU"/>
        </w:rPr>
      </w:pPr>
    </w:p>
    <w:p w:rsidR="009717CC" w:rsidRDefault="009717CC" w:rsidP="00B00FAD">
      <w:pPr>
        <w:spacing w:after="0" w:line="240" w:lineRule="auto"/>
        <w:rPr>
          <w:rFonts w:ascii="Times New Roman" w:eastAsia="Times New Roman" w:hAnsi="Times New Roman" w:cs="Times New Roman"/>
          <w:kern w:val="24"/>
          <w:sz w:val="24"/>
          <w:szCs w:val="24"/>
          <w:lang w:val="uk-UA" w:eastAsia="uk-UA"/>
        </w:rPr>
      </w:pPr>
    </w:p>
    <w:p w:rsidR="009717CC" w:rsidRPr="00B00FAD" w:rsidRDefault="009717CC" w:rsidP="009717CC">
      <w:pPr>
        <w:spacing w:after="200" w:line="276" w:lineRule="auto"/>
        <w:jc w:val="center"/>
        <w:rPr>
          <w:rFonts w:ascii="Times New Roman" w:eastAsia="Times New Roman" w:hAnsi="Times New Roman" w:cs="Times New Roman"/>
          <w:kern w:val="24"/>
          <w:sz w:val="28"/>
          <w:szCs w:val="28"/>
          <w:lang w:eastAsia="uk-UA"/>
        </w:rPr>
      </w:pPr>
      <w:r w:rsidRPr="00B00FAD">
        <w:rPr>
          <w:rFonts w:ascii="Times New Roman" w:eastAsia="Times New Roman" w:hAnsi="Times New Roman" w:cs="Times New Roman"/>
          <w:noProof/>
          <w:kern w:val="24"/>
          <w:sz w:val="28"/>
          <w:szCs w:val="20"/>
          <w:lang w:eastAsia="ru-RU"/>
        </w:rPr>
        <w:drawing>
          <wp:inline distT="0" distB="0" distL="0" distR="0" wp14:anchorId="7F14D6EE" wp14:editId="5D866630">
            <wp:extent cx="533400" cy="695325"/>
            <wp:effectExtent l="1905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6" cstate="print"/>
                    <a:srcRect/>
                    <a:stretch>
                      <a:fillRect/>
                    </a:stretch>
                  </pic:blipFill>
                  <pic:spPr bwMode="auto">
                    <a:xfrm>
                      <a:off x="0" y="0"/>
                      <a:ext cx="533400" cy="695325"/>
                    </a:xfrm>
                    <a:prstGeom prst="rect">
                      <a:avLst/>
                    </a:prstGeom>
                    <a:solidFill>
                      <a:srgbClr val="FFFFFF"/>
                    </a:solidFill>
                    <a:ln w="9525">
                      <a:noFill/>
                      <a:miter lim="800000"/>
                      <a:headEnd/>
                      <a:tailEnd/>
                    </a:ln>
                  </pic:spPr>
                </pic:pic>
              </a:graphicData>
            </a:graphic>
          </wp:inline>
        </w:drawing>
      </w:r>
    </w:p>
    <w:p w:rsidR="009717CC" w:rsidRPr="00B00FAD" w:rsidRDefault="009717CC" w:rsidP="009717CC">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8"/>
          <w:lang w:val="uk-UA" w:eastAsia="uk-UA"/>
        </w:rPr>
        <w:t xml:space="preserve">  УКРАЇНА</w:t>
      </w:r>
    </w:p>
    <w:p w:rsidR="009717CC" w:rsidRPr="00B00FAD" w:rsidRDefault="009717CC" w:rsidP="009717CC">
      <w:pPr>
        <w:keepNext/>
        <w:spacing w:after="0" w:line="240" w:lineRule="auto"/>
        <w:ind w:left="-709"/>
        <w:jc w:val="center"/>
        <w:outlineLvl w:val="1"/>
        <w:rPr>
          <w:rFonts w:ascii="Times New Roman" w:eastAsia="Times New Roman" w:hAnsi="Times New Roman" w:cs="Times New Roman"/>
          <w:sz w:val="32"/>
          <w:szCs w:val="32"/>
          <w:lang w:val="uk-UA" w:eastAsia="ru-RU"/>
        </w:rPr>
      </w:pPr>
      <w:r w:rsidRPr="00B00FAD">
        <w:rPr>
          <w:rFonts w:ascii="Times New Roman" w:eastAsia="Times New Roman" w:hAnsi="Times New Roman" w:cs="Times New Roman"/>
          <w:sz w:val="32"/>
          <w:szCs w:val="32"/>
          <w:lang w:val="uk-UA" w:eastAsia="ru-RU"/>
        </w:rPr>
        <w:t>БАРАНИНСЬКА СІЛЬСЬКА РАДА</w:t>
      </w:r>
    </w:p>
    <w:p w:rsidR="009717CC" w:rsidRPr="00B00FAD" w:rsidRDefault="009717CC" w:rsidP="009717CC">
      <w:pPr>
        <w:shd w:val="clear" w:color="auto" w:fill="FFFFFF"/>
        <w:spacing w:after="0" w:line="240" w:lineRule="auto"/>
        <w:ind w:right="8"/>
        <w:jc w:val="center"/>
        <w:rPr>
          <w:rFonts w:ascii="Times New Roman" w:eastAsia="Times New Roman" w:hAnsi="Times New Roman" w:cs="Times New Roman"/>
          <w:b/>
          <w:bCs/>
          <w:spacing w:val="-3"/>
          <w:kern w:val="24"/>
          <w:sz w:val="32"/>
          <w:szCs w:val="30"/>
          <w:lang w:val="uk-UA" w:eastAsia="uk-UA"/>
        </w:rPr>
      </w:pPr>
      <w:r w:rsidRPr="00B00FAD">
        <w:rPr>
          <w:rFonts w:ascii="Times New Roman" w:eastAsia="Times New Roman" w:hAnsi="Times New Roman" w:cs="Times New Roman"/>
          <w:b/>
          <w:bCs/>
          <w:spacing w:val="-3"/>
          <w:kern w:val="24"/>
          <w:sz w:val="32"/>
          <w:szCs w:val="30"/>
          <w:lang w:val="uk-UA" w:eastAsia="uk-UA"/>
        </w:rPr>
        <w:t>УЖГОРОДСЬКОГО РАЙОНУ ЗАКАРПАТСЬКОЇ ОБЛАСТІ</w:t>
      </w:r>
    </w:p>
    <w:p w:rsidR="009717CC" w:rsidRPr="00B00FAD" w:rsidRDefault="00B639E0" w:rsidP="009717CC">
      <w:pPr>
        <w:spacing w:after="0" w:line="240" w:lineRule="auto"/>
        <w:jc w:val="center"/>
        <w:rPr>
          <w:rFonts w:ascii="Times New Roman" w:eastAsia="Times New Roman" w:hAnsi="Times New Roman" w:cs="Times New Roman"/>
          <w:kern w:val="24"/>
          <w:sz w:val="28"/>
          <w:szCs w:val="20"/>
          <w:lang w:val="uk-UA" w:eastAsia="uk-UA"/>
        </w:rPr>
      </w:pPr>
      <w:r>
        <w:rPr>
          <w:rFonts w:ascii="Times New Roman" w:eastAsia="Times New Roman" w:hAnsi="Times New Roman" w:cs="Times New Roman"/>
          <w:noProof/>
          <w:kern w:val="24"/>
          <w:sz w:val="28"/>
          <w:szCs w:val="20"/>
          <w:lang w:eastAsia="ru-RU"/>
        </w:rPr>
        <w:pict>
          <v:line id="_x0000_s1142" style="position:absolute;left:0;text-align:left;z-index:2516884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1.9pt" to="49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" strokeweight=".93mm">
            <v:stroke joinstyle="miter"/>
          </v:line>
        </w:pict>
      </w:r>
      <w:r>
        <w:rPr>
          <w:rFonts w:ascii="Times New Roman" w:eastAsia="Times New Roman" w:hAnsi="Times New Roman" w:cs="Times New Roman"/>
          <w:noProof/>
          <w:kern w:val="24"/>
          <w:sz w:val="28"/>
          <w:szCs w:val="20"/>
          <w:lang w:eastAsia="ru-RU"/>
        </w:rPr>
        <w:pict>
          <v:line id="_x0000_s1143" style="position:absolute;left:0;text-align:left;z-index:2516894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15pt,6.25pt" to="499.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" strokeweight=".25mm">
            <v:stroke joinstyle="miter"/>
          </v:line>
        </w:pict>
      </w:r>
    </w:p>
    <w:p w:rsidR="009717CC" w:rsidRPr="00B00FAD" w:rsidRDefault="009717CC" w:rsidP="009717CC">
      <w:pPr>
        <w:spacing w:after="0" w:line="240" w:lineRule="auto"/>
        <w:jc w:val="center"/>
        <w:rPr>
          <w:rFonts w:ascii="Times New Roman" w:eastAsia="Times New Roman" w:hAnsi="Times New Roman" w:cs="Times New Roman"/>
          <w:kern w:val="24"/>
          <w:sz w:val="28"/>
          <w:szCs w:val="28"/>
          <w:lang w:val="uk-UA" w:eastAsia="uk-UA"/>
        </w:rPr>
      </w:pPr>
      <w:r w:rsidRPr="00B00FAD">
        <w:rPr>
          <w:rFonts w:ascii="Times New Roman" w:eastAsia="Times New Roman" w:hAnsi="Times New Roman" w:cs="Times New Roman"/>
          <w:kern w:val="24"/>
          <w:sz w:val="28"/>
          <w:szCs w:val="20"/>
          <w:lang w:val="uk-UA" w:eastAsia="uk-UA"/>
        </w:rPr>
        <w:t xml:space="preserve">І </w:t>
      </w:r>
      <w:r w:rsidRPr="00B00FAD">
        <w:rPr>
          <w:rFonts w:ascii="Times New Roman" w:eastAsia="Times New Roman" w:hAnsi="Times New Roman" w:cs="Times New Roman"/>
          <w:kern w:val="24"/>
          <w:sz w:val="28"/>
          <w:szCs w:val="28"/>
          <w:lang w:val="uk-UA" w:eastAsia="uk-UA"/>
        </w:rPr>
        <w:t xml:space="preserve">– сесія </w:t>
      </w:r>
      <w:r w:rsidRPr="00B00FAD">
        <w:rPr>
          <w:rFonts w:ascii="Times New Roman" w:eastAsia="Times New Roman" w:hAnsi="Times New Roman" w:cs="Times New Roman"/>
          <w:kern w:val="24"/>
          <w:sz w:val="28"/>
          <w:szCs w:val="28"/>
          <w:lang w:val="en-US" w:eastAsia="uk-UA"/>
        </w:rPr>
        <w:t>VII</w:t>
      </w:r>
      <w:r w:rsidRPr="00B00FAD">
        <w:rPr>
          <w:rFonts w:ascii="Times New Roman" w:eastAsia="Times New Roman" w:hAnsi="Times New Roman" w:cs="Times New Roman"/>
          <w:kern w:val="24"/>
          <w:sz w:val="28"/>
          <w:szCs w:val="28"/>
          <w:lang w:val="uk-UA" w:eastAsia="uk-UA"/>
        </w:rPr>
        <w:t xml:space="preserve">І – скликання </w:t>
      </w:r>
    </w:p>
    <w:p w:rsidR="009717CC" w:rsidRPr="00B00FAD" w:rsidRDefault="009717CC" w:rsidP="009717CC">
      <w:pPr>
        <w:spacing w:after="0" w:line="240" w:lineRule="auto"/>
        <w:jc w:val="center"/>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(четверте пленарне засідання)</w:t>
      </w:r>
    </w:p>
    <w:p w:rsidR="009717CC" w:rsidRPr="00B00FAD" w:rsidRDefault="009717CC" w:rsidP="009717CC">
      <w:pPr>
        <w:spacing w:after="0" w:line="240" w:lineRule="auto"/>
        <w:jc w:val="center"/>
        <w:rPr>
          <w:rFonts w:ascii="Times New Roman" w:eastAsia="Times New Roman" w:hAnsi="Times New Roman" w:cs="Times New Roman"/>
          <w:kern w:val="24"/>
          <w:sz w:val="28"/>
          <w:szCs w:val="20"/>
          <w:lang w:val="uk-UA" w:eastAsia="uk-UA"/>
        </w:rPr>
      </w:pPr>
    </w:p>
    <w:p w:rsidR="009717CC" w:rsidRPr="00B00FAD" w:rsidRDefault="009717CC" w:rsidP="009717CC">
      <w:pPr>
        <w:spacing w:after="0" w:line="240" w:lineRule="auto"/>
        <w:jc w:val="both"/>
        <w:rPr>
          <w:rFonts w:ascii="Times New Roman" w:eastAsia="Times New Roman" w:hAnsi="Times New Roman" w:cs="Times New Roman"/>
          <w:kern w:val="24"/>
          <w:sz w:val="28"/>
          <w:szCs w:val="20"/>
          <w:lang w:val="uk-UA" w:eastAsia="uk-UA"/>
        </w:rPr>
      </w:pPr>
      <w:r w:rsidRPr="00B00FAD">
        <w:rPr>
          <w:rFonts w:ascii="Times New Roman" w:eastAsia="Times New Roman" w:hAnsi="Times New Roman" w:cs="Times New Roman"/>
          <w:kern w:val="24"/>
          <w:sz w:val="28"/>
          <w:szCs w:val="20"/>
          <w:lang w:val="uk-UA" w:eastAsia="uk-UA"/>
        </w:rPr>
        <w:t>від 24 грудня 2020 року</w:t>
      </w:r>
    </w:p>
    <w:p w:rsidR="009717CC" w:rsidRPr="00B00FAD" w:rsidRDefault="009717CC" w:rsidP="009717CC">
      <w:pPr>
        <w:spacing w:after="0" w:line="240" w:lineRule="auto"/>
        <w:jc w:val="both"/>
        <w:rPr>
          <w:rFonts w:ascii="Times New Roman" w:eastAsia="Times New Roman" w:hAnsi="Times New Roman" w:cs="Times New Roman"/>
          <w:b/>
          <w:kern w:val="24"/>
          <w:sz w:val="32"/>
          <w:szCs w:val="32"/>
          <w:lang w:val="uk-UA" w:eastAsia="uk-UA"/>
        </w:rPr>
      </w:pPr>
      <w:r w:rsidRPr="00B00FAD">
        <w:rPr>
          <w:rFonts w:ascii="Times New Roman" w:eastAsia="Times New Roman" w:hAnsi="Times New Roman" w:cs="Times New Roman"/>
          <w:kern w:val="24"/>
          <w:sz w:val="26"/>
          <w:szCs w:val="20"/>
          <w:lang w:val="uk-UA" w:eastAsia="uk-UA"/>
        </w:rPr>
        <w:t>с. Баранинці</w:t>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r w:rsidRPr="00B00FAD">
        <w:rPr>
          <w:rFonts w:ascii="Times New Roman" w:eastAsia="Times New Roman" w:hAnsi="Times New Roman" w:cs="Times New Roman"/>
          <w:kern w:val="24"/>
          <w:sz w:val="28"/>
          <w:szCs w:val="20"/>
          <w:lang w:val="uk-UA" w:eastAsia="uk-UA"/>
        </w:rPr>
        <w:tab/>
      </w:r>
    </w:p>
    <w:p w:rsidR="009717CC" w:rsidRPr="00B00FAD" w:rsidRDefault="009717CC" w:rsidP="009717CC">
      <w:pPr>
        <w:spacing w:after="0" w:line="240" w:lineRule="auto"/>
        <w:jc w:val="center"/>
        <w:rPr>
          <w:rFonts w:ascii="Times New Roman" w:eastAsia="Times New Roman" w:hAnsi="Times New Roman" w:cs="Times New Roman"/>
          <w:b/>
          <w:kern w:val="24"/>
          <w:sz w:val="32"/>
          <w:szCs w:val="32"/>
          <w:lang w:eastAsia="uk-UA"/>
        </w:rPr>
      </w:pPr>
      <w:r>
        <w:rPr>
          <w:rFonts w:ascii="Times New Roman" w:eastAsia="Times New Roman" w:hAnsi="Times New Roman" w:cs="Times New Roman"/>
          <w:b/>
          <w:kern w:val="24"/>
          <w:sz w:val="32"/>
          <w:szCs w:val="32"/>
          <w:lang w:val="uk-UA" w:eastAsia="uk-UA"/>
        </w:rPr>
        <w:t>РІШЕННЯ № 45</w:t>
      </w:r>
    </w:p>
    <w:p w:rsidR="009717CC" w:rsidRDefault="009717CC" w:rsidP="009717CC">
      <w:pPr>
        <w:pStyle w:val="a3"/>
        <w:ind w:left="0"/>
        <w:rPr>
          <w:rFonts w:ascii="Times New Roman" w:hAnsi="Times New Roman"/>
          <w:b/>
          <w:sz w:val="24"/>
          <w:szCs w:val="24"/>
          <w:lang w:val="uk-UA"/>
        </w:rPr>
      </w:pPr>
    </w:p>
    <w:p w:rsidR="009717CC" w:rsidRPr="009717CC" w:rsidRDefault="009717CC" w:rsidP="009717CC">
      <w:pPr>
        <w:pStyle w:val="a3"/>
        <w:ind w:left="0"/>
        <w:rPr>
          <w:rFonts w:ascii="Times New Roman" w:hAnsi="Times New Roman"/>
          <w:b/>
          <w:sz w:val="24"/>
          <w:szCs w:val="24"/>
          <w:lang w:val="uk-UA"/>
        </w:rPr>
      </w:pPr>
      <w:r w:rsidRPr="009717CC">
        <w:rPr>
          <w:rFonts w:ascii="Times New Roman" w:hAnsi="Times New Roman"/>
          <w:b/>
          <w:sz w:val="24"/>
          <w:szCs w:val="24"/>
          <w:lang w:val="uk-UA"/>
        </w:rPr>
        <w:t xml:space="preserve">Про   затвердження     </w:t>
      </w:r>
    </w:p>
    <w:p w:rsidR="009717CC" w:rsidRPr="009717CC" w:rsidRDefault="009717CC" w:rsidP="009717CC">
      <w:pPr>
        <w:pStyle w:val="a3"/>
        <w:ind w:left="0"/>
        <w:rPr>
          <w:rFonts w:ascii="Times New Roman" w:hAnsi="Times New Roman"/>
          <w:b/>
          <w:sz w:val="24"/>
          <w:szCs w:val="24"/>
          <w:lang w:val="uk-UA"/>
        </w:rPr>
      </w:pPr>
      <w:r w:rsidRPr="009717CC">
        <w:rPr>
          <w:rFonts w:ascii="Times New Roman" w:hAnsi="Times New Roman"/>
          <w:b/>
          <w:sz w:val="24"/>
          <w:szCs w:val="24"/>
          <w:lang w:val="uk-UA"/>
        </w:rPr>
        <w:t xml:space="preserve">Програми «Шкільний автобус» </w:t>
      </w:r>
    </w:p>
    <w:p w:rsidR="009717CC" w:rsidRPr="009717CC" w:rsidRDefault="009717CC" w:rsidP="009717CC">
      <w:pPr>
        <w:pStyle w:val="a3"/>
        <w:ind w:left="0"/>
        <w:rPr>
          <w:rFonts w:ascii="Times New Roman" w:hAnsi="Times New Roman"/>
          <w:b/>
          <w:sz w:val="24"/>
          <w:szCs w:val="24"/>
          <w:lang w:val="uk-UA"/>
        </w:rPr>
      </w:pPr>
      <w:r w:rsidRPr="009717CC">
        <w:rPr>
          <w:rFonts w:ascii="Times New Roman" w:hAnsi="Times New Roman"/>
          <w:b/>
          <w:sz w:val="24"/>
          <w:szCs w:val="24"/>
          <w:lang w:val="uk-UA"/>
        </w:rPr>
        <w:t>на 2021 рік</w:t>
      </w:r>
    </w:p>
    <w:p w:rsidR="009717CC" w:rsidRPr="00E47E36" w:rsidRDefault="009717CC" w:rsidP="009717CC">
      <w:pPr>
        <w:rPr>
          <w:rFonts w:ascii="Times New Roman" w:hAnsi="Times New Roman" w:cs="Times New Roman"/>
          <w:lang w:val="uk-UA"/>
        </w:rPr>
      </w:pPr>
    </w:p>
    <w:p w:rsidR="009717CC" w:rsidRDefault="009717CC" w:rsidP="009717CC">
      <w:pPr>
        <w:jc w:val="both"/>
        <w:textAlignment w:val="baseline"/>
        <w:rPr>
          <w:rFonts w:ascii="Times New Roman" w:hAnsi="Times New Roman"/>
          <w:szCs w:val="28"/>
          <w:lang w:val="uk-UA"/>
        </w:rPr>
      </w:pPr>
      <w:r w:rsidRPr="00E47E36">
        <w:rPr>
          <w:rFonts w:ascii="Times New Roman" w:hAnsi="Times New Roman" w:cs="Times New Roman"/>
          <w:lang w:val="uk-UA"/>
        </w:rPr>
        <w:tab/>
      </w:r>
    </w:p>
    <w:p w:rsidR="009717CC" w:rsidRDefault="009717CC" w:rsidP="009717CC">
      <w:pPr>
        <w:pStyle w:val="a3"/>
        <w:ind w:left="0"/>
        <w:jc w:val="both"/>
        <w:rPr>
          <w:rFonts w:ascii="Times New Roman" w:hAnsi="Times New Roman"/>
          <w:sz w:val="28"/>
          <w:szCs w:val="28"/>
          <w:lang w:val="uk-UA"/>
        </w:rPr>
      </w:pPr>
      <w:r>
        <w:rPr>
          <w:rFonts w:ascii="Times New Roman" w:hAnsi="Times New Roman"/>
          <w:sz w:val="28"/>
          <w:szCs w:val="28"/>
          <w:lang w:val="uk-UA"/>
        </w:rPr>
        <w:lastRenderedPageBreak/>
        <w:t xml:space="preserve">     Відповідно до  статті  43 Закону  України «Про місцеве самоврядування в Україні», </w:t>
      </w:r>
      <w:r w:rsidRPr="00E47E36">
        <w:rPr>
          <w:rFonts w:ascii="Times New Roman" w:hAnsi="Times New Roman"/>
          <w:color w:val="000000"/>
          <w:sz w:val="28"/>
          <w:szCs w:val="28"/>
          <w:lang w:val="uk-UA"/>
        </w:rPr>
        <w:t xml:space="preserve">Закону </w:t>
      </w:r>
      <w:r w:rsidRPr="00E47E36">
        <w:rPr>
          <w:rFonts w:ascii="Times New Roman" w:hAnsi="Times New Roman"/>
          <w:sz w:val="28"/>
          <w:szCs w:val="28"/>
          <w:lang w:val="uk-UA"/>
        </w:rPr>
        <w:t xml:space="preserve">України «Про освіту» від 05 вересня 2017 року </w:t>
      </w:r>
      <w:r>
        <w:rPr>
          <w:rFonts w:ascii="Times New Roman" w:hAnsi="Times New Roman"/>
          <w:sz w:val="28"/>
          <w:szCs w:val="28"/>
          <w:lang w:val="uk-UA"/>
        </w:rPr>
        <w:t xml:space="preserve"> Баранинська сільська рада</w:t>
      </w:r>
    </w:p>
    <w:p w:rsidR="009717CC" w:rsidRDefault="009717CC" w:rsidP="009717CC">
      <w:pPr>
        <w:pStyle w:val="a3"/>
        <w:ind w:left="0"/>
        <w:jc w:val="both"/>
        <w:rPr>
          <w:rFonts w:ascii="Times New Roman" w:hAnsi="Times New Roman"/>
          <w:sz w:val="28"/>
          <w:szCs w:val="28"/>
          <w:lang w:val="uk-UA"/>
        </w:rPr>
      </w:pPr>
    </w:p>
    <w:p w:rsidR="009717CC" w:rsidRDefault="009717CC" w:rsidP="009717CC">
      <w:pPr>
        <w:pStyle w:val="a3"/>
        <w:ind w:left="0"/>
        <w:jc w:val="both"/>
        <w:rPr>
          <w:rFonts w:ascii="Times New Roman" w:hAnsi="Times New Roman"/>
          <w:b/>
          <w:sz w:val="28"/>
          <w:szCs w:val="28"/>
          <w:lang w:val="uk-UA"/>
        </w:rPr>
      </w:pPr>
      <w:r>
        <w:rPr>
          <w:rFonts w:ascii="Times New Roman" w:hAnsi="Times New Roman"/>
          <w:b/>
          <w:sz w:val="28"/>
          <w:szCs w:val="28"/>
          <w:lang w:val="uk-UA"/>
        </w:rPr>
        <w:t>ВИРІШИЛА:</w:t>
      </w:r>
    </w:p>
    <w:p w:rsidR="009717CC" w:rsidRDefault="009717CC" w:rsidP="009717CC">
      <w:pPr>
        <w:pStyle w:val="a3"/>
        <w:ind w:left="0"/>
        <w:jc w:val="both"/>
        <w:rPr>
          <w:rFonts w:ascii="Times New Roman" w:hAnsi="Times New Roman"/>
          <w:b/>
          <w:sz w:val="28"/>
          <w:szCs w:val="28"/>
          <w:lang w:val="uk-UA"/>
        </w:rPr>
      </w:pPr>
    </w:p>
    <w:p w:rsidR="009717CC" w:rsidRPr="00D7087F" w:rsidRDefault="009717CC" w:rsidP="009717CC">
      <w:pPr>
        <w:pStyle w:val="a3"/>
        <w:numPr>
          <w:ilvl w:val="0"/>
          <w:numId w:val="23"/>
        </w:numPr>
        <w:spacing w:after="0" w:line="240" w:lineRule="auto"/>
        <w:jc w:val="both"/>
        <w:rPr>
          <w:rFonts w:ascii="Times New Roman" w:hAnsi="Times New Roman"/>
          <w:sz w:val="28"/>
          <w:szCs w:val="28"/>
          <w:lang w:val="uk-UA"/>
        </w:rPr>
      </w:pPr>
      <w:r w:rsidRPr="00D7087F">
        <w:rPr>
          <w:rFonts w:ascii="Times New Roman" w:hAnsi="Times New Roman"/>
          <w:sz w:val="28"/>
          <w:szCs w:val="28"/>
          <w:lang w:val="uk-UA"/>
        </w:rPr>
        <w:t xml:space="preserve">Затвердити       Програму    «Шкільний   автобус»  на </w:t>
      </w:r>
      <w:r>
        <w:rPr>
          <w:rFonts w:ascii="Times New Roman" w:hAnsi="Times New Roman"/>
          <w:sz w:val="28"/>
          <w:szCs w:val="28"/>
          <w:lang w:val="uk-UA"/>
        </w:rPr>
        <w:t>2021</w:t>
      </w:r>
      <w:r w:rsidRPr="00D7087F">
        <w:rPr>
          <w:rFonts w:ascii="Times New Roman" w:hAnsi="Times New Roman"/>
          <w:sz w:val="28"/>
          <w:szCs w:val="28"/>
          <w:lang w:val="uk-UA"/>
        </w:rPr>
        <w:t xml:space="preserve"> рік</w:t>
      </w:r>
      <w:r>
        <w:rPr>
          <w:rFonts w:ascii="Times New Roman" w:hAnsi="Times New Roman"/>
          <w:sz w:val="28"/>
          <w:szCs w:val="28"/>
          <w:lang w:val="uk-UA"/>
        </w:rPr>
        <w:t>.</w:t>
      </w:r>
    </w:p>
    <w:p w:rsidR="009717CC" w:rsidRDefault="009717CC" w:rsidP="009717CC">
      <w:pPr>
        <w:pStyle w:val="a3"/>
        <w:numPr>
          <w:ilvl w:val="0"/>
          <w:numId w:val="23"/>
        </w:numPr>
        <w:spacing w:after="0" w:line="240" w:lineRule="auto"/>
        <w:ind w:left="0" w:firstLine="426"/>
        <w:jc w:val="both"/>
        <w:rPr>
          <w:rFonts w:ascii="Times New Roman" w:hAnsi="Times New Roman"/>
          <w:sz w:val="28"/>
          <w:szCs w:val="28"/>
          <w:lang w:val="uk-UA"/>
        </w:rPr>
      </w:pPr>
      <w:r>
        <w:rPr>
          <w:rFonts w:ascii="Times New Roman" w:hAnsi="Times New Roman"/>
          <w:sz w:val="28"/>
          <w:szCs w:val="28"/>
          <w:lang w:val="uk-UA"/>
        </w:rPr>
        <w:t>Організацію виконання рішення покласти на відділ освіти, культури, туризму, молоді та спорту Баранинської сільської ради (Янович Е.Д.).</w:t>
      </w:r>
    </w:p>
    <w:p w:rsidR="009717CC" w:rsidRDefault="009717CC" w:rsidP="009717CC">
      <w:pPr>
        <w:pStyle w:val="a3"/>
        <w:numPr>
          <w:ilvl w:val="0"/>
          <w:numId w:val="23"/>
        </w:numPr>
        <w:spacing w:after="0" w:line="240" w:lineRule="auto"/>
        <w:ind w:left="0" w:firstLine="426"/>
        <w:jc w:val="both"/>
        <w:rPr>
          <w:rFonts w:ascii="Times New Roman" w:hAnsi="Times New Roman"/>
          <w:sz w:val="28"/>
          <w:szCs w:val="28"/>
          <w:lang w:val="uk-UA"/>
        </w:rPr>
      </w:pPr>
      <w:r>
        <w:rPr>
          <w:rFonts w:ascii="Times New Roman" w:hAnsi="Times New Roman"/>
          <w:sz w:val="28"/>
          <w:szCs w:val="28"/>
          <w:lang w:val="uk-UA"/>
        </w:rPr>
        <w:t xml:space="preserve">Контроль за виконанням даного рішення покласти на </w:t>
      </w:r>
      <w:r w:rsidRPr="00542BED">
        <w:rPr>
          <w:rFonts w:ascii="Times New Roman" w:hAnsi="Times New Roman"/>
          <w:sz w:val="28"/>
          <w:szCs w:val="28"/>
          <w:lang w:val="uk-UA"/>
        </w:rPr>
        <w:t>постійну комісію з питань розвитку міжнародного співробітництва, інвестицій, освіти, медицини, культури, туризму, молоді та спорту Баранинської сільської ради (Іванцик М.Е.).</w:t>
      </w:r>
    </w:p>
    <w:p w:rsidR="009717CC" w:rsidRDefault="009717CC" w:rsidP="009717CC">
      <w:pPr>
        <w:jc w:val="both"/>
        <w:rPr>
          <w:rFonts w:ascii="Times New Roman" w:hAnsi="Times New Roman"/>
          <w:szCs w:val="28"/>
          <w:lang w:val="uk-UA"/>
        </w:rPr>
      </w:pPr>
    </w:p>
    <w:p w:rsidR="009717CC" w:rsidRPr="00542BED" w:rsidRDefault="009717CC" w:rsidP="009717CC">
      <w:pPr>
        <w:jc w:val="both"/>
        <w:rPr>
          <w:rFonts w:ascii="Times New Roman" w:hAnsi="Times New Roman"/>
          <w:szCs w:val="28"/>
          <w:lang w:val="uk-UA"/>
        </w:rPr>
      </w:pPr>
    </w:p>
    <w:p w:rsidR="009717CC" w:rsidRDefault="009717CC" w:rsidP="009717CC">
      <w:pPr>
        <w:pStyle w:val="a3"/>
        <w:ind w:left="0"/>
        <w:jc w:val="both"/>
        <w:rPr>
          <w:rFonts w:ascii="Times New Roman" w:hAnsi="Times New Roman"/>
          <w:sz w:val="28"/>
          <w:szCs w:val="28"/>
          <w:lang w:val="uk-UA"/>
        </w:rPr>
      </w:pPr>
    </w:p>
    <w:p w:rsidR="009717CC" w:rsidRDefault="009717CC" w:rsidP="009717CC">
      <w:pPr>
        <w:pStyle w:val="a3"/>
        <w:ind w:left="0"/>
        <w:jc w:val="both"/>
        <w:rPr>
          <w:rFonts w:ascii="Times New Roman" w:hAnsi="Times New Roman"/>
          <w:sz w:val="28"/>
          <w:szCs w:val="28"/>
          <w:lang w:val="uk-UA"/>
        </w:rPr>
      </w:pPr>
      <w:r w:rsidRPr="00136F3C">
        <w:rPr>
          <w:rFonts w:ascii="Times New Roman" w:hAnsi="Times New Roman"/>
          <w:b/>
          <w:sz w:val="28"/>
          <w:szCs w:val="28"/>
          <w:lang w:val="uk-UA"/>
        </w:rPr>
        <w:t>Сільський голова                                                          Ю</w:t>
      </w:r>
      <w:r>
        <w:rPr>
          <w:rFonts w:ascii="Times New Roman" w:hAnsi="Times New Roman"/>
          <w:b/>
          <w:sz w:val="28"/>
          <w:szCs w:val="28"/>
          <w:lang w:val="uk-UA"/>
        </w:rPr>
        <w:t xml:space="preserve">рій </w:t>
      </w:r>
      <w:r w:rsidRPr="00136F3C">
        <w:rPr>
          <w:rFonts w:ascii="Times New Roman" w:hAnsi="Times New Roman"/>
          <w:b/>
          <w:sz w:val="28"/>
          <w:szCs w:val="28"/>
          <w:lang w:val="uk-UA"/>
        </w:rPr>
        <w:t>МАРУСЯК</w:t>
      </w:r>
    </w:p>
    <w:p w:rsidR="00E96F7C" w:rsidRDefault="00E96F7C" w:rsidP="00E96F7C">
      <w:pPr>
        <w:ind w:firstLine="5670"/>
        <w:jc w:val="both"/>
        <w:rPr>
          <w:rFonts w:ascii="Times New Roman" w:hAnsi="Times New Roman" w:cs="Times New Roman"/>
          <w:lang w:val="uk-UA"/>
        </w:rPr>
      </w:pPr>
    </w:p>
    <w:p w:rsidR="00E96F7C" w:rsidRDefault="00E96F7C" w:rsidP="00E96F7C">
      <w:pPr>
        <w:ind w:firstLine="5670"/>
        <w:jc w:val="both"/>
        <w:rPr>
          <w:rFonts w:ascii="Times New Roman" w:hAnsi="Times New Roman" w:cs="Times New Roman"/>
          <w:lang w:val="uk-UA"/>
        </w:rPr>
      </w:pPr>
    </w:p>
    <w:p w:rsidR="00E96F7C" w:rsidRDefault="00E96F7C" w:rsidP="00E96F7C">
      <w:pPr>
        <w:ind w:firstLine="5670"/>
        <w:jc w:val="both"/>
        <w:rPr>
          <w:rFonts w:ascii="Times New Roman" w:hAnsi="Times New Roman" w:cs="Times New Roman"/>
          <w:lang w:val="uk-UA"/>
        </w:rPr>
      </w:pPr>
    </w:p>
    <w:p w:rsidR="00E96F7C" w:rsidRDefault="00E96F7C" w:rsidP="00E96F7C">
      <w:pPr>
        <w:ind w:firstLine="5670"/>
        <w:jc w:val="both"/>
        <w:rPr>
          <w:rFonts w:ascii="Times New Roman" w:hAnsi="Times New Roman" w:cs="Times New Roman"/>
          <w:lang w:val="uk-UA"/>
        </w:rPr>
      </w:pPr>
    </w:p>
    <w:p w:rsidR="000F37E8" w:rsidRDefault="000F37E8" w:rsidP="00E96F7C">
      <w:pPr>
        <w:ind w:firstLine="5670"/>
        <w:jc w:val="both"/>
        <w:rPr>
          <w:rFonts w:ascii="Times New Roman" w:hAnsi="Times New Roman" w:cs="Times New Roman"/>
          <w:lang w:val="uk-UA"/>
        </w:rPr>
      </w:pPr>
    </w:p>
    <w:p w:rsidR="000F37E8" w:rsidRDefault="000F37E8" w:rsidP="00E96F7C">
      <w:pPr>
        <w:ind w:firstLine="5670"/>
        <w:jc w:val="both"/>
        <w:rPr>
          <w:rFonts w:ascii="Times New Roman" w:hAnsi="Times New Roman" w:cs="Times New Roman"/>
          <w:lang w:val="uk-UA"/>
        </w:rPr>
      </w:pPr>
    </w:p>
    <w:p w:rsidR="000F37E8" w:rsidRDefault="000F37E8" w:rsidP="00E96F7C">
      <w:pPr>
        <w:ind w:firstLine="5670"/>
        <w:jc w:val="both"/>
        <w:rPr>
          <w:rFonts w:ascii="Times New Roman" w:hAnsi="Times New Roman" w:cs="Times New Roman"/>
          <w:lang w:val="uk-UA"/>
        </w:rPr>
      </w:pPr>
    </w:p>
    <w:p w:rsidR="000F37E8" w:rsidRDefault="000F37E8" w:rsidP="00E96F7C">
      <w:pPr>
        <w:ind w:firstLine="5670"/>
        <w:jc w:val="both"/>
        <w:rPr>
          <w:rFonts w:ascii="Times New Roman" w:hAnsi="Times New Roman" w:cs="Times New Roman"/>
          <w:lang w:val="uk-UA"/>
        </w:rPr>
      </w:pPr>
    </w:p>
    <w:p w:rsidR="000F37E8" w:rsidRDefault="000F37E8" w:rsidP="00E96F7C">
      <w:pPr>
        <w:ind w:firstLine="5670"/>
        <w:jc w:val="both"/>
        <w:rPr>
          <w:rFonts w:ascii="Times New Roman" w:hAnsi="Times New Roman" w:cs="Times New Roman"/>
          <w:lang w:val="uk-UA"/>
        </w:rPr>
      </w:pPr>
    </w:p>
    <w:p w:rsidR="000F37E8" w:rsidRDefault="000F37E8" w:rsidP="00E96F7C">
      <w:pPr>
        <w:ind w:firstLine="5670"/>
        <w:jc w:val="both"/>
        <w:rPr>
          <w:rFonts w:ascii="Times New Roman" w:hAnsi="Times New Roman" w:cs="Times New Roman"/>
          <w:lang w:val="uk-UA"/>
        </w:rPr>
      </w:pPr>
    </w:p>
    <w:p w:rsidR="000F37E8" w:rsidRDefault="000F37E8" w:rsidP="00E96F7C">
      <w:pPr>
        <w:ind w:firstLine="5670"/>
        <w:jc w:val="both"/>
        <w:rPr>
          <w:rFonts w:ascii="Times New Roman" w:hAnsi="Times New Roman" w:cs="Times New Roman"/>
          <w:lang w:val="uk-UA"/>
        </w:rPr>
      </w:pPr>
    </w:p>
    <w:p w:rsidR="000F37E8" w:rsidRDefault="000F37E8" w:rsidP="00E96F7C">
      <w:pPr>
        <w:ind w:firstLine="5670"/>
        <w:jc w:val="both"/>
        <w:rPr>
          <w:rFonts w:ascii="Times New Roman" w:hAnsi="Times New Roman" w:cs="Times New Roman"/>
          <w:lang w:val="uk-UA"/>
        </w:rPr>
      </w:pPr>
    </w:p>
    <w:p w:rsidR="000F37E8" w:rsidRDefault="000F37E8" w:rsidP="00E96F7C">
      <w:pPr>
        <w:ind w:firstLine="5670"/>
        <w:jc w:val="both"/>
        <w:rPr>
          <w:rFonts w:ascii="Times New Roman" w:hAnsi="Times New Roman" w:cs="Times New Roman"/>
          <w:lang w:val="uk-UA"/>
        </w:rPr>
      </w:pPr>
    </w:p>
    <w:p w:rsidR="000F37E8" w:rsidRDefault="000F37E8" w:rsidP="00E96F7C">
      <w:pPr>
        <w:ind w:firstLine="5670"/>
        <w:jc w:val="both"/>
        <w:rPr>
          <w:rFonts w:ascii="Times New Roman" w:hAnsi="Times New Roman" w:cs="Times New Roman"/>
          <w:lang w:val="uk-UA"/>
        </w:rPr>
      </w:pPr>
    </w:p>
    <w:p w:rsidR="000F37E8" w:rsidRDefault="000F37E8" w:rsidP="00E96F7C">
      <w:pPr>
        <w:ind w:firstLine="5670"/>
        <w:jc w:val="both"/>
        <w:rPr>
          <w:rFonts w:ascii="Times New Roman" w:hAnsi="Times New Roman" w:cs="Times New Roman"/>
          <w:lang w:val="uk-UA"/>
        </w:rPr>
      </w:pPr>
    </w:p>
    <w:p w:rsidR="000F37E8" w:rsidRDefault="000F37E8" w:rsidP="00E96F7C">
      <w:pPr>
        <w:ind w:firstLine="5670"/>
        <w:jc w:val="both"/>
        <w:rPr>
          <w:rFonts w:ascii="Times New Roman" w:hAnsi="Times New Roman" w:cs="Times New Roman"/>
          <w:lang w:val="uk-UA"/>
        </w:rPr>
      </w:pPr>
    </w:p>
    <w:p w:rsidR="000F37E8" w:rsidRDefault="000F37E8" w:rsidP="00E96F7C">
      <w:pPr>
        <w:ind w:firstLine="5670"/>
        <w:jc w:val="both"/>
        <w:rPr>
          <w:rFonts w:ascii="Times New Roman" w:hAnsi="Times New Roman" w:cs="Times New Roman"/>
          <w:lang w:val="uk-UA"/>
        </w:rPr>
      </w:pPr>
    </w:p>
    <w:p w:rsidR="000F37E8" w:rsidRDefault="000F37E8" w:rsidP="00E96F7C">
      <w:pPr>
        <w:ind w:firstLine="5670"/>
        <w:jc w:val="both"/>
        <w:rPr>
          <w:rFonts w:ascii="Times New Roman" w:hAnsi="Times New Roman" w:cs="Times New Roman"/>
          <w:lang w:val="uk-UA"/>
        </w:rPr>
      </w:pPr>
    </w:p>
    <w:p w:rsidR="000F37E8" w:rsidRDefault="000F37E8" w:rsidP="00E96F7C">
      <w:pPr>
        <w:ind w:firstLine="5670"/>
        <w:jc w:val="both"/>
        <w:rPr>
          <w:rFonts w:ascii="Times New Roman" w:hAnsi="Times New Roman" w:cs="Times New Roman"/>
          <w:lang w:val="uk-UA"/>
        </w:rPr>
      </w:pPr>
    </w:p>
    <w:p w:rsidR="00E96F7C" w:rsidRDefault="00E96F7C" w:rsidP="00E96F7C">
      <w:pPr>
        <w:ind w:firstLine="5670"/>
        <w:jc w:val="both"/>
        <w:rPr>
          <w:rFonts w:ascii="Times New Roman" w:hAnsi="Times New Roman" w:cs="Times New Roman"/>
          <w:lang w:val="uk-UA"/>
        </w:rPr>
      </w:pPr>
    </w:p>
    <w:p w:rsidR="000F37E8" w:rsidRPr="007903F4" w:rsidRDefault="000F37E8" w:rsidP="000F37E8">
      <w:pPr>
        <w:spacing w:after="0" w:line="240" w:lineRule="auto"/>
        <w:ind w:firstLine="5670"/>
        <w:jc w:val="both"/>
        <w:rPr>
          <w:rFonts w:ascii="Times New Roman" w:hAnsi="Times New Roman" w:cs="Times New Roman"/>
          <w:lang w:val="uk-UA"/>
        </w:rPr>
      </w:pPr>
      <w:r w:rsidRPr="007903F4">
        <w:rPr>
          <w:rFonts w:ascii="Times New Roman" w:hAnsi="Times New Roman" w:cs="Times New Roman"/>
          <w:lang w:val="uk-UA"/>
        </w:rPr>
        <w:lastRenderedPageBreak/>
        <w:t>ЗАТВЕРДЖЕНО</w:t>
      </w:r>
    </w:p>
    <w:p w:rsidR="000F37E8" w:rsidRPr="0007546E" w:rsidRDefault="000F37E8" w:rsidP="000F37E8">
      <w:pPr>
        <w:spacing w:after="0" w:line="240" w:lineRule="auto"/>
        <w:ind w:firstLine="5670"/>
        <w:jc w:val="both"/>
        <w:rPr>
          <w:rFonts w:ascii="Times New Roman" w:hAnsi="Times New Roman" w:cs="Times New Roman"/>
          <w:lang w:val="uk-UA"/>
        </w:rPr>
      </w:pPr>
      <w:r w:rsidRPr="007903F4">
        <w:rPr>
          <w:rFonts w:ascii="Times New Roman" w:hAnsi="Times New Roman" w:cs="Times New Roman"/>
          <w:lang w:val="uk-UA"/>
        </w:rPr>
        <w:t>Рішення</w:t>
      </w:r>
      <w:r>
        <w:rPr>
          <w:rFonts w:ascii="Times New Roman" w:hAnsi="Times New Roman" w:cs="Times New Roman"/>
          <w:lang w:val="uk-UA"/>
        </w:rPr>
        <w:t xml:space="preserve">м І сесії </w:t>
      </w:r>
      <w:r>
        <w:rPr>
          <w:rFonts w:ascii="Times New Roman" w:hAnsi="Times New Roman" w:cs="Times New Roman"/>
          <w:lang w:val="en-US"/>
        </w:rPr>
        <w:t>V</w:t>
      </w:r>
      <w:r>
        <w:rPr>
          <w:rFonts w:ascii="Times New Roman" w:hAnsi="Times New Roman" w:cs="Times New Roman"/>
          <w:lang w:val="uk-UA"/>
        </w:rPr>
        <w:t>ІІІ скликання</w:t>
      </w:r>
    </w:p>
    <w:p w:rsidR="000F37E8" w:rsidRDefault="000F37E8" w:rsidP="000F37E8">
      <w:pPr>
        <w:spacing w:after="0" w:line="240" w:lineRule="auto"/>
        <w:ind w:firstLine="5670"/>
        <w:jc w:val="both"/>
        <w:rPr>
          <w:rFonts w:ascii="Times New Roman" w:hAnsi="Times New Roman" w:cs="Times New Roman"/>
          <w:lang w:val="uk-UA"/>
        </w:rPr>
      </w:pPr>
      <w:r>
        <w:rPr>
          <w:rFonts w:ascii="Times New Roman" w:hAnsi="Times New Roman" w:cs="Times New Roman"/>
          <w:lang w:val="uk-UA"/>
        </w:rPr>
        <w:t xml:space="preserve">Баранинської </w:t>
      </w:r>
      <w:r w:rsidRPr="00716B2D">
        <w:rPr>
          <w:rFonts w:ascii="Times New Roman" w:hAnsi="Times New Roman" w:cs="Times New Roman"/>
          <w:lang w:val="uk-UA"/>
        </w:rPr>
        <w:t xml:space="preserve">сільської ради </w:t>
      </w:r>
    </w:p>
    <w:p w:rsidR="000F37E8" w:rsidRPr="007903F4" w:rsidRDefault="000F37E8" w:rsidP="000F37E8">
      <w:pPr>
        <w:spacing w:after="0" w:line="240" w:lineRule="auto"/>
        <w:ind w:firstLine="5670"/>
        <w:jc w:val="both"/>
        <w:rPr>
          <w:sz w:val="24"/>
        </w:rPr>
      </w:pPr>
      <w:r>
        <w:rPr>
          <w:rFonts w:ascii="Times New Roman" w:hAnsi="Times New Roman" w:cs="Times New Roman"/>
          <w:lang w:val="uk-UA"/>
        </w:rPr>
        <w:t>24 грудня  2020 р. № 45</w:t>
      </w:r>
    </w:p>
    <w:p w:rsidR="000F37E8" w:rsidRPr="007903F4" w:rsidRDefault="000F37E8" w:rsidP="000F37E8">
      <w:pPr>
        <w:tabs>
          <w:tab w:val="left" w:pos="6237"/>
        </w:tabs>
        <w:spacing w:line="230" w:lineRule="exact"/>
        <w:jc w:val="both"/>
        <w:rPr>
          <w:rFonts w:ascii="Times New Roman" w:hAnsi="Times New Roman" w:cs="Times New Roman"/>
          <w:lang w:val="uk-UA"/>
        </w:rPr>
      </w:pPr>
    </w:p>
    <w:p w:rsidR="000F37E8" w:rsidRPr="007903F4" w:rsidRDefault="00B639E0" w:rsidP="000F37E8">
      <w:pPr>
        <w:spacing w:line="288" w:lineRule="auto"/>
        <w:jc w:val="center"/>
        <w:rPr>
          <w:rFonts w:ascii="Times New Roman" w:hAnsi="Times New Roman" w:cs="Times New Roman"/>
          <w:b/>
          <w:sz w:val="32"/>
          <w:szCs w:val="32"/>
          <w:lang w:val="uk-UA"/>
        </w:rPr>
      </w:pPr>
      <w:r>
        <w:rPr>
          <w:noProof/>
        </w:rPr>
        <w:pict>
          <v:shape id="Text Box 3" o:spid="_x0000_s1252" type="#_x0000_t202" style="position:absolute;left:0;text-align:left;margin-left:227.25pt;margin-top:-28.5pt;width:27.05pt;height:26.9pt;z-index:25169868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" stroked="f">
            <v:textbox style="mso-next-textbox:#Text Box 3" inset="0,0,0,0">
              <w:txbxContent>
                <w:p w:rsidR="000F37E8" w:rsidRPr="000C5734" w:rsidRDefault="000F37E8" w:rsidP="000F37E8">
                  <w:pPr>
                    <w:rPr>
                      <w:rFonts w:ascii="Calibri" w:hAnsi="Calibri"/>
                      <w:lang w:val="uk-UA"/>
                    </w:rPr>
                  </w:pPr>
                </w:p>
              </w:txbxContent>
            </v:textbox>
          </v:shape>
        </w:pict>
      </w:r>
      <w:r w:rsidR="000F37E8" w:rsidRPr="007903F4">
        <w:rPr>
          <w:rFonts w:ascii="Times New Roman" w:hAnsi="Times New Roman" w:cs="Times New Roman"/>
          <w:b/>
          <w:sz w:val="32"/>
          <w:szCs w:val="32"/>
          <w:lang w:val="uk-UA"/>
        </w:rPr>
        <w:t xml:space="preserve"> Програма</w:t>
      </w:r>
      <w:r w:rsidR="000F37E8">
        <w:rPr>
          <w:rFonts w:ascii="Times New Roman" w:hAnsi="Times New Roman" w:cs="Times New Roman"/>
          <w:b/>
          <w:sz w:val="32"/>
          <w:szCs w:val="32"/>
          <w:lang w:val="uk-UA"/>
        </w:rPr>
        <w:t xml:space="preserve"> «Шкільний автобус» на 2021 </w:t>
      </w:r>
      <w:r w:rsidR="000F37E8" w:rsidRPr="007903F4">
        <w:rPr>
          <w:rFonts w:ascii="Times New Roman" w:hAnsi="Times New Roman" w:cs="Times New Roman"/>
          <w:b/>
          <w:sz w:val="32"/>
          <w:szCs w:val="32"/>
          <w:lang w:val="uk-UA"/>
        </w:rPr>
        <w:t>рік</w:t>
      </w:r>
    </w:p>
    <w:p w:rsidR="000F37E8" w:rsidRPr="000F37E8" w:rsidRDefault="000F37E8" w:rsidP="000F37E8">
      <w:pPr>
        <w:ind w:firstLine="720"/>
        <w:jc w:val="both"/>
        <w:rPr>
          <w:rFonts w:ascii="Times New Roman" w:hAnsi="Times New Roman"/>
          <w:b/>
          <w:szCs w:val="28"/>
          <w:lang w:val="uk-UA"/>
        </w:rPr>
      </w:pPr>
      <w:r>
        <w:rPr>
          <w:rFonts w:ascii="Times New Roman" w:hAnsi="Times New Roman"/>
          <w:szCs w:val="28"/>
          <w:lang w:val="uk-UA"/>
        </w:rPr>
        <w:t xml:space="preserve"> П</w:t>
      </w:r>
      <w:r w:rsidRPr="000F37E8">
        <w:rPr>
          <w:rFonts w:ascii="Times New Roman" w:hAnsi="Times New Roman"/>
          <w:szCs w:val="28"/>
          <w:lang w:val="uk-UA"/>
        </w:rPr>
        <w:t>рограма «Шкільний автобус» на 2021</w:t>
      </w:r>
      <w:r>
        <w:rPr>
          <w:rFonts w:ascii="Times New Roman" w:hAnsi="Times New Roman"/>
          <w:szCs w:val="28"/>
          <w:lang w:val="uk-UA"/>
        </w:rPr>
        <w:t xml:space="preserve"> рік </w:t>
      </w:r>
      <w:r w:rsidRPr="000F37E8">
        <w:rPr>
          <w:rFonts w:ascii="Times New Roman" w:hAnsi="Times New Roman"/>
          <w:szCs w:val="28"/>
          <w:lang w:val="uk-UA"/>
        </w:rPr>
        <w:t xml:space="preserve">  (далі – Програма) розроблена відповідно до Конституції України, Законів України  “Про освіту”, “Про загальну середню освіту”, “Про дошкільну освіту”, </w:t>
      </w:r>
      <w:r>
        <w:rPr>
          <w:rFonts w:ascii="Times New Roman" w:hAnsi="Times New Roman"/>
          <w:szCs w:val="28"/>
          <w:lang w:val="uk-UA"/>
        </w:rPr>
        <w:t>П</w:t>
      </w:r>
      <w:r w:rsidRPr="000F37E8">
        <w:rPr>
          <w:rFonts w:ascii="Times New Roman" w:hAnsi="Times New Roman"/>
          <w:szCs w:val="28"/>
          <w:lang w:val="uk-UA"/>
        </w:rPr>
        <w:t xml:space="preserve">останови Кабінету Міністрів України    від 16.01.2003 № 31 “Про затвердження Державної цільової соціальної програми “Шкільний автобус”, наказу Міністерства освіти  і науки України від 29.01.2015 року №63 “Про затвердження Плану заходів МОН </w:t>
      </w:r>
      <w:r w:rsidRPr="000F37E8">
        <w:rPr>
          <w:rStyle w:val="a8"/>
          <w:rFonts w:ascii="Times New Roman" w:hAnsi="Times New Roman"/>
          <w:b w:val="0"/>
          <w:szCs w:val="28"/>
          <w:lang w:val="uk-UA"/>
        </w:rPr>
        <w:t>з виконання Програми діяльності Кабінету Міністрів України та Коаліційної угоди”.</w:t>
      </w:r>
    </w:p>
    <w:p w:rsidR="000F37E8" w:rsidRPr="003A52FF" w:rsidRDefault="000F37E8" w:rsidP="000F37E8">
      <w:pPr>
        <w:ind w:firstLine="709"/>
        <w:jc w:val="both"/>
        <w:rPr>
          <w:rFonts w:ascii="Times New Roman" w:hAnsi="Times New Roman"/>
          <w:szCs w:val="28"/>
          <w:lang w:val="uk-UA"/>
        </w:rPr>
      </w:pPr>
      <w:r>
        <w:rPr>
          <w:rFonts w:ascii="Times New Roman" w:hAnsi="Times New Roman"/>
          <w:szCs w:val="28"/>
        </w:rPr>
        <w:t xml:space="preserve">Програма спрямована на реалізацію пріоритетних цілей, визначених  Державною цільовою соціальною програмою </w:t>
      </w:r>
      <w:r>
        <w:rPr>
          <w:rFonts w:ascii="Times New Roman" w:hAnsi="Times New Roman"/>
          <w:color w:val="2A2928"/>
          <w:szCs w:val="28"/>
          <w:lang w:eastAsia="uk-UA"/>
        </w:rPr>
        <w:t>„</w:t>
      </w:r>
      <w:r>
        <w:rPr>
          <w:rFonts w:ascii="Times New Roman" w:hAnsi="Times New Roman"/>
          <w:szCs w:val="28"/>
        </w:rPr>
        <w:t>Шкільний автобус”, затвердженої постановою Кабінету Міністрів України від 16 січня 2003 року  № 31,  Державною стратегією регіонального розвитку України на період до 2020 року,  затвердженої постановою Кабінету Міністрів України від 06 серпня 2014 року № 385,  Національною стратегією розвитку освіти в Україні на період до 2021 року, схваленої Указом Президента України від 25 червня 2013 року</w:t>
      </w:r>
      <w:r>
        <w:rPr>
          <w:rFonts w:ascii="Times New Roman" w:hAnsi="Times New Roman"/>
          <w:szCs w:val="28"/>
        </w:rPr>
        <w:br/>
        <w:t>№ 344/2013, наказом Міністерства освіти  і науки України від 29 січня</w:t>
      </w:r>
      <w:r>
        <w:rPr>
          <w:rFonts w:ascii="Times New Roman" w:hAnsi="Times New Roman"/>
          <w:szCs w:val="28"/>
        </w:rPr>
        <w:br/>
        <w:t xml:space="preserve"> 2015 року № 63 </w:t>
      </w:r>
      <w:r>
        <w:rPr>
          <w:rFonts w:ascii="Times New Roman" w:hAnsi="Times New Roman"/>
          <w:color w:val="2A2928"/>
          <w:szCs w:val="28"/>
          <w:lang w:eastAsia="uk-UA"/>
        </w:rPr>
        <w:t>„</w:t>
      </w:r>
      <w:r>
        <w:rPr>
          <w:rFonts w:ascii="Times New Roman" w:hAnsi="Times New Roman"/>
          <w:szCs w:val="28"/>
        </w:rPr>
        <w:t xml:space="preserve">Про затвердження Плану заходів МОН </w:t>
      </w:r>
      <w:r>
        <w:rPr>
          <w:rStyle w:val="a8"/>
          <w:rFonts w:ascii="Times New Roman" w:hAnsi="Times New Roman"/>
          <w:szCs w:val="28"/>
        </w:rPr>
        <w:t xml:space="preserve">з </w:t>
      </w:r>
      <w:r w:rsidRPr="003A52FF">
        <w:rPr>
          <w:rStyle w:val="a8"/>
          <w:rFonts w:ascii="Times New Roman" w:hAnsi="Times New Roman"/>
          <w:b w:val="0"/>
          <w:szCs w:val="28"/>
        </w:rPr>
        <w:t>виконання Програми діяльності Кабінету Міністрів України та Коаліційної угоди</w:t>
      </w:r>
      <w:r>
        <w:rPr>
          <w:rStyle w:val="a8"/>
          <w:rFonts w:ascii="Times New Roman" w:hAnsi="Times New Roman"/>
          <w:b w:val="0"/>
          <w:szCs w:val="28"/>
          <w:lang w:val="uk-UA"/>
        </w:rPr>
        <w:t>.</w:t>
      </w:r>
    </w:p>
    <w:p w:rsidR="000F37E8" w:rsidRPr="000F37E8" w:rsidRDefault="000F37E8" w:rsidP="000F37E8">
      <w:pPr>
        <w:ind w:firstLine="720"/>
        <w:jc w:val="both"/>
        <w:rPr>
          <w:rFonts w:ascii="Times New Roman" w:hAnsi="Times New Roman"/>
          <w:szCs w:val="28"/>
          <w:lang w:val="uk-UA"/>
        </w:rPr>
      </w:pPr>
      <w:r w:rsidRPr="000F37E8">
        <w:rPr>
          <w:rFonts w:ascii="Times New Roman" w:hAnsi="Times New Roman"/>
          <w:szCs w:val="28"/>
          <w:lang w:val="uk-UA"/>
        </w:rPr>
        <w:t>Програма визначає мету, зміст, завдання та проблеми щодо забезпечення у сільській місцевості регулярного безоплатного перевезення до місць навчання учнів та педагогічних працівників.</w:t>
      </w:r>
    </w:p>
    <w:p w:rsidR="000F37E8" w:rsidRPr="000F37E8" w:rsidRDefault="000F37E8" w:rsidP="000F37E8">
      <w:pPr>
        <w:ind w:firstLine="720"/>
        <w:jc w:val="both"/>
        <w:rPr>
          <w:rFonts w:ascii="Times New Roman" w:hAnsi="Times New Roman"/>
          <w:szCs w:val="28"/>
          <w:lang w:val="uk-UA"/>
        </w:rPr>
      </w:pPr>
      <w:r w:rsidRPr="000F37E8">
        <w:rPr>
          <w:rFonts w:ascii="Times New Roman" w:hAnsi="Times New Roman"/>
          <w:szCs w:val="28"/>
          <w:lang w:val="uk-UA"/>
        </w:rPr>
        <w:t xml:space="preserve">Програма спрямована на забезпечення  соціального захисту учасників </w:t>
      </w:r>
      <w:r>
        <w:rPr>
          <w:rFonts w:ascii="Times New Roman" w:hAnsi="Times New Roman"/>
          <w:szCs w:val="28"/>
          <w:lang w:val="uk-UA"/>
        </w:rPr>
        <w:t>освітнього</w:t>
      </w:r>
      <w:r w:rsidRPr="000F37E8">
        <w:rPr>
          <w:rFonts w:ascii="Times New Roman" w:hAnsi="Times New Roman"/>
          <w:szCs w:val="28"/>
          <w:lang w:val="uk-UA"/>
        </w:rPr>
        <w:t xml:space="preserve"> процесу, створення оптимальної мережі загальноосвітніх </w:t>
      </w:r>
      <w:r>
        <w:rPr>
          <w:rFonts w:ascii="Times New Roman" w:hAnsi="Times New Roman"/>
          <w:szCs w:val="28"/>
          <w:lang w:val="uk-UA"/>
        </w:rPr>
        <w:t xml:space="preserve"> </w:t>
      </w:r>
      <w:r w:rsidRPr="000F37E8">
        <w:rPr>
          <w:rFonts w:ascii="Times New Roman" w:hAnsi="Times New Roman"/>
          <w:szCs w:val="28"/>
          <w:lang w:val="uk-UA"/>
        </w:rPr>
        <w:t xml:space="preserve"> закладів</w:t>
      </w:r>
      <w:r>
        <w:rPr>
          <w:rFonts w:ascii="Times New Roman" w:hAnsi="Times New Roman"/>
          <w:szCs w:val="28"/>
          <w:lang w:val="uk-UA"/>
        </w:rPr>
        <w:t xml:space="preserve"> освіти</w:t>
      </w:r>
      <w:r w:rsidRPr="000F37E8">
        <w:rPr>
          <w:rFonts w:ascii="Times New Roman" w:hAnsi="Times New Roman"/>
          <w:szCs w:val="28"/>
          <w:lang w:val="uk-UA"/>
        </w:rPr>
        <w:t xml:space="preserve"> і належних умов для отримання учнями повноцінної загальної середньої освіти у сільській місцевості.</w:t>
      </w:r>
    </w:p>
    <w:p w:rsidR="000F37E8" w:rsidRDefault="000F37E8" w:rsidP="000F37E8">
      <w:pPr>
        <w:ind w:firstLine="720"/>
        <w:jc w:val="both"/>
        <w:rPr>
          <w:rFonts w:ascii="Times New Roman" w:hAnsi="Times New Roman"/>
          <w:szCs w:val="28"/>
        </w:rPr>
      </w:pPr>
      <w:r>
        <w:rPr>
          <w:rFonts w:ascii="Times New Roman" w:hAnsi="Times New Roman"/>
          <w:szCs w:val="28"/>
        </w:rPr>
        <w:t xml:space="preserve">Програма може доповнюватися, змінюватися відповідно до порядку,  установленого  чинним законодавством України. </w:t>
      </w:r>
    </w:p>
    <w:p w:rsidR="000F37E8" w:rsidRDefault="000F37E8" w:rsidP="000F37E8">
      <w:pPr>
        <w:ind w:firstLine="708"/>
        <w:jc w:val="both"/>
        <w:rPr>
          <w:rFonts w:ascii="Times New Roman" w:hAnsi="Times New Roman"/>
          <w:szCs w:val="28"/>
        </w:rPr>
      </w:pPr>
      <w:r>
        <w:rPr>
          <w:rFonts w:ascii="Times New Roman" w:hAnsi="Times New Roman"/>
          <w:szCs w:val="28"/>
        </w:rPr>
        <w:t xml:space="preserve">Розроблення Програми зумовлено необхідністю модернізації системи освіти, переорієнтації на забезпечення якісної освіти та справедливого доступу  до неї. </w:t>
      </w:r>
    </w:p>
    <w:p w:rsidR="000F37E8" w:rsidRPr="000C5734" w:rsidRDefault="000F37E8" w:rsidP="000F37E8">
      <w:pPr>
        <w:ind w:firstLine="708"/>
        <w:jc w:val="both"/>
        <w:rPr>
          <w:rFonts w:ascii="Calibri" w:hAnsi="Calibri"/>
          <w:lang w:val="uk-UA"/>
        </w:rPr>
      </w:pPr>
      <w:r>
        <w:rPr>
          <w:rFonts w:ascii="Times New Roman" w:hAnsi="Times New Roman"/>
          <w:szCs w:val="28"/>
        </w:rPr>
        <w:t>Проблема удосконалення  мережі навчальних закладів і приведення її у відповідність до потреб громади  була і залишається актуальною</w:t>
      </w:r>
      <w:r w:rsidRPr="00A82B4F">
        <w:rPr>
          <w:lang w:val="uk-UA"/>
        </w:rPr>
        <w:t xml:space="preserve"> </w:t>
      </w:r>
    </w:p>
    <w:p w:rsidR="000F37E8" w:rsidRDefault="000F37E8" w:rsidP="000F37E8">
      <w:pPr>
        <w:jc w:val="both"/>
        <w:rPr>
          <w:rFonts w:ascii="Times New Roman" w:hAnsi="Times New Roman" w:cs="Times New Roman"/>
          <w:lang w:val="uk-UA"/>
        </w:rPr>
      </w:pPr>
      <w:r>
        <w:rPr>
          <w:rFonts w:ascii="Times New Roman" w:hAnsi="Times New Roman" w:cs="Times New Roman"/>
          <w:lang w:val="uk-UA"/>
        </w:rPr>
        <w:t xml:space="preserve">     </w:t>
      </w:r>
      <w:r>
        <w:rPr>
          <w:rFonts w:ascii="Times New Roman" w:hAnsi="Times New Roman" w:cs="Times New Roman"/>
          <w:lang w:val="uk-UA"/>
        </w:rPr>
        <w:tab/>
        <w:t xml:space="preserve">У «Великолазівському  ліцеї» навчаються 574 </w:t>
      </w:r>
      <w:r w:rsidRPr="00A82B4F">
        <w:rPr>
          <w:rFonts w:ascii="Times New Roman" w:hAnsi="Times New Roman" w:cs="Times New Roman"/>
          <w:lang w:val="uk-UA"/>
        </w:rPr>
        <w:t xml:space="preserve">учнів, </w:t>
      </w:r>
      <w:r>
        <w:rPr>
          <w:rFonts w:ascii="Times New Roman" w:hAnsi="Times New Roman" w:cs="Times New Roman"/>
          <w:lang w:val="uk-UA"/>
        </w:rPr>
        <w:t xml:space="preserve">потребують підвезення </w:t>
      </w:r>
      <w:r w:rsidRPr="004727BC">
        <w:rPr>
          <w:rFonts w:ascii="Times New Roman" w:hAnsi="Times New Roman" w:cs="Times New Roman"/>
          <w:b/>
          <w:lang w:val="uk-UA"/>
        </w:rPr>
        <w:t>2</w:t>
      </w:r>
      <w:r>
        <w:rPr>
          <w:rFonts w:ascii="Times New Roman" w:hAnsi="Times New Roman" w:cs="Times New Roman"/>
          <w:b/>
          <w:lang w:val="uk-UA"/>
        </w:rPr>
        <w:t>41</w:t>
      </w:r>
      <w:r>
        <w:rPr>
          <w:rFonts w:ascii="Times New Roman" w:hAnsi="Times New Roman" w:cs="Times New Roman"/>
          <w:lang w:val="uk-UA"/>
        </w:rPr>
        <w:t xml:space="preserve"> учнів та 9 педагогічних працівників з 10</w:t>
      </w:r>
      <w:r w:rsidRPr="00A82B4F">
        <w:rPr>
          <w:rFonts w:ascii="Times New Roman" w:hAnsi="Times New Roman" w:cs="Times New Roman"/>
          <w:lang w:val="uk-UA"/>
        </w:rPr>
        <w:t xml:space="preserve">  населених пунктів</w:t>
      </w:r>
      <w:r>
        <w:rPr>
          <w:rFonts w:ascii="Times New Roman" w:hAnsi="Times New Roman" w:cs="Times New Roman"/>
          <w:lang w:val="uk-UA"/>
        </w:rPr>
        <w:t>,</w:t>
      </w:r>
      <w:r w:rsidRPr="00A82B4F">
        <w:rPr>
          <w:rFonts w:ascii="Times New Roman" w:hAnsi="Times New Roman" w:cs="Times New Roman"/>
          <w:lang w:val="uk-UA"/>
        </w:rPr>
        <w:t xml:space="preserve"> що становить 100 % від загальної кількості дітей, я</w:t>
      </w:r>
      <w:r>
        <w:rPr>
          <w:rFonts w:ascii="Times New Roman" w:hAnsi="Times New Roman" w:cs="Times New Roman"/>
          <w:lang w:val="uk-UA"/>
        </w:rPr>
        <w:t>кі потребують підвезення</w:t>
      </w:r>
      <w:r w:rsidRPr="00A82B4F">
        <w:rPr>
          <w:rFonts w:ascii="Times New Roman" w:hAnsi="Times New Roman" w:cs="Times New Roman"/>
          <w:lang w:val="uk-UA"/>
        </w:rPr>
        <w:t xml:space="preserve">. </w:t>
      </w:r>
    </w:p>
    <w:p w:rsidR="000F37E8" w:rsidRPr="009142EB" w:rsidRDefault="000F37E8" w:rsidP="000F37E8">
      <w:pPr>
        <w:ind w:firstLine="708"/>
        <w:jc w:val="both"/>
        <w:rPr>
          <w:rFonts w:ascii="Times New Roman" w:hAnsi="Times New Roman" w:cs="Times New Roman"/>
          <w:lang w:val="uk-UA"/>
        </w:rPr>
      </w:pPr>
      <w:r w:rsidRPr="00A82B4F">
        <w:rPr>
          <w:rFonts w:ascii="Times New Roman" w:hAnsi="Times New Roman" w:cs="Times New Roman"/>
          <w:lang w:val="uk-UA"/>
        </w:rPr>
        <w:t xml:space="preserve">Підвіз до </w:t>
      </w:r>
      <w:r>
        <w:rPr>
          <w:rFonts w:ascii="Times New Roman" w:hAnsi="Times New Roman" w:cs="Times New Roman"/>
          <w:lang w:val="uk-UA"/>
        </w:rPr>
        <w:t>«</w:t>
      </w:r>
      <w:r w:rsidRPr="00993ECE">
        <w:rPr>
          <w:rFonts w:ascii="Times New Roman" w:hAnsi="Times New Roman" w:cs="Times New Roman"/>
          <w:lang w:val="uk-UA"/>
        </w:rPr>
        <w:t>В</w:t>
      </w:r>
      <w:r>
        <w:rPr>
          <w:rFonts w:ascii="Times New Roman" w:hAnsi="Times New Roman" w:cs="Times New Roman"/>
          <w:lang w:val="uk-UA"/>
        </w:rPr>
        <w:t>еликолазівського</w:t>
      </w:r>
      <w:r w:rsidRPr="00993ECE">
        <w:rPr>
          <w:rFonts w:ascii="Times New Roman" w:hAnsi="Times New Roman" w:cs="Times New Roman"/>
          <w:lang w:val="uk-UA"/>
        </w:rPr>
        <w:t xml:space="preserve">  </w:t>
      </w:r>
      <w:r>
        <w:rPr>
          <w:rFonts w:ascii="Times New Roman" w:hAnsi="Times New Roman" w:cs="Times New Roman"/>
          <w:lang w:val="uk-UA"/>
        </w:rPr>
        <w:t>ліцею»</w:t>
      </w:r>
      <w:r w:rsidRPr="00A82B4F">
        <w:rPr>
          <w:rFonts w:ascii="Times New Roman" w:hAnsi="Times New Roman" w:cs="Times New Roman"/>
          <w:lang w:val="uk-UA"/>
        </w:rPr>
        <w:t xml:space="preserve">  зді</w:t>
      </w:r>
      <w:r>
        <w:rPr>
          <w:rFonts w:ascii="Times New Roman" w:hAnsi="Times New Roman" w:cs="Times New Roman"/>
          <w:lang w:val="uk-UA"/>
        </w:rPr>
        <w:t xml:space="preserve">йснюється 2 (двома) шкільними автобусами  марки БАЗ А079.31 ш (державний номер АО 0482 ВТ)  </w:t>
      </w:r>
      <w:r w:rsidRPr="0069134D">
        <w:rPr>
          <w:rFonts w:ascii="Times New Roman" w:hAnsi="Times New Roman" w:cs="Times New Roman"/>
          <w:lang w:val="uk-UA"/>
        </w:rPr>
        <w:t>та  ЕТАЛОН</w:t>
      </w:r>
      <w:r>
        <w:rPr>
          <w:rFonts w:ascii="Times New Roman" w:hAnsi="Times New Roman" w:cs="Times New Roman"/>
          <w:lang w:val="uk-UA"/>
        </w:rPr>
        <w:t xml:space="preserve">   </w:t>
      </w:r>
      <w:r w:rsidRPr="0069134D">
        <w:rPr>
          <w:rFonts w:ascii="Times New Roman" w:hAnsi="Times New Roman" w:cs="Times New Roman"/>
          <w:lang w:val="uk-UA"/>
        </w:rPr>
        <w:t xml:space="preserve"> А 08116</w:t>
      </w:r>
      <w:r>
        <w:rPr>
          <w:rFonts w:ascii="Times New Roman" w:hAnsi="Times New Roman" w:cs="Times New Roman"/>
          <w:lang w:val="uk-UA"/>
        </w:rPr>
        <w:t xml:space="preserve"> </w:t>
      </w:r>
      <w:r w:rsidRPr="0069134D">
        <w:rPr>
          <w:rFonts w:ascii="Times New Roman" w:hAnsi="Times New Roman" w:cs="Times New Roman"/>
          <w:lang w:val="uk-UA"/>
        </w:rPr>
        <w:t>Ш</w:t>
      </w:r>
      <w:r>
        <w:rPr>
          <w:rFonts w:ascii="Times New Roman" w:hAnsi="Times New Roman" w:cs="Times New Roman"/>
          <w:lang w:val="uk-UA"/>
        </w:rPr>
        <w:t xml:space="preserve"> (державний номер </w:t>
      </w:r>
      <w:r w:rsidRPr="009142EB">
        <w:rPr>
          <w:rFonts w:ascii="Times New Roman" w:hAnsi="Times New Roman" w:cs="Times New Roman"/>
          <w:lang w:val="uk-UA"/>
        </w:rPr>
        <w:t>АО 0765 СІ)</w:t>
      </w:r>
    </w:p>
    <w:p w:rsidR="000F37E8" w:rsidRDefault="000F37E8" w:rsidP="000F37E8">
      <w:pPr>
        <w:spacing w:line="310" w:lineRule="exact"/>
        <w:jc w:val="both"/>
        <w:rPr>
          <w:rFonts w:ascii="Times New Roman" w:hAnsi="Times New Roman"/>
          <w:szCs w:val="28"/>
          <w:lang w:val="uk-UA"/>
        </w:rPr>
      </w:pPr>
      <w:r>
        <w:rPr>
          <w:rFonts w:ascii="Times New Roman" w:hAnsi="Times New Roman"/>
          <w:szCs w:val="28"/>
          <w:lang w:val="uk-UA"/>
        </w:rPr>
        <w:t xml:space="preserve">       </w:t>
      </w:r>
      <w:r w:rsidRPr="000F37E8">
        <w:rPr>
          <w:rFonts w:ascii="Times New Roman" w:hAnsi="Times New Roman"/>
          <w:szCs w:val="28"/>
          <w:lang w:val="uk-UA"/>
        </w:rPr>
        <w:t xml:space="preserve">Виконання Програми дасть змогу створити умови для забезпечення у </w:t>
      </w:r>
      <w:r>
        <w:rPr>
          <w:rFonts w:ascii="Times New Roman" w:hAnsi="Times New Roman"/>
          <w:szCs w:val="28"/>
          <w:lang w:val="uk-UA"/>
        </w:rPr>
        <w:t>Баранинській об’єднаній територіальній громаді</w:t>
      </w:r>
      <w:r w:rsidRPr="000F37E8">
        <w:rPr>
          <w:rFonts w:ascii="Times New Roman" w:hAnsi="Times New Roman"/>
          <w:szCs w:val="28"/>
          <w:lang w:val="uk-UA"/>
        </w:rPr>
        <w:t xml:space="preserve"> регулярного перевезення до місц</w:t>
      </w:r>
      <w:r>
        <w:rPr>
          <w:rFonts w:ascii="Times New Roman" w:hAnsi="Times New Roman"/>
          <w:szCs w:val="28"/>
          <w:lang w:val="uk-UA"/>
        </w:rPr>
        <w:t>я</w:t>
      </w:r>
      <w:r w:rsidRPr="000F37E8">
        <w:rPr>
          <w:rFonts w:ascii="Times New Roman" w:hAnsi="Times New Roman"/>
          <w:szCs w:val="28"/>
          <w:lang w:val="uk-UA"/>
        </w:rPr>
        <w:t xml:space="preserve"> навчання учнів і педагогічних працівників, що сприятиме забезпеченню якісної освіти учнів у </w:t>
      </w:r>
      <w:r>
        <w:rPr>
          <w:rFonts w:ascii="Times New Roman" w:hAnsi="Times New Roman" w:cs="Times New Roman"/>
          <w:lang w:val="uk-UA"/>
        </w:rPr>
        <w:t>«</w:t>
      </w:r>
      <w:r w:rsidRPr="00993ECE">
        <w:rPr>
          <w:rFonts w:ascii="Times New Roman" w:hAnsi="Times New Roman" w:cs="Times New Roman"/>
          <w:lang w:val="uk-UA"/>
        </w:rPr>
        <w:t>В</w:t>
      </w:r>
      <w:r>
        <w:rPr>
          <w:rFonts w:ascii="Times New Roman" w:hAnsi="Times New Roman" w:cs="Times New Roman"/>
          <w:lang w:val="uk-UA"/>
        </w:rPr>
        <w:t>еликолазівського</w:t>
      </w:r>
      <w:r w:rsidRPr="00993ECE">
        <w:rPr>
          <w:rFonts w:ascii="Times New Roman" w:hAnsi="Times New Roman" w:cs="Times New Roman"/>
          <w:lang w:val="uk-UA"/>
        </w:rPr>
        <w:t xml:space="preserve">  </w:t>
      </w:r>
      <w:r>
        <w:rPr>
          <w:rFonts w:ascii="Times New Roman" w:hAnsi="Times New Roman" w:cs="Times New Roman"/>
          <w:lang w:val="uk-UA"/>
        </w:rPr>
        <w:t>ліцею»</w:t>
      </w:r>
      <w:r>
        <w:rPr>
          <w:rFonts w:ascii="Times New Roman" w:hAnsi="Times New Roman"/>
          <w:szCs w:val="28"/>
          <w:lang w:val="uk-UA"/>
        </w:rPr>
        <w:t>.</w:t>
      </w:r>
    </w:p>
    <w:p w:rsidR="000F37E8" w:rsidRPr="00885E0F" w:rsidRDefault="000F37E8" w:rsidP="000F37E8">
      <w:pPr>
        <w:jc w:val="both"/>
        <w:rPr>
          <w:rFonts w:ascii="Times New Roman" w:hAnsi="Times New Roman" w:cs="Times New Roman"/>
          <w:lang w:val="uk-UA"/>
        </w:rPr>
      </w:pPr>
      <w:r>
        <w:rPr>
          <w:rFonts w:ascii="Times New Roman" w:hAnsi="Times New Roman"/>
          <w:szCs w:val="28"/>
          <w:lang w:val="uk-UA"/>
        </w:rPr>
        <w:tab/>
      </w:r>
      <w:r w:rsidRPr="00885E0F">
        <w:rPr>
          <w:rFonts w:ascii="Times New Roman" w:hAnsi="Times New Roman"/>
          <w:szCs w:val="28"/>
          <w:lang w:val="uk-UA"/>
        </w:rPr>
        <w:t xml:space="preserve">Підвіз до </w:t>
      </w:r>
      <w:r w:rsidRPr="00885E0F">
        <w:rPr>
          <w:rFonts w:ascii="Times New Roman" w:hAnsi="Times New Roman" w:cs="Times New Roman"/>
          <w:lang w:val="uk-UA"/>
        </w:rPr>
        <w:t>Руськокомарівського опорного закладу загальної середньої освіти  І-ІІІ ступенів Ужгородської районної ради</w:t>
      </w:r>
      <w:r>
        <w:rPr>
          <w:rFonts w:ascii="Times New Roman" w:hAnsi="Times New Roman" w:cs="Times New Roman"/>
          <w:lang w:val="uk-UA"/>
        </w:rPr>
        <w:t xml:space="preserve"> </w:t>
      </w:r>
      <w:r w:rsidRPr="00885E0F">
        <w:rPr>
          <w:rFonts w:ascii="Times New Roman" w:hAnsi="Times New Roman" w:cs="Times New Roman"/>
          <w:lang w:val="uk-UA"/>
        </w:rPr>
        <w:t xml:space="preserve"> (Руськокомарівський ОЗЗСО) здійснюється  шкільним автобусом марки АТПАМАН (державний номер </w:t>
      </w:r>
      <w:r>
        <w:rPr>
          <w:rFonts w:ascii="Times New Roman" w:hAnsi="Times New Roman" w:cs="Times New Roman"/>
          <w:lang w:val="uk-UA"/>
        </w:rPr>
        <w:t xml:space="preserve">  </w:t>
      </w:r>
      <w:r w:rsidRPr="00885E0F">
        <w:rPr>
          <w:rFonts w:ascii="Times New Roman" w:hAnsi="Times New Roman" w:cs="Times New Roman"/>
          <w:lang w:val="uk-UA"/>
        </w:rPr>
        <w:t>АО 4761 ВО)</w:t>
      </w:r>
      <w:r>
        <w:rPr>
          <w:rFonts w:ascii="Times New Roman" w:hAnsi="Times New Roman" w:cs="Times New Roman"/>
          <w:lang w:val="uk-UA"/>
        </w:rPr>
        <w:t>.</w:t>
      </w:r>
    </w:p>
    <w:p w:rsidR="000F37E8" w:rsidRPr="00F42398" w:rsidRDefault="000F37E8" w:rsidP="000F37E8">
      <w:pPr>
        <w:spacing w:line="310" w:lineRule="exact"/>
        <w:jc w:val="both"/>
        <w:rPr>
          <w:rFonts w:ascii="Times New Roman" w:hAnsi="Times New Roman"/>
          <w:szCs w:val="28"/>
          <w:lang w:val="uk-UA"/>
        </w:rPr>
      </w:pPr>
      <w:r w:rsidRPr="000F37E8">
        <w:rPr>
          <w:rFonts w:ascii="Times New Roman" w:eastAsia="Antiqua" w:hAnsi="Times New Roman"/>
          <w:color w:val="FF0000"/>
          <w:szCs w:val="28"/>
          <w:lang w:val="uk-UA"/>
        </w:rPr>
        <w:lastRenderedPageBreak/>
        <w:t xml:space="preserve">        </w:t>
      </w:r>
      <w:r>
        <w:rPr>
          <w:rFonts w:ascii="Times New Roman" w:hAnsi="Times New Roman"/>
          <w:szCs w:val="28"/>
        </w:rPr>
        <w:t>Фінансування заходів Програми здійснюватиметься з урахуванням реальних можливостей  місцев</w:t>
      </w:r>
      <w:r>
        <w:rPr>
          <w:rFonts w:ascii="Times New Roman" w:hAnsi="Times New Roman"/>
          <w:szCs w:val="28"/>
          <w:lang w:val="uk-UA"/>
        </w:rPr>
        <w:t>ого</w:t>
      </w:r>
      <w:r>
        <w:rPr>
          <w:rFonts w:ascii="Times New Roman" w:hAnsi="Times New Roman"/>
          <w:szCs w:val="28"/>
        </w:rPr>
        <w:t xml:space="preserve"> бюджет</w:t>
      </w:r>
      <w:r>
        <w:rPr>
          <w:rFonts w:ascii="Times New Roman" w:hAnsi="Times New Roman"/>
          <w:szCs w:val="28"/>
          <w:lang w:val="uk-UA"/>
        </w:rPr>
        <w:t>у Баранинської сільської ради</w:t>
      </w:r>
      <w:r>
        <w:rPr>
          <w:rFonts w:ascii="Times New Roman" w:hAnsi="Times New Roman"/>
          <w:szCs w:val="28"/>
        </w:rPr>
        <w:t xml:space="preserve">, а також </w:t>
      </w:r>
      <w:r>
        <w:rPr>
          <w:rFonts w:ascii="Times New Roman" w:hAnsi="Times New Roman"/>
          <w:szCs w:val="28"/>
          <w:lang w:val="uk-UA"/>
        </w:rPr>
        <w:t>інших джерел не заборонених чинним законодавством.</w:t>
      </w:r>
    </w:p>
    <w:p w:rsidR="000F37E8" w:rsidRDefault="000F37E8" w:rsidP="000F37E8">
      <w:pPr>
        <w:suppressLineNumbers/>
        <w:shd w:val="clear" w:color="auto" w:fill="FFFFFF"/>
        <w:tabs>
          <w:tab w:val="left" w:pos="360"/>
        </w:tabs>
        <w:spacing w:line="310" w:lineRule="exact"/>
        <w:ind w:right="-81"/>
        <w:jc w:val="center"/>
        <w:rPr>
          <w:rFonts w:ascii="Times New Roman" w:hAnsi="Times New Roman"/>
          <w:b/>
          <w:bCs/>
          <w:szCs w:val="28"/>
        </w:rPr>
      </w:pPr>
      <w:r>
        <w:rPr>
          <w:rFonts w:ascii="Times New Roman" w:hAnsi="Times New Roman"/>
          <w:b/>
          <w:bCs/>
          <w:szCs w:val="28"/>
        </w:rPr>
        <w:t>І. Мета та завдання Програми</w:t>
      </w:r>
    </w:p>
    <w:p w:rsidR="000F37E8" w:rsidRDefault="000F37E8" w:rsidP="000F37E8">
      <w:pPr>
        <w:spacing w:line="310" w:lineRule="exact"/>
        <w:ind w:firstLine="709"/>
        <w:jc w:val="both"/>
        <w:rPr>
          <w:rFonts w:ascii="Times New Roman" w:hAnsi="Times New Roman"/>
          <w:szCs w:val="28"/>
        </w:rPr>
      </w:pPr>
      <w:r>
        <w:rPr>
          <w:rFonts w:ascii="Times New Roman" w:hAnsi="Times New Roman"/>
          <w:szCs w:val="28"/>
        </w:rPr>
        <w:t>Метою Програми є організація безпечного, регулярного і безоплатного перевезення учнів, дітей та педагогічних працівників навчальних закладів у сільській місцевості до місця навчання, роботи і додому та створення оптимальних умов  для здобуття якісної середньої освіти в сільській місцевості.</w:t>
      </w:r>
    </w:p>
    <w:p w:rsidR="000F37E8" w:rsidRDefault="000F37E8" w:rsidP="000F37E8">
      <w:pPr>
        <w:spacing w:line="310" w:lineRule="exact"/>
        <w:ind w:firstLine="709"/>
        <w:jc w:val="both"/>
        <w:rPr>
          <w:rFonts w:ascii="Times New Roman" w:hAnsi="Times New Roman"/>
          <w:szCs w:val="28"/>
        </w:rPr>
      </w:pPr>
      <w:r>
        <w:rPr>
          <w:rFonts w:ascii="Times New Roman" w:hAnsi="Times New Roman"/>
          <w:szCs w:val="28"/>
        </w:rPr>
        <w:t>Досягнення мети передбачає вирішення основних завдань:</w:t>
      </w:r>
    </w:p>
    <w:p w:rsidR="000F37E8" w:rsidRDefault="000F37E8" w:rsidP="000F37E8">
      <w:pPr>
        <w:spacing w:line="310" w:lineRule="exact"/>
        <w:ind w:firstLine="709"/>
        <w:jc w:val="both"/>
        <w:rPr>
          <w:rFonts w:ascii="Times New Roman" w:hAnsi="Times New Roman"/>
          <w:szCs w:val="28"/>
        </w:rPr>
      </w:pPr>
      <w:r>
        <w:rPr>
          <w:rFonts w:ascii="Times New Roman" w:hAnsi="Times New Roman"/>
          <w:szCs w:val="28"/>
        </w:rPr>
        <w:t>1) забезпечення реалізації прав громадян на доступність і безоплатність здобуття загальної середньої освіти;</w:t>
      </w:r>
    </w:p>
    <w:p w:rsidR="000F37E8" w:rsidRDefault="000F37E8" w:rsidP="000F37E8">
      <w:pPr>
        <w:spacing w:line="310" w:lineRule="exact"/>
        <w:ind w:firstLine="709"/>
        <w:jc w:val="both"/>
        <w:rPr>
          <w:rFonts w:ascii="Times New Roman" w:hAnsi="Times New Roman"/>
          <w:szCs w:val="28"/>
        </w:rPr>
      </w:pPr>
      <w:r>
        <w:rPr>
          <w:rFonts w:ascii="Times New Roman" w:hAnsi="Times New Roman"/>
          <w:szCs w:val="28"/>
        </w:rPr>
        <w:t xml:space="preserve">2) оптимізація мережі </w:t>
      </w:r>
      <w:r>
        <w:rPr>
          <w:rFonts w:ascii="Times New Roman" w:hAnsi="Times New Roman"/>
          <w:szCs w:val="28"/>
          <w:lang w:val="uk-UA"/>
        </w:rPr>
        <w:t xml:space="preserve"> </w:t>
      </w:r>
      <w:r>
        <w:rPr>
          <w:rFonts w:ascii="Times New Roman" w:hAnsi="Times New Roman"/>
          <w:szCs w:val="28"/>
        </w:rPr>
        <w:t xml:space="preserve">закладів </w:t>
      </w:r>
      <w:r>
        <w:rPr>
          <w:rFonts w:ascii="Times New Roman" w:hAnsi="Times New Roman"/>
          <w:szCs w:val="28"/>
          <w:lang w:val="uk-UA"/>
        </w:rPr>
        <w:t xml:space="preserve"> освіти </w:t>
      </w:r>
      <w:r>
        <w:rPr>
          <w:rFonts w:ascii="Times New Roman" w:hAnsi="Times New Roman"/>
          <w:szCs w:val="28"/>
        </w:rPr>
        <w:t>у сільській місцевості;</w:t>
      </w:r>
    </w:p>
    <w:p w:rsidR="000F37E8" w:rsidRDefault="000F37E8" w:rsidP="000F37E8">
      <w:pPr>
        <w:spacing w:line="310" w:lineRule="exact"/>
        <w:ind w:firstLine="709"/>
        <w:jc w:val="both"/>
        <w:rPr>
          <w:rFonts w:ascii="Times New Roman" w:hAnsi="Times New Roman"/>
          <w:szCs w:val="28"/>
        </w:rPr>
      </w:pPr>
      <w:r>
        <w:rPr>
          <w:rFonts w:ascii="Times New Roman" w:hAnsi="Times New Roman"/>
          <w:szCs w:val="28"/>
        </w:rPr>
        <w:t xml:space="preserve">3) </w:t>
      </w:r>
      <w:r>
        <w:rPr>
          <w:rFonts w:ascii="Times New Roman" w:hAnsi="Times New Roman"/>
          <w:szCs w:val="28"/>
          <w:lang w:val="uk-UA"/>
        </w:rPr>
        <w:t xml:space="preserve">використання </w:t>
      </w:r>
      <w:r>
        <w:rPr>
          <w:rFonts w:ascii="Times New Roman" w:hAnsi="Times New Roman"/>
          <w:szCs w:val="28"/>
        </w:rPr>
        <w:t xml:space="preserve">автобусів для забезпечення у сільській місцевості регулярного і безоплатного перевезення учнів, дітей та педагогічних працівників </w:t>
      </w:r>
      <w:r>
        <w:rPr>
          <w:rFonts w:ascii="Times New Roman" w:hAnsi="Times New Roman"/>
          <w:szCs w:val="28"/>
          <w:lang w:val="uk-UA"/>
        </w:rPr>
        <w:t xml:space="preserve"> </w:t>
      </w:r>
      <w:r>
        <w:rPr>
          <w:rFonts w:ascii="Times New Roman" w:hAnsi="Times New Roman"/>
          <w:szCs w:val="28"/>
        </w:rPr>
        <w:t xml:space="preserve"> закладів</w:t>
      </w:r>
      <w:r>
        <w:rPr>
          <w:rFonts w:ascii="Times New Roman" w:hAnsi="Times New Roman"/>
          <w:szCs w:val="28"/>
          <w:lang w:val="uk-UA"/>
        </w:rPr>
        <w:t xml:space="preserve"> освіти</w:t>
      </w:r>
      <w:r>
        <w:rPr>
          <w:rFonts w:ascii="Times New Roman" w:hAnsi="Times New Roman"/>
          <w:szCs w:val="28"/>
        </w:rPr>
        <w:t>;</w:t>
      </w:r>
    </w:p>
    <w:p w:rsidR="000F37E8" w:rsidRDefault="000F37E8" w:rsidP="000F37E8">
      <w:pPr>
        <w:spacing w:line="310" w:lineRule="exact"/>
        <w:ind w:firstLine="709"/>
        <w:jc w:val="both"/>
        <w:rPr>
          <w:rFonts w:ascii="Times New Roman" w:hAnsi="Times New Roman"/>
          <w:b/>
          <w:bCs/>
          <w:szCs w:val="28"/>
        </w:rPr>
      </w:pPr>
      <w:r>
        <w:rPr>
          <w:rFonts w:ascii="Times New Roman" w:hAnsi="Times New Roman"/>
          <w:szCs w:val="28"/>
        </w:rPr>
        <w:t>4) забезпечення роботи закладів</w:t>
      </w:r>
      <w:r>
        <w:rPr>
          <w:rFonts w:ascii="Times New Roman" w:hAnsi="Times New Roman"/>
          <w:szCs w:val="28"/>
          <w:lang w:val="uk-UA"/>
        </w:rPr>
        <w:t xml:space="preserve"> освіти</w:t>
      </w:r>
      <w:r>
        <w:rPr>
          <w:rFonts w:ascii="Times New Roman" w:hAnsi="Times New Roman"/>
          <w:szCs w:val="28"/>
        </w:rPr>
        <w:t>.</w:t>
      </w:r>
    </w:p>
    <w:p w:rsidR="000F37E8" w:rsidRDefault="000F37E8" w:rsidP="000F37E8">
      <w:pPr>
        <w:spacing w:line="310" w:lineRule="exact"/>
        <w:ind w:left="720"/>
        <w:jc w:val="center"/>
        <w:rPr>
          <w:rFonts w:ascii="Times New Roman" w:hAnsi="Times New Roman"/>
          <w:b/>
          <w:bCs/>
          <w:sz w:val="16"/>
          <w:szCs w:val="16"/>
        </w:rPr>
      </w:pPr>
      <w:r>
        <w:rPr>
          <w:rFonts w:ascii="Times New Roman" w:hAnsi="Times New Roman"/>
          <w:b/>
          <w:bCs/>
          <w:szCs w:val="28"/>
        </w:rPr>
        <w:t xml:space="preserve">ІІ. Обґрунтування шляхів і засобів вирішення проблем </w:t>
      </w:r>
    </w:p>
    <w:p w:rsidR="000F37E8" w:rsidRDefault="000F37E8" w:rsidP="000F37E8">
      <w:pPr>
        <w:spacing w:line="310" w:lineRule="exact"/>
        <w:ind w:firstLine="709"/>
        <w:jc w:val="both"/>
        <w:rPr>
          <w:rFonts w:ascii="Times New Roman" w:hAnsi="Times New Roman"/>
          <w:szCs w:val="28"/>
        </w:rPr>
      </w:pPr>
      <w:r>
        <w:rPr>
          <w:rFonts w:ascii="Times New Roman" w:hAnsi="Times New Roman"/>
          <w:szCs w:val="28"/>
        </w:rPr>
        <w:t xml:space="preserve">Для забезпечення справедливого доступу до якісної освіти необхідно створити належні умови безпечного, регулярного і безоплатного перевезення учнів, дітей та педагогічних працівників закладів </w:t>
      </w:r>
      <w:r>
        <w:rPr>
          <w:rFonts w:ascii="Times New Roman" w:hAnsi="Times New Roman"/>
          <w:szCs w:val="28"/>
          <w:lang w:val="uk-UA"/>
        </w:rPr>
        <w:t xml:space="preserve">освіти </w:t>
      </w:r>
      <w:r>
        <w:rPr>
          <w:rFonts w:ascii="Times New Roman" w:hAnsi="Times New Roman"/>
          <w:szCs w:val="28"/>
        </w:rPr>
        <w:t>у сільській місцевості до місця навчання, роботи і додому, що передбачено чинним законодавством України.</w:t>
      </w:r>
    </w:p>
    <w:p w:rsidR="000F37E8" w:rsidRDefault="000F37E8" w:rsidP="000F37E8">
      <w:pPr>
        <w:tabs>
          <w:tab w:val="left" w:pos="709"/>
          <w:tab w:val="center" w:pos="5173"/>
        </w:tabs>
        <w:ind w:firstLine="708"/>
        <w:jc w:val="both"/>
        <w:rPr>
          <w:rFonts w:ascii="Times New Roman" w:hAnsi="Times New Roman"/>
          <w:szCs w:val="28"/>
        </w:rPr>
      </w:pPr>
      <w:r>
        <w:rPr>
          <w:rFonts w:ascii="Times New Roman" w:hAnsi="Times New Roman"/>
          <w:szCs w:val="28"/>
        </w:rPr>
        <w:tab/>
        <w:t xml:space="preserve">Одним із важливих чинників якості освіти та її доступності є формування освітніх округів та створення базових </w:t>
      </w:r>
      <w:r>
        <w:rPr>
          <w:rFonts w:ascii="Times New Roman" w:hAnsi="Times New Roman"/>
          <w:szCs w:val="28"/>
          <w:lang w:val="uk-UA"/>
        </w:rPr>
        <w:t xml:space="preserve"> </w:t>
      </w:r>
      <w:r>
        <w:rPr>
          <w:rFonts w:ascii="Times New Roman" w:hAnsi="Times New Roman"/>
          <w:szCs w:val="28"/>
        </w:rPr>
        <w:t xml:space="preserve"> закладів</w:t>
      </w:r>
      <w:r>
        <w:rPr>
          <w:rFonts w:ascii="Times New Roman" w:hAnsi="Times New Roman"/>
          <w:szCs w:val="28"/>
          <w:lang w:val="uk-UA"/>
        </w:rPr>
        <w:t xml:space="preserve"> освіти</w:t>
      </w:r>
      <w:r>
        <w:rPr>
          <w:rFonts w:ascii="Times New Roman" w:hAnsi="Times New Roman"/>
          <w:szCs w:val="28"/>
        </w:rPr>
        <w:t xml:space="preserve"> шляхом удосконалення мережі закладів освіти (закриття, призупинення діяльності, пониження ступеня, створення </w:t>
      </w:r>
      <w:r>
        <w:rPr>
          <w:rFonts w:ascii="Times New Roman" w:hAnsi="Times New Roman"/>
          <w:szCs w:val="28"/>
          <w:lang w:val="uk-UA"/>
        </w:rPr>
        <w:t>закладів нового типу, тощо</w:t>
      </w:r>
      <w:r>
        <w:rPr>
          <w:rFonts w:ascii="Times New Roman" w:hAnsi="Times New Roman"/>
          <w:szCs w:val="28"/>
        </w:rPr>
        <w:t>).</w:t>
      </w:r>
    </w:p>
    <w:p w:rsidR="000F37E8" w:rsidRDefault="000F37E8" w:rsidP="000F37E8">
      <w:pPr>
        <w:spacing w:line="300" w:lineRule="exact"/>
        <w:ind w:firstLine="709"/>
        <w:jc w:val="both"/>
        <w:rPr>
          <w:rFonts w:ascii="Times New Roman" w:hAnsi="Times New Roman"/>
          <w:szCs w:val="28"/>
        </w:rPr>
      </w:pPr>
      <w:r>
        <w:rPr>
          <w:rFonts w:ascii="Times New Roman" w:hAnsi="Times New Roman"/>
          <w:szCs w:val="28"/>
        </w:rPr>
        <w:t>За час дії Програми планується:</w:t>
      </w:r>
    </w:p>
    <w:p w:rsidR="000F37E8" w:rsidRDefault="000F37E8" w:rsidP="000F37E8">
      <w:pPr>
        <w:tabs>
          <w:tab w:val="left" w:pos="1080"/>
        </w:tabs>
        <w:spacing w:line="300" w:lineRule="exact"/>
        <w:ind w:left="720"/>
        <w:jc w:val="both"/>
        <w:rPr>
          <w:rFonts w:ascii="Times New Roman" w:hAnsi="Times New Roman"/>
          <w:szCs w:val="28"/>
        </w:rPr>
      </w:pPr>
      <w:r>
        <w:rPr>
          <w:rFonts w:ascii="Times New Roman" w:hAnsi="Times New Roman"/>
          <w:szCs w:val="28"/>
        </w:rPr>
        <w:t>-</w:t>
      </w:r>
      <w:r>
        <w:rPr>
          <w:rFonts w:ascii="Times New Roman" w:hAnsi="Times New Roman"/>
          <w:szCs w:val="28"/>
          <w:lang w:val="uk-UA"/>
        </w:rPr>
        <w:t xml:space="preserve"> </w:t>
      </w:r>
      <w:r>
        <w:rPr>
          <w:rFonts w:ascii="Times New Roman" w:hAnsi="Times New Roman"/>
          <w:szCs w:val="28"/>
        </w:rPr>
        <w:t xml:space="preserve"> забезпечити соціальний захист учасників </w:t>
      </w:r>
      <w:r>
        <w:rPr>
          <w:rFonts w:ascii="Times New Roman" w:hAnsi="Times New Roman"/>
          <w:szCs w:val="28"/>
          <w:lang w:val="uk-UA"/>
        </w:rPr>
        <w:t>освітнього</w:t>
      </w:r>
      <w:r>
        <w:rPr>
          <w:rFonts w:ascii="Times New Roman" w:hAnsi="Times New Roman"/>
          <w:szCs w:val="28"/>
        </w:rPr>
        <w:t xml:space="preserve"> процесу;</w:t>
      </w:r>
    </w:p>
    <w:p w:rsidR="000F37E8" w:rsidRDefault="000F37E8" w:rsidP="000F37E8">
      <w:pPr>
        <w:tabs>
          <w:tab w:val="left" w:pos="1080"/>
        </w:tabs>
        <w:spacing w:line="300" w:lineRule="exact"/>
        <w:ind w:firstLine="709"/>
        <w:jc w:val="both"/>
        <w:rPr>
          <w:rFonts w:ascii="Times New Roman" w:hAnsi="Times New Roman"/>
          <w:szCs w:val="28"/>
          <w:lang w:val="uk-UA"/>
        </w:rPr>
      </w:pPr>
      <w:r>
        <w:rPr>
          <w:rFonts w:ascii="Times New Roman" w:hAnsi="Times New Roman"/>
          <w:szCs w:val="28"/>
        </w:rPr>
        <w:t>-</w:t>
      </w:r>
      <w:r>
        <w:rPr>
          <w:rFonts w:ascii="Times New Roman" w:hAnsi="Times New Roman"/>
          <w:szCs w:val="28"/>
          <w:lang w:val="uk-UA"/>
        </w:rPr>
        <w:t xml:space="preserve"> </w:t>
      </w:r>
      <w:r>
        <w:rPr>
          <w:rFonts w:ascii="Times New Roman" w:hAnsi="Times New Roman"/>
          <w:szCs w:val="28"/>
        </w:rPr>
        <w:t>забезпечити охоплення підвезенням усіх учнів та педагогічних працівників до</w:t>
      </w:r>
      <w:r>
        <w:rPr>
          <w:rFonts w:ascii="Times New Roman" w:hAnsi="Times New Roman"/>
          <w:szCs w:val="28"/>
          <w:lang w:val="uk-UA"/>
        </w:rPr>
        <w:t xml:space="preserve"> </w:t>
      </w:r>
      <w:r>
        <w:rPr>
          <w:rFonts w:ascii="Times New Roman" w:hAnsi="Times New Roman" w:cs="Times New Roman"/>
          <w:lang w:val="uk-UA"/>
        </w:rPr>
        <w:t>«</w:t>
      </w:r>
      <w:r w:rsidRPr="00993ECE">
        <w:rPr>
          <w:rFonts w:ascii="Times New Roman" w:hAnsi="Times New Roman" w:cs="Times New Roman"/>
          <w:lang w:val="uk-UA"/>
        </w:rPr>
        <w:t>В</w:t>
      </w:r>
      <w:r>
        <w:rPr>
          <w:rFonts w:ascii="Times New Roman" w:hAnsi="Times New Roman" w:cs="Times New Roman"/>
          <w:lang w:val="uk-UA"/>
        </w:rPr>
        <w:t>еликолазівського</w:t>
      </w:r>
      <w:r w:rsidRPr="00993ECE">
        <w:rPr>
          <w:rFonts w:ascii="Times New Roman" w:hAnsi="Times New Roman" w:cs="Times New Roman"/>
          <w:lang w:val="uk-UA"/>
        </w:rPr>
        <w:t xml:space="preserve">  </w:t>
      </w:r>
      <w:r>
        <w:rPr>
          <w:rFonts w:ascii="Times New Roman" w:hAnsi="Times New Roman" w:cs="Times New Roman"/>
          <w:lang w:val="uk-UA"/>
        </w:rPr>
        <w:t xml:space="preserve">ліцею» та </w:t>
      </w:r>
      <w:r>
        <w:rPr>
          <w:rFonts w:ascii="Times New Roman" w:hAnsi="Times New Roman"/>
          <w:szCs w:val="28"/>
        </w:rPr>
        <w:t xml:space="preserve"> </w:t>
      </w:r>
      <w:r w:rsidRPr="0016258C">
        <w:rPr>
          <w:rFonts w:ascii="Times New Roman" w:hAnsi="Times New Roman" w:cs="Times New Roman"/>
          <w:lang w:val="uk-UA"/>
        </w:rPr>
        <w:t>Руськокомарівського опорного закладу загальної середньої освіти  І-ІІІ ступенів Ужгородської районної ради (Руськокомарівський ОЗЗСО)</w:t>
      </w:r>
      <w:r>
        <w:rPr>
          <w:rFonts w:ascii="Times New Roman" w:hAnsi="Times New Roman"/>
          <w:szCs w:val="28"/>
        </w:rPr>
        <w:t xml:space="preserve">, а </w:t>
      </w:r>
      <w:r>
        <w:rPr>
          <w:rFonts w:ascii="Times New Roman" w:hAnsi="Times New Roman"/>
          <w:szCs w:val="28"/>
          <w:lang w:val="uk-UA"/>
        </w:rPr>
        <w:t>також підвезення</w:t>
      </w:r>
      <w:r>
        <w:rPr>
          <w:rFonts w:ascii="Times New Roman" w:hAnsi="Times New Roman"/>
          <w:szCs w:val="28"/>
        </w:rPr>
        <w:t xml:space="preserve"> учнів для участі у </w:t>
      </w:r>
      <w:r>
        <w:rPr>
          <w:rFonts w:ascii="Times New Roman" w:hAnsi="Times New Roman"/>
          <w:szCs w:val="28"/>
          <w:lang w:val="uk-UA"/>
        </w:rPr>
        <w:t xml:space="preserve">позакласних і позашкільних, місцевих, територіальних та обласних виховних, культурно-масових заході;   </w:t>
      </w:r>
    </w:p>
    <w:p w:rsidR="000F37E8" w:rsidRDefault="000F37E8" w:rsidP="000F37E8">
      <w:pPr>
        <w:tabs>
          <w:tab w:val="left" w:pos="1080"/>
        </w:tabs>
        <w:spacing w:line="300" w:lineRule="exact"/>
        <w:ind w:firstLine="709"/>
        <w:jc w:val="both"/>
        <w:rPr>
          <w:rFonts w:ascii="Times New Roman" w:hAnsi="Times New Roman" w:cs="Times New Roman"/>
          <w:lang w:val="uk-UA"/>
        </w:rPr>
      </w:pPr>
      <w:r>
        <w:rPr>
          <w:rFonts w:ascii="Times New Roman" w:hAnsi="Times New Roman"/>
          <w:szCs w:val="28"/>
          <w:lang w:val="uk-UA"/>
        </w:rPr>
        <w:t>-</w:t>
      </w:r>
      <w:r>
        <w:rPr>
          <w:rFonts w:ascii="Times New Roman" w:hAnsi="Times New Roman" w:cs="Times New Roman"/>
          <w:lang w:val="uk-UA"/>
        </w:rPr>
        <w:t>у</w:t>
      </w:r>
      <w:r w:rsidRPr="00B20639">
        <w:rPr>
          <w:rFonts w:ascii="Times New Roman" w:hAnsi="Times New Roman" w:cs="Times New Roman"/>
          <w:lang w:val="uk-UA"/>
        </w:rPr>
        <w:t>часть  команд та вихованців   ДЮСШ в обласних та Всеукраїнських спортивних змаганнях</w:t>
      </w:r>
      <w:r>
        <w:rPr>
          <w:rFonts w:ascii="Times New Roman" w:hAnsi="Times New Roman" w:cs="Times New Roman"/>
          <w:lang w:val="uk-UA"/>
        </w:rPr>
        <w:t xml:space="preserve">; </w:t>
      </w:r>
    </w:p>
    <w:p w:rsidR="000F37E8" w:rsidRDefault="000F37E8" w:rsidP="000F37E8">
      <w:pPr>
        <w:tabs>
          <w:tab w:val="left" w:pos="1080"/>
        </w:tabs>
        <w:spacing w:line="300" w:lineRule="exact"/>
        <w:ind w:firstLine="709"/>
        <w:jc w:val="both"/>
        <w:rPr>
          <w:rFonts w:ascii="Times New Roman" w:hAnsi="Times New Roman" w:cs="Times New Roman"/>
          <w:lang w:val="uk-UA"/>
        </w:rPr>
      </w:pPr>
      <w:r>
        <w:rPr>
          <w:rFonts w:ascii="Times New Roman" w:hAnsi="Times New Roman" w:cs="Times New Roman"/>
          <w:lang w:val="uk-UA"/>
        </w:rPr>
        <w:t xml:space="preserve">- участь вихованців КЗ БДТ в позашкільних масових заходах; </w:t>
      </w:r>
    </w:p>
    <w:p w:rsidR="000F37E8" w:rsidRDefault="000F37E8" w:rsidP="000F37E8">
      <w:pPr>
        <w:tabs>
          <w:tab w:val="left" w:pos="1080"/>
        </w:tabs>
        <w:spacing w:line="300" w:lineRule="exact"/>
        <w:ind w:firstLine="709"/>
        <w:jc w:val="both"/>
        <w:rPr>
          <w:rFonts w:ascii="Times New Roman" w:hAnsi="Times New Roman" w:cs="Times New Roman"/>
          <w:szCs w:val="28"/>
          <w:lang w:val="uk-UA"/>
        </w:rPr>
      </w:pPr>
      <w:r>
        <w:rPr>
          <w:rFonts w:ascii="Times New Roman" w:hAnsi="Times New Roman" w:cs="Times New Roman"/>
          <w:lang w:val="uk-UA"/>
        </w:rPr>
        <w:t>- у</w:t>
      </w:r>
      <w:r w:rsidRPr="00B20639">
        <w:rPr>
          <w:rFonts w:ascii="Times New Roman" w:hAnsi="Times New Roman" w:cs="Times New Roman"/>
          <w:lang w:val="uk-UA"/>
        </w:rPr>
        <w:t xml:space="preserve">часть у </w:t>
      </w:r>
      <w:r w:rsidRPr="00B20639">
        <w:rPr>
          <w:rFonts w:ascii="Times New Roman" w:hAnsi="Times New Roman" w:cs="Times New Roman"/>
          <w:bCs/>
          <w:lang w:val="uk-UA"/>
        </w:rPr>
        <w:t>Всеукраїнській дитячо-юнацькій військово-патріотичній грі «Сокіл» («Джура»)</w:t>
      </w:r>
      <w:r>
        <w:rPr>
          <w:rFonts w:ascii="Times New Roman" w:hAnsi="Times New Roman" w:cs="Times New Roman"/>
          <w:bCs/>
          <w:lang w:val="uk-UA"/>
        </w:rPr>
        <w:t>;</w:t>
      </w:r>
      <w:r w:rsidRPr="00B20639">
        <w:rPr>
          <w:rFonts w:ascii="Times New Roman" w:hAnsi="Times New Roman" w:cs="Times New Roman"/>
          <w:szCs w:val="28"/>
          <w:lang w:val="uk-UA"/>
        </w:rPr>
        <w:t xml:space="preserve"> </w:t>
      </w:r>
    </w:p>
    <w:p w:rsidR="000F37E8" w:rsidRDefault="000F37E8" w:rsidP="000F37E8">
      <w:pPr>
        <w:tabs>
          <w:tab w:val="left" w:pos="1080"/>
        </w:tabs>
        <w:spacing w:line="300" w:lineRule="exact"/>
        <w:ind w:firstLine="709"/>
        <w:jc w:val="both"/>
        <w:rPr>
          <w:rFonts w:ascii="Times New Roman" w:hAnsi="Times New Roman"/>
          <w:szCs w:val="28"/>
          <w:lang w:val="uk-UA"/>
        </w:rPr>
      </w:pPr>
      <w:r>
        <w:rPr>
          <w:rFonts w:ascii="Times New Roman" w:hAnsi="Times New Roman" w:cs="Times New Roman"/>
          <w:szCs w:val="28"/>
          <w:lang w:val="uk-UA"/>
        </w:rPr>
        <w:t>-</w:t>
      </w:r>
      <w:r w:rsidRPr="00B20639">
        <w:rPr>
          <w:rFonts w:ascii="Times New Roman" w:hAnsi="Times New Roman" w:cs="Times New Roman"/>
          <w:szCs w:val="28"/>
        </w:rPr>
        <w:t>п</w:t>
      </w:r>
      <w:r w:rsidRPr="002E2621">
        <w:rPr>
          <w:rFonts w:ascii="Times New Roman" w:hAnsi="Times New Roman" w:cs="Times New Roman"/>
          <w:szCs w:val="28"/>
        </w:rPr>
        <w:t>редметних олімпіад, МАН</w:t>
      </w:r>
      <w:r>
        <w:rPr>
          <w:rFonts w:ascii="Times New Roman" w:hAnsi="Times New Roman" w:cs="Times New Roman"/>
          <w:szCs w:val="28"/>
          <w:lang w:val="uk-UA"/>
        </w:rPr>
        <w:t>,</w:t>
      </w:r>
      <w:r w:rsidRPr="002E2621">
        <w:rPr>
          <w:rFonts w:ascii="Times New Roman" w:hAnsi="Times New Roman" w:cs="Times New Roman"/>
          <w:szCs w:val="28"/>
        </w:rPr>
        <w:t xml:space="preserve"> </w:t>
      </w:r>
      <w:r w:rsidRPr="002E2621">
        <w:rPr>
          <w:rFonts w:ascii="Times New Roman" w:hAnsi="Times New Roman"/>
          <w:szCs w:val="28"/>
          <w:lang w:val="uk-UA"/>
        </w:rPr>
        <w:t>зов</w:t>
      </w:r>
      <w:r>
        <w:rPr>
          <w:rFonts w:ascii="Times New Roman" w:hAnsi="Times New Roman"/>
          <w:szCs w:val="28"/>
          <w:lang w:val="uk-UA"/>
        </w:rPr>
        <w:t xml:space="preserve">нішнього незалежного оцінювання; </w:t>
      </w:r>
    </w:p>
    <w:p w:rsidR="000F37E8" w:rsidRDefault="000F37E8" w:rsidP="000F37E8">
      <w:pPr>
        <w:tabs>
          <w:tab w:val="left" w:pos="1080"/>
        </w:tabs>
        <w:spacing w:line="300" w:lineRule="exact"/>
        <w:ind w:firstLine="709"/>
        <w:jc w:val="both"/>
        <w:rPr>
          <w:rFonts w:ascii="Times New Roman" w:hAnsi="Times New Roman"/>
          <w:szCs w:val="28"/>
          <w:lang w:val="uk-UA"/>
        </w:rPr>
      </w:pPr>
      <w:r>
        <w:rPr>
          <w:rFonts w:ascii="Times New Roman" w:hAnsi="Times New Roman"/>
          <w:szCs w:val="28"/>
          <w:lang w:val="uk-UA"/>
        </w:rPr>
        <w:t xml:space="preserve">- екскурсій, до місць оздоровлення, </w:t>
      </w:r>
      <w:r w:rsidRPr="002E2621">
        <w:rPr>
          <w:rFonts w:ascii="Times New Roman" w:hAnsi="Times New Roman"/>
          <w:szCs w:val="28"/>
        </w:rPr>
        <w:t xml:space="preserve"> конкурсах різного рівня</w:t>
      </w:r>
      <w:r w:rsidRPr="002E2621">
        <w:rPr>
          <w:rFonts w:ascii="Times New Roman" w:hAnsi="Times New Roman"/>
          <w:szCs w:val="28"/>
          <w:lang w:val="uk-UA"/>
        </w:rPr>
        <w:t>;</w:t>
      </w:r>
    </w:p>
    <w:p w:rsidR="000F37E8" w:rsidRPr="000B60DB" w:rsidRDefault="000F37E8" w:rsidP="000F37E8">
      <w:pPr>
        <w:tabs>
          <w:tab w:val="left" w:pos="1080"/>
        </w:tabs>
        <w:spacing w:line="300" w:lineRule="exact"/>
        <w:ind w:firstLine="709"/>
        <w:jc w:val="both"/>
        <w:rPr>
          <w:rFonts w:ascii="Times New Roman" w:hAnsi="Times New Roman"/>
          <w:szCs w:val="28"/>
          <w:lang w:val="uk-UA"/>
        </w:rPr>
      </w:pPr>
      <w:r>
        <w:rPr>
          <w:rFonts w:ascii="Times New Roman" w:hAnsi="Times New Roman"/>
          <w:szCs w:val="28"/>
          <w:lang w:val="uk-UA"/>
        </w:rPr>
        <w:t xml:space="preserve">- </w:t>
      </w:r>
      <w:r>
        <w:rPr>
          <w:rFonts w:ascii="Times New Roman" w:hAnsi="Times New Roman"/>
          <w:szCs w:val="28"/>
        </w:rPr>
        <w:t xml:space="preserve">забезпечити охоплення підвезенням </w:t>
      </w:r>
      <w:r>
        <w:rPr>
          <w:rFonts w:ascii="Times New Roman" w:hAnsi="Times New Roman"/>
          <w:szCs w:val="28"/>
          <w:lang w:val="uk-UA"/>
        </w:rPr>
        <w:t xml:space="preserve"> </w:t>
      </w:r>
      <w:r>
        <w:rPr>
          <w:rFonts w:ascii="Times New Roman" w:hAnsi="Times New Roman"/>
          <w:szCs w:val="28"/>
        </w:rPr>
        <w:t>педагогічних працівників</w:t>
      </w:r>
      <w:r>
        <w:rPr>
          <w:rFonts w:ascii="Times New Roman" w:hAnsi="Times New Roman"/>
          <w:szCs w:val="28"/>
          <w:lang w:val="uk-UA"/>
        </w:rPr>
        <w:t xml:space="preserve"> для участі в нарадах, семінарах, конференціях, інших заходах місцевого та обласного рівнів.</w:t>
      </w:r>
    </w:p>
    <w:p w:rsidR="000F37E8" w:rsidRDefault="000F37E8" w:rsidP="000F37E8">
      <w:pPr>
        <w:tabs>
          <w:tab w:val="left" w:pos="709"/>
        </w:tabs>
        <w:spacing w:line="300" w:lineRule="exact"/>
        <w:jc w:val="both"/>
        <w:rPr>
          <w:rFonts w:ascii="Times New Roman" w:hAnsi="Times New Roman"/>
          <w:color w:val="000000"/>
          <w:szCs w:val="28"/>
        </w:rPr>
      </w:pPr>
      <w:r>
        <w:rPr>
          <w:rFonts w:ascii="Times New Roman" w:hAnsi="Times New Roman"/>
          <w:color w:val="000000"/>
          <w:szCs w:val="28"/>
        </w:rPr>
        <w:lastRenderedPageBreak/>
        <w:tab/>
        <w:t>Для забезпечення підвезення розробляється, затверджується   транспортний маршрут для перевезення учнів сільської місцевості.</w:t>
      </w:r>
      <w:r>
        <w:rPr>
          <w:rFonts w:ascii="Times New Roman" w:hAnsi="Times New Roman"/>
          <w:color w:val="FF0000"/>
          <w:szCs w:val="28"/>
        </w:rPr>
        <w:t xml:space="preserve"> </w:t>
      </w:r>
    </w:p>
    <w:p w:rsidR="000F37E8" w:rsidRDefault="000F37E8" w:rsidP="000F37E8">
      <w:pPr>
        <w:spacing w:line="300" w:lineRule="exact"/>
        <w:ind w:firstLine="720"/>
        <w:jc w:val="both"/>
        <w:rPr>
          <w:rFonts w:ascii="Times New Roman" w:hAnsi="Times New Roman"/>
          <w:color w:val="000000"/>
          <w:szCs w:val="28"/>
        </w:rPr>
      </w:pPr>
      <w:r>
        <w:rPr>
          <w:rFonts w:ascii="Times New Roman" w:hAnsi="Times New Roman"/>
          <w:color w:val="000000"/>
          <w:szCs w:val="28"/>
        </w:rPr>
        <w:t xml:space="preserve">При забезпеченні транспортним засобом для підвезення учнів до місць навчання на кожний окремий маршрут беруться до уваги дорожні умови, наявність кваліфікованих водіїв та зростаючі регулярні витрати на підтримку роботи системи шкільних автобусів (страхування, вартість палива, утримання транспортних засобів). </w:t>
      </w:r>
    </w:p>
    <w:p w:rsidR="000F37E8" w:rsidRDefault="000F37E8" w:rsidP="000F37E8">
      <w:pPr>
        <w:spacing w:line="300" w:lineRule="exact"/>
        <w:ind w:firstLine="720"/>
        <w:jc w:val="both"/>
        <w:rPr>
          <w:rFonts w:ascii="Times New Roman" w:hAnsi="Times New Roman"/>
          <w:szCs w:val="28"/>
        </w:rPr>
      </w:pPr>
      <w:r>
        <w:rPr>
          <w:rFonts w:ascii="Times New Roman" w:hAnsi="Times New Roman"/>
          <w:color w:val="000000"/>
          <w:szCs w:val="28"/>
        </w:rPr>
        <w:t>Транспортні маршрути підвезення учнів і вчителів сільської місцевості до місць навчання, на роботу та в зворотному напрямі, можуть змінюватись у зв’язку з оптимізацією мережі закладів</w:t>
      </w:r>
      <w:r>
        <w:rPr>
          <w:rFonts w:ascii="Times New Roman" w:hAnsi="Times New Roman"/>
          <w:color w:val="000000"/>
          <w:szCs w:val="28"/>
          <w:lang w:val="uk-UA"/>
        </w:rPr>
        <w:t xml:space="preserve"> освіти</w:t>
      </w:r>
      <w:r>
        <w:rPr>
          <w:rFonts w:ascii="Times New Roman" w:hAnsi="Times New Roman"/>
          <w:color w:val="000000"/>
          <w:szCs w:val="28"/>
        </w:rPr>
        <w:t>.</w:t>
      </w:r>
    </w:p>
    <w:p w:rsidR="000F37E8" w:rsidRDefault="000F37E8" w:rsidP="000F37E8">
      <w:pPr>
        <w:spacing w:line="300" w:lineRule="exact"/>
        <w:ind w:firstLine="709"/>
        <w:jc w:val="both"/>
        <w:rPr>
          <w:rFonts w:ascii="Times New Roman" w:hAnsi="Times New Roman"/>
          <w:szCs w:val="28"/>
        </w:rPr>
      </w:pPr>
      <w:r>
        <w:rPr>
          <w:rFonts w:ascii="Times New Roman" w:hAnsi="Times New Roman"/>
          <w:szCs w:val="28"/>
        </w:rPr>
        <w:t xml:space="preserve">Фінансування заходів Програми здійснюватися за рахунок коштів </w:t>
      </w:r>
      <w:r>
        <w:rPr>
          <w:rFonts w:ascii="Times New Roman" w:hAnsi="Times New Roman"/>
          <w:szCs w:val="28"/>
          <w:lang w:val="uk-UA"/>
        </w:rPr>
        <w:t xml:space="preserve">місцевих </w:t>
      </w:r>
      <w:r>
        <w:rPr>
          <w:rFonts w:ascii="Times New Roman" w:hAnsi="Times New Roman"/>
          <w:szCs w:val="28"/>
        </w:rPr>
        <w:t xml:space="preserve"> бюджетів, інших джерел, не заборонених чинним законодавством.</w:t>
      </w:r>
    </w:p>
    <w:p w:rsidR="000F37E8" w:rsidRDefault="000F37E8" w:rsidP="000F37E8">
      <w:pPr>
        <w:spacing w:line="300" w:lineRule="exact"/>
        <w:ind w:firstLine="709"/>
        <w:jc w:val="both"/>
        <w:rPr>
          <w:rFonts w:ascii="Times New Roman" w:hAnsi="Times New Roman"/>
          <w:szCs w:val="28"/>
        </w:rPr>
      </w:pPr>
    </w:p>
    <w:p w:rsidR="000F37E8" w:rsidRDefault="000F37E8" w:rsidP="000F37E8">
      <w:pPr>
        <w:tabs>
          <w:tab w:val="left" w:pos="4530"/>
          <w:tab w:val="center" w:pos="5169"/>
        </w:tabs>
        <w:ind w:firstLine="700"/>
        <w:jc w:val="center"/>
        <w:rPr>
          <w:rFonts w:ascii="Times New Roman" w:hAnsi="Times New Roman"/>
          <w:sz w:val="16"/>
          <w:szCs w:val="16"/>
        </w:rPr>
      </w:pPr>
      <w:r>
        <w:rPr>
          <w:rFonts w:ascii="Times New Roman" w:hAnsi="Times New Roman"/>
          <w:b/>
          <w:bCs/>
          <w:szCs w:val="28"/>
        </w:rPr>
        <w:t>ІІІ. Напрями діяльності та заходи Програми</w:t>
      </w:r>
    </w:p>
    <w:p w:rsidR="000F37E8" w:rsidRDefault="000F37E8" w:rsidP="000F37E8">
      <w:pPr>
        <w:spacing w:line="300" w:lineRule="exact"/>
        <w:ind w:firstLine="709"/>
        <w:jc w:val="both"/>
        <w:rPr>
          <w:rFonts w:ascii="Times New Roman" w:hAnsi="Times New Roman"/>
          <w:szCs w:val="28"/>
        </w:rPr>
      </w:pPr>
      <w:r>
        <w:rPr>
          <w:rFonts w:ascii="Times New Roman" w:hAnsi="Times New Roman"/>
          <w:szCs w:val="28"/>
        </w:rPr>
        <w:t xml:space="preserve">Видатки формуються за рахунок </w:t>
      </w:r>
      <w:r>
        <w:rPr>
          <w:rFonts w:ascii="Times New Roman" w:hAnsi="Times New Roman"/>
          <w:szCs w:val="28"/>
          <w:lang w:val="uk-UA"/>
        </w:rPr>
        <w:t xml:space="preserve">місцевих </w:t>
      </w:r>
      <w:r>
        <w:rPr>
          <w:rFonts w:ascii="Times New Roman" w:hAnsi="Times New Roman"/>
          <w:szCs w:val="28"/>
        </w:rPr>
        <w:t xml:space="preserve"> бюджетів, інших джерел, не заборонених законодавством, використовуються за цільовим призначенням, виключно для реалізації мети та завдань Програми.</w:t>
      </w:r>
    </w:p>
    <w:p w:rsidR="000F37E8" w:rsidRDefault="000F37E8" w:rsidP="000F37E8">
      <w:pPr>
        <w:spacing w:line="300" w:lineRule="exact"/>
        <w:ind w:firstLine="709"/>
        <w:jc w:val="both"/>
        <w:rPr>
          <w:rFonts w:ascii="Times New Roman" w:hAnsi="Times New Roman"/>
          <w:szCs w:val="28"/>
          <w:lang w:val="uk-UA"/>
        </w:rPr>
      </w:pPr>
      <w:r w:rsidRPr="00DE4197">
        <w:rPr>
          <w:rFonts w:ascii="Times New Roman" w:hAnsi="Times New Roman"/>
          <w:szCs w:val="28"/>
          <w:lang w:val="uk-UA"/>
        </w:rPr>
        <w:t>Баранинська сільська рада</w:t>
      </w:r>
      <w:r>
        <w:rPr>
          <w:rFonts w:ascii="Times New Roman" w:hAnsi="Times New Roman"/>
          <w:szCs w:val="28"/>
          <w:lang w:val="uk-UA"/>
        </w:rPr>
        <w:t xml:space="preserve"> </w:t>
      </w:r>
      <w:r>
        <w:rPr>
          <w:rFonts w:ascii="Times New Roman" w:hAnsi="Times New Roman"/>
          <w:szCs w:val="28"/>
        </w:rPr>
        <w:t xml:space="preserve"> здійснює </w:t>
      </w:r>
      <w:r>
        <w:rPr>
          <w:rFonts w:ascii="Times New Roman" w:hAnsi="Times New Roman"/>
          <w:szCs w:val="28"/>
          <w:lang w:val="uk-UA"/>
        </w:rPr>
        <w:t>обслуговування</w:t>
      </w:r>
      <w:r>
        <w:rPr>
          <w:rFonts w:ascii="Times New Roman" w:hAnsi="Times New Roman"/>
          <w:szCs w:val="28"/>
        </w:rPr>
        <w:t xml:space="preserve"> шкільн</w:t>
      </w:r>
      <w:r>
        <w:rPr>
          <w:rFonts w:ascii="Times New Roman" w:hAnsi="Times New Roman"/>
          <w:szCs w:val="28"/>
          <w:lang w:val="uk-UA"/>
        </w:rPr>
        <w:t>их</w:t>
      </w:r>
      <w:r>
        <w:rPr>
          <w:rFonts w:ascii="Times New Roman" w:hAnsi="Times New Roman"/>
          <w:szCs w:val="28"/>
        </w:rPr>
        <w:t xml:space="preserve"> автобус</w:t>
      </w:r>
      <w:r>
        <w:rPr>
          <w:rFonts w:ascii="Times New Roman" w:hAnsi="Times New Roman"/>
          <w:szCs w:val="28"/>
          <w:lang w:val="uk-UA"/>
        </w:rPr>
        <w:t>ів</w:t>
      </w:r>
      <w:r>
        <w:rPr>
          <w:rFonts w:ascii="Times New Roman" w:hAnsi="Times New Roman"/>
          <w:szCs w:val="28"/>
        </w:rPr>
        <w:t xml:space="preserve"> за кошти </w:t>
      </w:r>
      <w:r>
        <w:rPr>
          <w:rFonts w:ascii="Times New Roman" w:hAnsi="Times New Roman"/>
          <w:szCs w:val="28"/>
          <w:lang w:val="uk-UA"/>
        </w:rPr>
        <w:t>місцевого</w:t>
      </w:r>
      <w:r>
        <w:rPr>
          <w:rFonts w:ascii="Times New Roman" w:hAnsi="Times New Roman"/>
          <w:szCs w:val="28"/>
        </w:rPr>
        <w:t xml:space="preserve"> бюджет</w:t>
      </w:r>
      <w:r>
        <w:rPr>
          <w:rFonts w:ascii="Times New Roman" w:hAnsi="Times New Roman"/>
          <w:szCs w:val="28"/>
          <w:lang w:val="uk-UA"/>
        </w:rPr>
        <w:t>у</w:t>
      </w:r>
      <w:r>
        <w:rPr>
          <w:rFonts w:ascii="Times New Roman" w:hAnsi="Times New Roman"/>
          <w:szCs w:val="28"/>
        </w:rPr>
        <w:t>, передбачивши відповідні  видатки  при формуванні бюджетів у 2021</w:t>
      </w:r>
      <w:r>
        <w:rPr>
          <w:rFonts w:ascii="Times New Roman" w:hAnsi="Times New Roman"/>
          <w:szCs w:val="28"/>
          <w:lang w:val="uk-UA"/>
        </w:rPr>
        <w:t xml:space="preserve"> році</w:t>
      </w:r>
      <w:r>
        <w:rPr>
          <w:rFonts w:ascii="Times New Roman" w:hAnsi="Times New Roman"/>
          <w:szCs w:val="28"/>
        </w:rPr>
        <w:t xml:space="preserve">. </w:t>
      </w:r>
    </w:p>
    <w:p w:rsidR="000F37E8" w:rsidRPr="000F37E8" w:rsidRDefault="000F37E8" w:rsidP="000F37E8">
      <w:pPr>
        <w:spacing w:line="300" w:lineRule="exact"/>
        <w:ind w:firstLine="709"/>
        <w:jc w:val="both"/>
        <w:rPr>
          <w:rFonts w:ascii="Times New Roman" w:eastAsia="Antiqua" w:hAnsi="Times New Roman"/>
          <w:szCs w:val="28"/>
          <w:lang w:val="uk-UA"/>
        </w:rPr>
      </w:pPr>
      <w:r>
        <w:rPr>
          <w:rFonts w:ascii="Times New Roman" w:hAnsi="Times New Roman"/>
          <w:szCs w:val="28"/>
          <w:lang w:val="uk-UA"/>
        </w:rPr>
        <w:t>Адміністрації</w:t>
      </w:r>
      <w:r w:rsidRPr="00E7013A">
        <w:rPr>
          <w:rFonts w:ascii="Times New Roman" w:hAnsi="Times New Roman"/>
          <w:szCs w:val="28"/>
          <w:lang w:val="uk-UA"/>
        </w:rPr>
        <w:t xml:space="preserve"> </w:t>
      </w:r>
      <w:r>
        <w:rPr>
          <w:rFonts w:ascii="Times New Roman" w:hAnsi="Times New Roman" w:cs="Times New Roman"/>
          <w:lang w:val="uk-UA"/>
        </w:rPr>
        <w:t>«</w:t>
      </w:r>
      <w:r w:rsidRPr="00993ECE">
        <w:rPr>
          <w:rFonts w:ascii="Times New Roman" w:hAnsi="Times New Roman" w:cs="Times New Roman"/>
          <w:lang w:val="uk-UA"/>
        </w:rPr>
        <w:t>В</w:t>
      </w:r>
      <w:r>
        <w:rPr>
          <w:rFonts w:ascii="Times New Roman" w:hAnsi="Times New Roman" w:cs="Times New Roman"/>
          <w:lang w:val="uk-UA"/>
        </w:rPr>
        <w:t>еликолазівського</w:t>
      </w:r>
      <w:r w:rsidRPr="00993ECE">
        <w:rPr>
          <w:rFonts w:ascii="Times New Roman" w:hAnsi="Times New Roman" w:cs="Times New Roman"/>
          <w:lang w:val="uk-UA"/>
        </w:rPr>
        <w:t xml:space="preserve">  </w:t>
      </w:r>
      <w:r>
        <w:rPr>
          <w:rFonts w:ascii="Times New Roman" w:hAnsi="Times New Roman" w:cs="Times New Roman"/>
          <w:lang w:val="uk-UA"/>
        </w:rPr>
        <w:t xml:space="preserve">ліцею» та </w:t>
      </w:r>
      <w:r w:rsidRPr="0016258C">
        <w:rPr>
          <w:rFonts w:ascii="Times New Roman" w:hAnsi="Times New Roman" w:cs="Times New Roman"/>
          <w:lang w:val="uk-UA"/>
        </w:rPr>
        <w:t xml:space="preserve">Руськокомарівського опорного закладу загальної середньої освіти  І-ІІІ ступенів Ужгородської районної ради </w:t>
      </w:r>
      <w:r w:rsidRPr="000F37E8">
        <w:rPr>
          <w:rFonts w:ascii="Times New Roman" w:hAnsi="Times New Roman"/>
          <w:szCs w:val="28"/>
          <w:lang w:val="uk-UA"/>
        </w:rPr>
        <w:t>комплекту</w:t>
      </w:r>
      <w:r w:rsidRPr="00E7013A">
        <w:rPr>
          <w:rFonts w:ascii="Times New Roman" w:hAnsi="Times New Roman"/>
          <w:szCs w:val="28"/>
          <w:lang w:val="uk-UA"/>
        </w:rPr>
        <w:t>є</w:t>
      </w:r>
      <w:r w:rsidRPr="000F37E8">
        <w:rPr>
          <w:rFonts w:ascii="Times New Roman" w:hAnsi="Times New Roman"/>
          <w:szCs w:val="28"/>
          <w:lang w:val="uk-UA"/>
        </w:rPr>
        <w:t xml:space="preserve"> кадровий склад водіїв, </w:t>
      </w:r>
      <w:r w:rsidRPr="00E7013A">
        <w:rPr>
          <w:rFonts w:ascii="Times New Roman" w:hAnsi="Times New Roman"/>
          <w:szCs w:val="28"/>
          <w:lang w:val="uk-UA"/>
        </w:rPr>
        <w:t xml:space="preserve">подає потреби на </w:t>
      </w:r>
      <w:r w:rsidRPr="000F37E8">
        <w:rPr>
          <w:rFonts w:ascii="Times New Roman" w:hAnsi="Times New Roman"/>
          <w:szCs w:val="28"/>
          <w:lang w:val="uk-UA"/>
        </w:rPr>
        <w:t xml:space="preserve"> зберігання та технічного обслуговування автобусів.</w:t>
      </w:r>
    </w:p>
    <w:p w:rsidR="000F37E8" w:rsidRDefault="000F37E8" w:rsidP="000F37E8">
      <w:pPr>
        <w:spacing w:line="340" w:lineRule="exact"/>
        <w:ind w:firstLine="709"/>
        <w:jc w:val="both"/>
        <w:rPr>
          <w:rFonts w:ascii="Times New Roman" w:hAnsi="Times New Roman"/>
          <w:b/>
          <w:bCs/>
          <w:szCs w:val="28"/>
        </w:rPr>
      </w:pPr>
      <w:r w:rsidRPr="000F37E8">
        <w:rPr>
          <w:rFonts w:ascii="Times New Roman" w:hAnsi="Times New Roman"/>
          <w:szCs w:val="28"/>
          <w:lang w:val="uk-UA"/>
        </w:rPr>
        <w:t>З метою охоплення навчанням усіх дітей шкільного віку, удосконалення навчально-матеріальної бази закладів</w:t>
      </w:r>
      <w:r>
        <w:rPr>
          <w:rFonts w:ascii="Times New Roman" w:hAnsi="Times New Roman"/>
          <w:szCs w:val="28"/>
          <w:lang w:val="uk-UA"/>
        </w:rPr>
        <w:t xml:space="preserve"> освіти</w:t>
      </w:r>
      <w:r w:rsidRPr="000F37E8">
        <w:rPr>
          <w:rFonts w:ascii="Times New Roman" w:hAnsi="Times New Roman"/>
          <w:szCs w:val="28"/>
          <w:lang w:val="uk-UA"/>
        </w:rPr>
        <w:t xml:space="preserve">, забезпечення висококваліфікованими кадрами, ефективного використання фінансових ресурсів розробляються </w:t>
      </w:r>
      <w:r w:rsidRPr="000F37E8">
        <w:rPr>
          <w:rFonts w:ascii="Times New Roman" w:hAnsi="Times New Roman"/>
          <w:color w:val="FF0000"/>
          <w:szCs w:val="28"/>
          <w:lang w:val="uk-UA"/>
        </w:rPr>
        <w:t xml:space="preserve"> </w:t>
      </w:r>
      <w:r w:rsidRPr="000F37E8">
        <w:rPr>
          <w:rFonts w:ascii="Times New Roman" w:hAnsi="Times New Roman"/>
          <w:color w:val="000000"/>
          <w:szCs w:val="28"/>
          <w:lang w:val="uk-UA"/>
        </w:rPr>
        <w:t>маршрути підвезення учнів з віддалених населених пунктів до</w:t>
      </w:r>
      <w:r>
        <w:rPr>
          <w:rFonts w:ascii="Times New Roman" w:hAnsi="Times New Roman"/>
          <w:color w:val="000000"/>
          <w:szCs w:val="28"/>
          <w:lang w:val="uk-UA"/>
        </w:rPr>
        <w:t xml:space="preserve"> </w:t>
      </w:r>
      <w:r>
        <w:rPr>
          <w:rFonts w:ascii="Times New Roman" w:hAnsi="Times New Roman" w:cs="Times New Roman"/>
          <w:lang w:val="uk-UA"/>
        </w:rPr>
        <w:t>«</w:t>
      </w:r>
      <w:r w:rsidRPr="00993ECE">
        <w:rPr>
          <w:rFonts w:ascii="Times New Roman" w:hAnsi="Times New Roman" w:cs="Times New Roman"/>
          <w:lang w:val="uk-UA"/>
        </w:rPr>
        <w:t>В</w:t>
      </w:r>
      <w:r>
        <w:rPr>
          <w:rFonts w:ascii="Times New Roman" w:hAnsi="Times New Roman" w:cs="Times New Roman"/>
          <w:lang w:val="uk-UA"/>
        </w:rPr>
        <w:t>еликолазівського</w:t>
      </w:r>
      <w:r w:rsidRPr="00993ECE">
        <w:rPr>
          <w:rFonts w:ascii="Times New Roman" w:hAnsi="Times New Roman" w:cs="Times New Roman"/>
          <w:lang w:val="uk-UA"/>
        </w:rPr>
        <w:t xml:space="preserve">  </w:t>
      </w:r>
      <w:r>
        <w:rPr>
          <w:rFonts w:ascii="Times New Roman" w:hAnsi="Times New Roman" w:cs="Times New Roman"/>
          <w:lang w:val="uk-UA"/>
        </w:rPr>
        <w:t xml:space="preserve">ліцею» та </w:t>
      </w:r>
      <w:r w:rsidRPr="0016258C">
        <w:rPr>
          <w:rFonts w:ascii="Times New Roman" w:hAnsi="Times New Roman" w:cs="Times New Roman"/>
          <w:lang w:val="uk-UA"/>
        </w:rPr>
        <w:t>Руськокомарівського опорного закладу загальної середньої освіти  І-ІІІ ступенів Ужгородської районної ради</w:t>
      </w:r>
      <w:r>
        <w:rPr>
          <w:rFonts w:ascii="Times New Roman" w:hAnsi="Times New Roman"/>
          <w:szCs w:val="28"/>
          <w:lang w:val="uk-UA"/>
        </w:rPr>
        <w:t xml:space="preserve">. </w:t>
      </w:r>
      <w:r>
        <w:rPr>
          <w:rFonts w:ascii="Times New Roman" w:hAnsi="Times New Roman"/>
          <w:szCs w:val="28"/>
        </w:rPr>
        <w:t xml:space="preserve">Кожен маршрут оснащується транспортним засобом залежно від кількості дітей, які потребують підвезення.     </w:t>
      </w:r>
    </w:p>
    <w:p w:rsidR="000F37E8" w:rsidRDefault="000F37E8" w:rsidP="000F37E8">
      <w:pPr>
        <w:spacing w:line="340" w:lineRule="exact"/>
        <w:jc w:val="center"/>
        <w:rPr>
          <w:rFonts w:ascii="Times New Roman" w:hAnsi="Times New Roman"/>
          <w:b/>
          <w:bCs/>
          <w:szCs w:val="28"/>
        </w:rPr>
      </w:pPr>
      <w:r>
        <w:rPr>
          <w:rFonts w:ascii="Times New Roman" w:hAnsi="Times New Roman"/>
          <w:b/>
          <w:bCs/>
          <w:szCs w:val="28"/>
        </w:rPr>
        <w:t>ІV. Очікувані результати та ефективність виконання  Програми</w:t>
      </w:r>
    </w:p>
    <w:p w:rsidR="000F37E8" w:rsidRDefault="000F37E8" w:rsidP="000F37E8">
      <w:pPr>
        <w:spacing w:line="340" w:lineRule="exact"/>
        <w:jc w:val="both"/>
        <w:rPr>
          <w:rFonts w:ascii="Times New Roman" w:hAnsi="Times New Roman"/>
          <w:szCs w:val="28"/>
        </w:rPr>
      </w:pPr>
      <w:r>
        <w:rPr>
          <w:rFonts w:ascii="Times New Roman" w:eastAsia="Antiqua" w:hAnsi="Times New Roman"/>
          <w:szCs w:val="28"/>
        </w:rPr>
        <w:t xml:space="preserve">  </w:t>
      </w:r>
      <w:r>
        <w:rPr>
          <w:rFonts w:ascii="Times New Roman" w:hAnsi="Times New Roman"/>
          <w:szCs w:val="28"/>
        </w:rPr>
        <w:tab/>
        <w:t xml:space="preserve">Виконання Програми дає можливість: </w:t>
      </w:r>
    </w:p>
    <w:p w:rsidR="000F37E8" w:rsidRDefault="000F37E8" w:rsidP="000F37E8">
      <w:pPr>
        <w:tabs>
          <w:tab w:val="left" w:pos="993"/>
        </w:tabs>
        <w:spacing w:line="340" w:lineRule="exact"/>
        <w:ind w:firstLine="709"/>
        <w:jc w:val="both"/>
        <w:rPr>
          <w:rFonts w:ascii="Times New Roman" w:hAnsi="Times New Roman"/>
          <w:szCs w:val="28"/>
        </w:rPr>
      </w:pPr>
      <w:r>
        <w:rPr>
          <w:rFonts w:ascii="Times New Roman" w:hAnsi="Times New Roman"/>
          <w:szCs w:val="28"/>
          <w:lang w:val="uk-UA"/>
        </w:rPr>
        <w:t xml:space="preserve"> </w:t>
      </w:r>
      <w:r>
        <w:rPr>
          <w:rFonts w:ascii="Times New Roman" w:hAnsi="Times New Roman"/>
          <w:szCs w:val="28"/>
        </w:rPr>
        <w:t xml:space="preserve">- забезпечити </w:t>
      </w:r>
      <w:r>
        <w:rPr>
          <w:rFonts w:ascii="Times New Roman" w:hAnsi="Times New Roman"/>
          <w:szCs w:val="28"/>
          <w:lang w:val="uk-UA"/>
        </w:rPr>
        <w:t>на території Баранинської ОТГ</w:t>
      </w:r>
      <w:r>
        <w:rPr>
          <w:rFonts w:ascii="Times New Roman" w:hAnsi="Times New Roman"/>
          <w:szCs w:val="28"/>
        </w:rPr>
        <w:t xml:space="preserve"> регулярне, безоплатне перевезення  учнів та педагогічних працівників до місць навчання, роботи і додому;</w:t>
      </w:r>
    </w:p>
    <w:p w:rsidR="000F37E8" w:rsidRPr="00E7013A" w:rsidRDefault="000F37E8" w:rsidP="000F37E8">
      <w:pPr>
        <w:tabs>
          <w:tab w:val="left" w:pos="993"/>
        </w:tabs>
        <w:spacing w:line="340" w:lineRule="exact"/>
        <w:ind w:firstLine="709"/>
        <w:jc w:val="both"/>
        <w:rPr>
          <w:rFonts w:ascii="Times New Roman" w:hAnsi="Times New Roman"/>
          <w:szCs w:val="28"/>
          <w:lang w:val="uk-UA"/>
        </w:rPr>
      </w:pPr>
      <w:r>
        <w:rPr>
          <w:rFonts w:ascii="Times New Roman" w:hAnsi="Times New Roman"/>
          <w:szCs w:val="28"/>
        </w:rPr>
        <w:t xml:space="preserve">- створити умови для здобуття якісної середньої освіти </w:t>
      </w:r>
      <w:r>
        <w:rPr>
          <w:rFonts w:ascii="Times New Roman" w:hAnsi="Times New Roman"/>
          <w:szCs w:val="28"/>
          <w:lang w:val="uk-UA"/>
        </w:rPr>
        <w:t>на території Баранинської сільської ради (ОТГ).</w:t>
      </w:r>
    </w:p>
    <w:p w:rsidR="000F37E8" w:rsidRDefault="000F37E8" w:rsidP="000F37E8">
      <w:pPr>
        <w:suppressLineNumbers/>
        <w:shd w:val="clear" w:color="auto" w:fill="FFFFFF"/>
        <w:tabs>
          <w:tab w:val="left" w:pos="360"/>
        </w:tabs>
        <w:spacing w:line="340" w:lineRule="exact"/>
        <w:ind w:right="-81"/>
        <w:jc w:val="center"/>
        <w:rPr>
          <w:rFonts w:ascii="Times New Roman" w:hAnsi="Times New Roman"/>
          <w:color w:val="000000"/>
          <w:sz w:val="16"/>
          <w:szCs w:val="16"/>
        </w:rPr>
      </w:pPr>
      <w:r>
        <w:rPr>
          <w:rFonts w:ascii="Times New Roman" w:hAnsi="Times New Roman"/>
          <w:b/>
          <w:bCs/>
          <w:szCs w:val="28"/>
        </w:rPr>
        <w:t>V. Обсяги, джерела фінансування та терміни виконання Програми</w:t>
      </w:r>
    </w:p>
    <w:p w:rsidR="000F37E8" w:rsidRDefault="000F37E8" w:rsidP="000F37E8">
      <w:pPr>
        <w:spacing w:line="340" w:lineRule="exact"/>
        <w:ind w:firstLine="720"/>
        <w:jc w:val="both"/>
        <w:rPr>
          <w:rFonts w:ascii="Times New Roman" w:hAnsi="Times New Roman"/>
          <w:szCs w:val="28"/>
        </w:rPr>
      </w:pPr>
      <w:r>
        <w:rPr>
          <w:rFonts w:ascii="Times New Roman" w:hAnsi="Times New Roman"/>
          <w:szCs w:val="28"/>
        </w:rPr>
        <w:t xml:space="preserve">Фінансування Програми здійснюватиметься як за рахунок коштів державного та обласного бюджету, так і за рахунок коштів </w:t>
      </w:r>
      <w:r>
        <w:rPr>
          <w:rFonts w:ascii="Times New Roman" w:hAnsi="Times New Roman"/>
          <w:szCs w:val="28"/>
          <w:lang w:val="uk-UA"/>
        </w:rPr>
        <w:t>місцевого</w:t>
      </w:r>
      <w:r>
        <w:rPr>
          <w:rFonts w:ascii="Times New Roman" w:hAnsi="Times New Roman"/>
          <w:szCs w:val="28"/>
        </w:rPr>
        <w:t xml:space="preserve"> бюджетів та інших джерел, не заборонених чинним законодавством України. </w:t>
      </w:r>
    </w:p>
    <w:p w:rsidR="000F37E8" w:rsidRDefault="000F37E8" w:rsidP="000F37E8">
      <w:pPr>
        <w:jc w:val="center"/>
        <w:rPr>
          <w:rFonts w:ascii="Times New Roman" w:hAnsi="Times New Roman"/>
          <w:b/>
          <w:bCs/>
          <w:szCs w:val="28"/>
        </w:rPr>
      </w:pPr>
    </w:p>
    <w:p w:rsidR="000F37E8" w:rsidRDefault="000F37E8" w:rsidP="000F37E8">
      <w:pPr>
        <w:jc w:val="center"/>
        <w:rPr>
          <w:rFonts w:ascii="Times New Roman" w:hAnsi="Times New Roman"/>
          <w:b/>
          <w:bCs/>
          <w:szCs w:val="28"/>
          <w:lang w:val="uk-UA"/>
        </w:rPr>
      </w:pPr>
      <w:r>
        <w:rPr>
          <w:rFonts w:ascii="Times New Roman" w:hAnsi="Times New Roman"/>
          <w:b/>
          <w:bCs/>
          <w:szCs w:val="28"/>
        </w:rPr>
        <w:lastRenderedPageBreak/>
        <w:t xml:space="preserve">VI. Ресурсне забезпечення Програми </w:t>
      </w:r>
    </w:p>
    <w:tbl>
      <w:tblPr>
        <w:tblW w:w="10206" w:type="dxa"/>
        <w:tblInd w:w="-459" w:type="dxa"/>
        <w:tblLayout w:type="fixed"/>
        <w:tblLook w:val="0000" w:firstRow="0" w:lastRow="0" w:firstColumn="0" w:lastColumn="0" w:noHBand="0" w:noVBand="0"/>
      </w:tblPr>
      <w:tblGrid>
        <w:gridCol w:w="5954"/>
        <w:gridCol w:w="1701"/>
        <w:gridCol w:w="2551"/>
      </w:tblGrid>
      <w:tr w:rsidR="000F37E8" w:rsidTr="000F37E8">
        <w:trPr>
          <w:cantSplit/>
          <w:trHeight w:val="1020"/>
        </w:trPr>
        <w:tc>
          <w:tcPr>
            <w:tcW w:w="5954" w:type="dxa"/>
            <w:tcBorders>
              <w:top w:val="single" w:sz="4" w:space="0" w:color="000000"/>
              <w:left w:val="single" w:sz="4" w:space="0" w:color="000000"/>
              <w:bottom w:val="single" w:sz="4" w:space="0" w:color="000000"/>
            </w:tcBorders>
            <w:shd w:val="clear" w:color="auto" w:fill="auto"/>
            <w:vAlign w:val="center"/>
          </w:tcPr>
          <w:p w:rsidR="000F37E8" w:rsidRDefault="000F37E8" w:rsidP="000F37E8">
            <w:pPr>
              <w:jc w:val="center"/>
              <w:rPr>
                <w:rFonts w:ascii="Times New Roman" w:hAnsi="Times New Roman"/>
                <w:b/>
                <w:bCs/>
                <w:szCs w:val="28"/>
              </w:rPr>
            </w:pPr>
            <w:r>
              <w:rPr>
                <w:rFonts w:ascii="Times New Roman" w:hAnsi="Times New Roman"/>
                <w:b/>
                <w:bCs/>
                <w:szCs w:val="28"/>
              </w:rPr>
              <w:t>Обсяг коштів, які пропонується залучити на виконання Програми</w:t>
            </w:r>
          </w:p>
        </w:tc>
        <w:tc>
          <w:tcPr>
            <w:tcW w:w="1701" w:type="dxa"/>
            <w:tcBorders>
              <w:top w:val="single" w:sz="4" w:space="0" w:color="000000"/>
              <w:left w:val="single" w:sz="4" w:space="0" w:color="000000"/>
              <w:bottom w:val="single" w:sz="4" w:space="0" w:color="000000"/>
            </w:tcBorders>
            <w:shd w:val="clear" w:color="auto" w:fill="auto"/>
            <w:vAlign w:val="center"/>
          </w:tcPr>
          <w:p w:rsidR="000F37E8" w:rsidRPr="00E7013A" w:rsidRDefault="000F37E8" w:rsidP="000F37E8">
            <w:pPr>
              <w:spacing w:line="192" w:lineRule="auto"/>
              <w:jc w:val="center"/>
              <w:rPr>
                <w:rFonts w:ascii="Times New Roman" w:hAnsi="Times New Roman"/>
                <w:b/>
                <w:bCs/>
                <w:szCs w:val="28"/>
                <w:lang w:val="uk-UA"/>
              </w:rPr>
            </w:pPr>
            <w:r>
              <w:rPr>
                <w:rFonts w:ascii="Times New Roman" w:hAnsi="Times New Roman"/>
                <w:b/>
                <w:bCs/>
                <w:szCs w:val="28"/>
              </w:rPr>
              <w:t>2021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37E8" w:rsidRDefault="000F37E8" w:rsidP="000F37E8">
            <w:pPr>
              <w:spacing w:line="192" w:lineRule="auto"/>
              <w:jc w:val="center"/>
            </w:pPr>
            <w:r>
              <w:rPr>
                <w:rFonts w:ascii="Times New Roman" w:hAnsi="Times New Roman"/>
                <w:b/>
                <w:bCs/>
                <w:szCs w:val="28"/>
              </w:rPr>
              <w:t>Усього витрат на виконання Програми</w:t>
            </w:r>
          </w:p>
        </w:tc>
      </w:tr>
      <w:tr w:rsidR="000F37E8" w:rsidTr="000F37E8">
        <w:tc>
          <w:tcPr>
            <w:tcW w:w="5954" w:type="dxa"/>
            <w:tcBorders>
              <w:top w:val="single" w:sz="4" w:space="0" w:color="000000"/>
              <w:left w:val="single" w:sz="4" w:space="0" w:color="000000"/>
              <w:bottom w:val="single" w:sz="4" w:space="0" w:color="000000"/>
            </w:tcBorders>
            <w:shd w:val="clear" w:color="auto" w:fill="auto"/>
          </w:tcPr>
          <w:p w:rsidR="000F37E8" w:rsidRDefault="000F37E8" w:rsidP="000F37E8">
            <w:pPr>
              <w:rPr>
                <w:rFonts w:ascii="Times New Roman" w:hAnsi="Times New Roman"/>
                <w:b/>
                <w:bCs/>
                <w:szCs w:val="28"/>
              </w:rPr>
            </w:pPr>
            <w:r>
              <w:rPr>
                <w:rFonts w:ascii="Times New Roman" w:hAnsi="Times New Roman"/>
                <w:b/>
                <w:bCs/>
                <w:szCs w:val="28"/>
              </w:rPr>
              <w:t xml:space="preserve">Обсяг ресурсів </w:t>
            </w:r>
          </w:p>
        </w:tc>
        <w:tc>
          <w:tcPr>
            <w:tcW w:w="1701" w:type="dxa"/>
            <w:tcBorders>
              <w:top w:val="single" w:sz="4" w:space="0" w:color="000000"/>
              <w:left w:val="single" w:sz="4" w:space="0" w:color="000000"/>
              <w:bottom w:val="single" w:sz="4" w:space="0" w:color="000000"/>
            </w:tcBorders>
            <w:shd w:val="clear" w:color="auto" w:fill="auto"/>
          </w:tcPr>
          <w:p w:rsidR="000F37E8" w:rsidRPr="00026CFC" w:rsidRDefault="000F37E8" w:rsidP="000F37E8">
            <w:pPr>
              <w:snapToGrid w:val="0"/>
              <w:jc w:val="right"/>
              <w:rPr>
                <w:rFonts w:ascii="Times New Roman" w:hAnsi="Times New Roman"/>
                <w:b/>
                <w:bCs/>
                <w:szCs w:val="28"/>
                <w:lang w:val="uk-UA"/>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F37E8" w:rsidRDefault="000F37E8" w:rsidP="000F37E8">
            <w:pPr>
              <w:snapToGrid w:val="0"/>
              <w:jc w:val="right"/>
              <w:rPr>
                <w:rFonts w:ascii="Times New Roman" w:hAnsi="Times New Roman"/>
                <w:b/>
                <w:bCs/>
                <w:szCs w:val="28"/>
              </w:rPr>
            </w:pPr>
          </w:p>
        </w:tc>
      </w:tr>
      <w:tr w:rsidR="000F37E8" w:rsidRPr="007E0C56" w:rsidTr="000F37E8">
        <w:tc>
          <w:tcPr>
            <w:tcW w:w="5954" w:type="dxa"/>
            <w:tcBorders>
              <w:top w:val="single" w:sz="4" w:space="0" w:color="000000"/>
              <w:left w:val="single" w:sz="4" w:space="0" w:color="000000"/>
              <w:bottom w:val="single" w:sz="4" w:space="0" w:color="000000"/>
            </w:tcBorders>
            <w:shd w:val="clear" w:color="auto" w:fill="auto"/>
          </w:tcPr>
          <w:p w:rsidR="000F37E8" w:rsidRDefault="000F37E8" w:rsidP="000F37E8">
            <w:pPr>
              <w:rPr>
                <w:rFonts w:ascii="Times New Roman" w:hAnsi="Times New Roman"/>
                <w:b/>
                <w:bCs/>
                <w:szCs w:val="28"/>
                <w:lang w:val="uk-UA"/>
              </w:rPr>
            </w:pPr>
            <w:r>
              <w:rPr>
                <w:rFonts w:ascii="Times New Roman" w:hAnsi="Times New Roman"/>
                <w:b/>
                <w:bCs/>
                <w:szCs w:val="28"/>
              </w:rPr>
              <w:t>усього</w:t>
            </w:r>
            <w:r>
              <w:rPr>
                <w:rFonts w:ascii="Times New Roman" w:hAnsi="Times New Roman"/>
                <w:b/>
                <w:bCs/>
                <w:szCs w:val="28"/>
                <w:lang w:val="uk-UA"/>
              </w:rPr>
              <w:t xml:space="preserve"> тис. гривень на підвіз учнів</w:t>
            </w:r>
          </w:p>
          <w:p w:rsidR="000F37E8" w:rsidRPr="00026CFC" w:rsidRDefault="000F37E8" w:rsidP="000F37E8">
            <w:pPr>
              <w:rPr>
                <w:rFonts w:ascii="Times New Roman" w:hAnsi="Times New Roman"/>
                <w:b/>
                <w:bCs/>
                <w:szCs w:val="28"/>
                <w:lang w:val="uk-UA"/>
              </w:rPr>
            </w:pPr>
          </w:p>
        </w:tc>
        <w:tc>
          <w:tcPr>
            <w:tcW w:w="1701" w:type="dxa"/>
            <w:tcBorders>
              <w:top w:val="single" w:sz="4" w:space="0" w:color="000000"/>
              <w:left w:val="single" w:sz="4" w:space="0" w:color="000000"/>
              <w:bottom w:val="single" w:sz="4" w:space="0" w:color="000000"/>
            </w:tcBorders>
            <w:shd w:val="clear" w:color="auto" w:fill="auto"/>
          </w:tcPr>
          <w:p w:rsidR="000F37E8" w:rsidRPr="00DB109C" w:rsidRDefault="000F37E8" w:rsidP="000F37E8">
            <w:pPr>
              <w:snapToGrid w:val="0"/>
              <w:jc w:val="center"/>
              <w:rPr>
                <w:rFonts w:ascii="Times New Roman" w:hAnsi="Times New Roman"/>
                <w:b/>
                <w:bCs/>
                <w:szCs w:val="28"/>
                <w:lang w:val="uk-UA"/>
              </w:rPr>
            </w:pPr>
            <w:r w:rsidRPr="00DB109C">
              <w:rPr>
                <w:rFonts w:ascii="Times New Roman" w:hAnsi="Times New Roman"/>
                <w:b/>
                <w:bCs/>
                <w:szCs w:val="28"/>
                <w:lang w:val="uk-UA"/>
              </w:rPr>
              <w:t>1130,0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F37E8" w:rsidRPr="00DB109C" w:rsidRDefault="000F37E8" w:rsidP="000F37E8">
            <w:pPr>
              <w:snapToGrid w:val="0"/>
              <w:jc w:val="center"/>
              <w:rPr>
                <w:rFonts w:ascii="Times New Roman" w:hAnsi="Times New Roman"/>
                <w:b/>
                <w:bCs/>
                <w:szCs w:val="28"/>
                <w:lang w:val="uk-UA"/>
              </w:rPr>
            </w:pPr>
            <w:r w:rsidRPr="00DB109C">
              <w:rPr>
                <w:rFonts w:ascii="Times New Roman" w:hAnsi="Times New Roman"/>
                <w:b/>
                <w:bCs/>
                <w:szCs w:val="28"/>
                <w:lang w:val="uk-UA"/>
              </w:rPr>
              <w:t>1130,0</w:t>
            </w:r>
          </w:p>
        </w:tc>
      </w:tr>
      <w:tr w:rsidR="000F37E8" w:rsidRPr="007E0C56" w:rsidTr="000F37E8">
        <w:trPr>
          <w:trHeight w:val="410"/>
        </w:trPr>
        <w:tc>
          <w:tcPr>
            <w:tcW w:w="5954" w:type="dxa"/>
            <w:tcBorders>
              <w:top w:val="single" w:sz="4" w:space="0" w:color="000000"/>
              <w:left w:val="single" w:sz="4" w:space="0" w:color="000000"/>
            </w:tcBorders>
            <w:shd w:val="clear" w:color="auto" w:fill="auto"/>
          </w:tcPr>
          <w:p w:rsidR="000F37E8" w:rsidRDefault="000F37E8" w:rsidP="000F37E8">
            <w:pPr>
              <w:jc w:val="both"/>
              <w:rPr>
                <w:rFonts w:ascii="Times New Roman" w:hAnsi="Times New Roman"/>
                <w:szCs w:val="28"/>
                <w:lang w:val="uk-UA"/>
              </w:rPr>
            </w:pPr>
            <w:r>
              <w:rPr>
                <w:rFonts w:ascii="Times New Roman" w:hAnsi="Times New Roman"/>
                <w:szCs w:val="28"/>
                <w:lang w:val="uk-UA"/>
              </w:rPr>
              <w:t xml:space="preserve">На утримання та забезпечення шкільних автобусів </w:t>
            </w:r>
            <w:r>
              <w:rPr>
                <w:rFonts w:ascii="Times New Roman" w:hAnsi="Times New Roman" w:cs="Times New Roman"/>
                <w:lang w:val="uk-UA"/>
              </w:rPr>
              <w:t xml:space="preserve">марки БАЗ А079.31 ш (державний номер АО 0482 ВТ)  </w:t>
            </w:r>
            <w:r w:rsidRPr="0069134D">
              <w:rPr>
                <w:rFonts w:ascii="Times New Roman" w:hAnsi="Times New Roman" w:cs="Times New Roman"/>
                <w:lang w:val="uk-UA"/>
              </w:rPr>
              <w:t>та  ЕТАЛОН</w:t>
            </w:r>
            <w:r>
              <w:rPr>
                <w:rFonts w:ascii="Times New Roman" w:hAnsi="Times New Roman" w:cs="Times New Roman"/>
                <w:lang w:val="uk-UA"/>
              </w:rPr>
              <w:t xml:space="preserve">   </w:t>
            </w:r>
            <w:r w:rsidRPr="0069134D">
              <w:rPr>
                <w:rFonts w:ascii="Times New Roman" w:hAnsi="Times New Roman" w:cs="Times New Roman"/>
                <w:lang w:val="uk-UA"/>
              </w:rPr>
              <w:t xml:space="preserve"> А 08116</w:t>
            </w:r>
            <w:r>
              <w:rPr>
                <w:rFonts w:ascii="Times New Roman" w:hAnsi="Times New Roman" w:cs="Times New Roman"/>
                <w:lang w:val="uk-UA"/>
              </w:rPr>
              <w:t xml:space="preserve"> </w:t>
            </w:r>
            <w:r w:rsidRPr="0069134D">
              <w:rPr>
                <w:rFonts w:ascii="Times New Roman" w:hAnsi="Times New Roman" w:cs="Times New Roman"/>
                <w:lang w:val="uk-UA"/>
              </w:rPr>
              <w:t>Ш</w:t>
            </w:r>
            <w:r>
              <w:rPr>
                <w:rFonts w:ascii="Times New Roman" w:hAnsi="Times New Roman" w:cs="Times New Roman"/>
                <w:lang w:val="uk-UA"/>
              </w:rPr>
              <w:t xml:space="preserve"> (державний номер </w:t>
            </w:r>
            <w:r w:rsidRPr="009142EB">
              <w:rPr>
                <w:rFonts w:ascii="Times New Roman" w:hAnsi="Times New Roman" w:cs="Times New Roman"/>
                <w:lang w:val="uk-UA"/>
              </w:rPr>
              <w:t>АО 0765 СІ)</w:t>
            </w:r>
            <w:r>
              <w:rPr>
                <w:rFonts w:ascii="Times New Roman" w:hAnsi="Times New Roman"/>
                <w:szCs w:val="28"/>
                <w:lang w:val="uk-UA"/>
              </w:rPr>
              <w:t>:</w:t>
            </w:r>
          </w:p>
          <w:p w:rsidR="000F37E8" w:rsidRDefault="000F37E8" w:rsidP="000F37E8">
            <w:pPr>
              <w:rPr>
                <w:rFonts w:ascii="Times New Roman" w:hAnsi="Times New Roman"/>
                <w:szCs w:val="28"/>
                <w:lang w:val="uk-UA"/>
              </w:rPr>
            </w:pPr>
            <w:r>
              <w:rPr>
                <w:rFonts w:ascii="Times New Roman" w:hAnsi="Times New Roman"/>
                <w:szCs w:val="28"/>
                <w:lang w:val="uk-UA"/>
              </w:rPr>
              <w:t>Дизпаливо – 500,0</w:t>
            </w:r>
          </w:p>
          <w:p w:rsidR="000F37E8" w:rsidRDefault="000F37E8" w:rsidP="000F37E8">
            <w:pPr>
              <w:rPr>
                <w:rFonts w:ascii="Times New Roman" w:hAnsi="Times New Roman"/>
                <w:szCs w:val="28"/>
                <w:lang w:val="uk-UA"/>
              </w:rPr>
            </w:pPr>
            <w:r>
              <w:rPr>
                <w:rFonts w:ascii="Times New Roman" w:hAnsi="Times New Roman"/>
                <w:szCs w:val="28"/>
                <w:lang w:val="uk-UA"/>
              </w:rPr>
              <w:t>Запасні частини – 50,0</w:t>
            </w:r>
          </w:p>
          <w:p w:rsidR="000F37E8" w:rsidRDefault="000F37E8" w:rsidP="000F37E8">
            <w:pPr>
              <w:rPr>
                <w:rFonts w:ascii="Times New Roman" w:hAnsi="Times New Roman"/>
                <w:szCs w:val="28"/>
                <w:lang w:val="uk-UA"/>
              </w:rPr>
            </w:pPr>
            <w:r>
              <w:rPr>
                <w:rFonts w:ascii="Times New Roman" w:hAnsi="Times New Roman"/>
                <w:szCs w:val="28"/>
                <w:lang w:val="uk-UA"/>
              </w:rPr>
              <w:t>Ремонт – 50,0</w:t>
            </w:r>
          </w:p>
          <w:p w:rsidR="000F37E8" w:rsidRDefault="000F37E8" w:rsidP="000F37E8">
            <w:pPr>
              <w:rPr>
                <w:rFonts w:ascii="Times New Roman" w:hAnsi="Times New Roman"/>
                <w:szCs w:val="28"/>
                <w:lang w:val="uk-UA"/>
              </w:rPr>
            </w:pPr>
            <w:r>
              <w:rPr>
                <w:rFonts w:ascii="Times New Roman" w:hAnsi="Times New Roman"/>
                <w:szCs w:val="28"/>
                <w:lang w:val="uk-UA"/>
              </w:rPr>
              <w:t>Страхування – 6,0</w:t>
            </w:r>
          </w:p>
          <w:p w:rsidR="000F37E8" w:rsidRDefault="000F37E8" w:rsidP="000F37E8">
            <w:pPr>
              <w:rPr>
                <w:rFonts w:ascii="Times New Roman" w:hAnsi="Times New Roman"/>
                <w:szCs w:val="28"/>
                <w:lang w:val="uk-UA"/>
              </w:rPr>
            </w:pPr>
            <w:r>
              <w:rPr>
                <w:rFonts w:ascii="Times New Roman" w:hAnsi="Times New Roman"/>
                <w:szCs w:val="28"/>
                <w:lang w:val="uk-UA"/>
              </w:rPr>
              <w:t xml:space="preserve">Заробітна плата водіїв  та відрахування – 524,0 </w:t>
            </w:r>
          </w:p>
          <w:p w:rsidR="000F37E8" w:rsidRPr="00F23C44" w:rsidRDefault="000F37E8" w:rsidP="000F37E8">
            <w:pPr>
              <w:rPr>
                <w:rFonts w:ascii="Times New Roman" w:hAnsi="Times New Roman"/>
                <w:szCs w:val="28"/>
                <w:lang w:val="uk-UA"/>
              </w:rPr>
            </w:pPr>
          </w:p>
        </w:tc>
        <w:tc>
          <w:tcPr>
            <w:tcW w:w="1701" w:type="dxa"/>
            <w:tcBorders>
              <w:top w:val="single" w:sz="4" w:space="0" w:color="000000"/>
              <w:left w:val="single" w:sz="4" w:space="0" w:color="000000"/>
            </w:tcBorders>
            <w:shd w:val="clear" w:color="auto" w:fill="auto"/>
            <w:vAlign w:val="center"/>
          </w:tcPr>
          <w:p w:rsidR="000F37E8" w:rsidRPr="00DB109C" w:rsidRDefault="000F37E8" w:rsidP="000F37E8">
            <w:pPr>
              <w:suppressLineNumbers/>
              <w:shd w:val="clear" w:color="auto" w:fill="FFFFFF"/>
              <w:jc w:val="center"/>
              <w:rPr>
                <w:rFonts w:ascii="Times New Roman" w:hAnsi="Times New Roman"/>
                <w:b/>
                <w:szCs w:val="28"/>
                <w:lang w:val="uk-UA"/>
              </w:rPr>
            </w:pPr>
            <w:r w:rsidRPr="00DB109C">
              <w:rPr>
                <w:rFonts w:ascii="Times New Roman" w:hAnsi="Times New Roman"/>
                <w:b/>
                <w:szCs w:val="28"/>
                <w:lang w:val="uk-UA"/>
              </w:rPr>
              <w:t>1130, 0</w:t>
            </w:r>
          </w:p>
        </w:tc>
        <w:tc>
          <w:tcPr>
            <w:tcW w:w="2551" w:type="dxa"/>
            <w:tcBorders>
              <w:top w:val="single" w:sz="4" w:space="0" w:color="000000"/>
              <w:left w:val="single" w:sz="4" w:space="0" w:color="000000"/>
              <w:right w:val="single" w:sz="4" w:space="0" w:color="000000"/>
            </w:tcBorders>
            <w:shd w:val="clear" w:color="auto" w:fill="auto"/>
            <w:vAlign w:val="center"/>
          </w:tcPr>
          <w:p w:rsidR="000F37E8" w:rsidRPr="00DB109C" w:rsidRDefault="000F37E8" w:rsidP="000F37E8">
            <w:pPr>
              <w:suppressLineNumbers/>
              <w:shd w:val="clear" w:color="auto" w:fill="FFFFFF"/>
              <w:jc w:val="center"/>
              <w:rPr>
                <w:rFonts w:ascii="Times New Roman" w:hAnsi="Times New Roman"/>
                <w:b/>
                <w:szCs w:val="28"/>
                <w:lang w:val="uk-UA"/>
              </w:rPr>
            </w:pPr>
            <w:r w:rsidRPr="00DB109C">
              <w:rPr>
                <w:rFonts w:ascii="Times New Roman" w:hAnsi="Times New Roman"/>
                <w:b/>
                <w:szCs w:val="28"/>
                <w:lang w:val="uk-UA"/>
              </w:rPr>
              <w:t>1130, 0</w:t>
            </w:r>
          </w:p>
        </w:tc>
      </w:tr>
      <w:tr w:rsidR="000F37E8" w:rsidTr="000F37E8">
        <w:tc>
          <w:tcPr>
            <w:tcW w:w="5954" w:type="dxa"/>
            <w:tcBorders>
              <w:top w:val="single" w:sz="4" w:space="0" w:color="000000"/>
              <w:left w:val="single" w:sz="4" w:space="0" w:color="000000"/>
              <w:bottom w:val="single" w:sz="4" w:space="0" w:color="000000"/>
            </w:tcBorders>
            <w:shd w:val="clear" w:color="auto" w:fill="auto"/>
          </w:tcPr>
          <w:p w:rsidR="000F37E8" w:rsidRDefault="000F37E8" w:rsidP="000F37E8">
            <w:pPr>
              <w:rPr>
                <w:rFonts w:ascii="Times New Roman" w:hAnsi="Times New Roman"/>
                <w:b/>
                <w:bCs/>
                <w:szCs w:val="28"/>
                <w:lang w:val="uk-UA"/>
              </w:rPr>
            </w:pPr>
            <w:r>
              <w:rPr>
                <w:rFonts w:ascii="Times New Roman" w:hAnsi="Times New Roman"/>
                <w:b/>
                <w:bCs/>
                <w:szCs w:val="28"/>
                <w:lang w:val="uk-UA"/>
              </w:rPr>
              <w:t>Разом витрати на програму</w:t>
            </w:r>
          </w:p>
          <w:p w:rsidR="000F37E8" w:rsidRPr="001D245C" w:rsidRDefault="000F37E8" w:rsidP="000F37E8">
            <w:pPr>
              <w:rPr>
                <w:rFonts w:ascii="Times New Roman" w:hAnsi="Times New Roman"/>
                <w:b/>
                <w:bCs/>
                <w:szCs w:val="28"/>
                <w:lang w:val="uk-UA"/>
              </w:rPr>
            </w:pPr>
          </w:p>
        </w:tc>
        <w:tc>
          <w:tcPr>
            <w:tcW w:w="1701" w:type="dxa"/>
            <w:tcBorders>
              <w:top w:val="single" w:sz="4" w:space="0" w:color="000000"/>
              <w:left w:val="single" w:sz="4" w:space="0" w:color="000000"/>
              <w:bottom w:val="single" w:sz="4" w:space="0" w:color="000000"/>
            </w:tcBorders>
            <w:shd w:val="clear" w:color="auto" w:fill="auto"/>
          </w:tcPr>
          <w:p w:rsidR="000F37E8" w:rsidRPr="00DB109C" w:rsidRDefault="000F37E8" w:rsidP="000F37E8">
            <w:pPr>
              <w:snapToGrid w:val="0"/>
              <w:jc w:val="center"/>
              <w:rPr>
                <w:rFonts w:ascii="Times New Roman" w:hAnsi="Times New Roman"/>
                <w:b/>
                <w:bCs/>
                <w:szCs w:val="28"/>
                <w:lang w:val="uk-UA"/>
              </w:rPr>
            </w:pPr>
            <w:r w:rsidRPr="00DB109C">
              <w:rPr>
                <w:rFonts w:ascii="Times New Roman" w:hAnsi="Times New Roman"/>
                <w:b/>
                <w:bCs/>
                <w:szCs w:val="28"/>
                <w:lang w:val="uk-UA"/>
              </w:rPr>
              <w:t>1130,0</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0F37E8" w:rsidRPr="00DB109C" w:rsidRDefault="000F37E8" w:rsidP="000F37E8">
            <w:pPr>
              <w:snapToGrid w:val="0"/>
              <w:jc w:val="center"/>
              <w:rPr>
                <w:rFonts w:ascii="Times New Roman" w:hAnsi="Times New Roman"/>
                <w:b/>
                <w:bCs/>
                <w:szCs w:val="28"/>
                <w:lang w:val="uk-UA"/>
              </w:rPr>
            </w:pPr>
            <w:r w:rsidRPr="00DB109C">
              <w:rPr>
                <w:rFonts w:ascii="Times New Roman" w:hAnsi="Times New Roman"/>
                <w:b/>
                <w:bCs/>
                <w:szCs w:val="28"/>
                <w:lang w:val="uk-UA"/>
              </w:rPr>
              <w:t>1130,0</w:t>
            </w:r>
          </w:p>
        </w:tc>
      </w:tr>
    </w:tbl>
    <w:p w:rsidR="000F37E8" w:rsidRDefault="000F37E8" w:rsidP="000F37E8">
      <w:pPr>
        <w:jc w:val="center"/>
        <w:rPr>
          <w:rFonts w:ascii="Times New Roman" w:hAnsi="Times New Roman"/>
          <w:b/>
          <w:bCs/>
          <w:szCs w:val="28"/>
          <w:shd w:val="clear" w:color="auto" w:fill="FFFFFF"/>
        </w:rPr>
      </w:pPr>
    </w:p>
    <w:p w:rsidR="000F37E8" w:rsidRDefault="000F37E8" w:rsidP="000F37E8">
      <w:pPr>
        <w:jc w:val="center"/>
        <w:rPr>
          <w:rFonts w:ascii="Times New Roman" w:hAnsi="Times New Roman"/>
          <w:b/>
          <w:bCs/>
          <w:szCs w:val="28"/>
          <w:shd w:val="clear" w:color="auto" w:fill="FFFFFF"/>
        </w:rPr>
      </w:pPr>
    </w:p>
    <w:p w:rsidR="000F37E8" w:rsidRDefault="000F37E8" w:rsidP="000F37E8">
      <w:pPr>
        <w:ind w:firstLine="720"/>
        <w:jc w:val="center"/>
        <w:rPr>
          <w:rFonts w:ascii="Times New Roman" w:hAnsi="Times New Roman"/>
          <w:szCs w:val="28"/>
          <w:lang w:val="uk-UA"/>
        </w:rPr>
      </w:pPr>
    </w:p>
    <w:p w:rsidR="000F37E8" w:rsidRDefault="000F37E8" w:rsidP="000F37E8">
      <w:pPr>
        <w:ind w:firstLine="720"/>
        <w:jc w:val="center"/>
        <w:rPr>
          <w:rFonts w:ascii="Times New Roman" w:hAnsi="Times New Roman"/>
          <w:szCs w:val="28"/>
          <w:lang w:val="uk-UA"/>
        </w:rPr>
      </w:pPr>
    </w:p>
    <w:p w:rsidR="000F37E8" w:rsidRDefault="000F37E8" w:rsidP="000F37E8">
      <w:pPr>
        <w:ind w:firstLine="700"/>
        <w:jc w:val="center"/>
        <w:rPr>
          <w:rFonts w:ascii="Times New Roman" w:hAnsi="Times New Roman"/>
          <w:szCs w:val="28"/>
        </w:rPr>
        <w:sectPr w:rsidR="000F37E8" w:rsidSect="000F37E8">
          <w:pgSz w:w="11906" w:h="16838"/>
          <w:pgMar w:top="1134" w:right="567" w:bottom="1134" w:left="1701" w:header="709" w:footer="720" w:gutter="0"/>
          <w:cols w:space="720"/>
          <w:docGrid w:linePitch="360"/>
        </w:sectPr>
      </w:pPr>
    </w:p>
    <w:p w:rsidR="000F37E8" w:rsidRDefault="000F37E8" w:rsidP="000F37E8">
      <w:pPr>
        <w:ind w:firstLine="700"/>
        <w:jc w:val="center"/>
        <w:rPr>
          <w:rFonts w:ascii="Times New Roman" w:hAnsi="Times New Roman"/>
          <w:szCs w:val="28"/>
        </w:rPr>
      </w:pPr>
    </w:p>
    <w:p w:rsidR="000F37E8" w:rsidRPr="00BA38D1" w:rsidRDefault="000F37E8" w:rsidP="000F37E8">
      <w:pPr>
        <w:spacing w:line="308" w:lineRule="exact"/>
        <w:jc w:val="both"/>
        <w:rPr>
          <w:rFonts w:ascii="Times New Roman" w:hAnsi="Times New Roman"/>
          <w:kern w:val="1"/>
          <w:szCs w:val="28"/>
          <w:lang w:val="uk-UA"/>
        </w:rPr>
        <w:sectPr w:rsidR="000F37E8" w:rsidRPr="00BA38D1" w:rsidSect="000F37E8">
          <w:pgSz w:w="16838" w:h="11906" w:orient="landscape"/>
          <w:pgMar w:top="1701" w:right="1134" w:bottom="567" w:left="1134" w:header="709" w:footer="720" w:gutter="0"/>
          <w:cols w:space="720"/>
          <w:docGrid w:linePitch="360"/>
        </w:sectPr>
      </w:pPr>
    </w:p>
    <w:p w:rsidR="000F37E8" w:rsidRDefault="000F37E8" w:rsidP="000F37E8">
      <w:pPr>
        <w:ind w:firstLine="720"/>
        <w:jc w:val="center"/>
        <w:rPr>
          <w:rFonts w:ascii="Times New Roman" w:hAnsi="Times New Roman"/>
          <w:b/>
          <w:bCs/>
          <w:szCs w:val="28"/>
        </w:rPr>
      </w:pPr>
      <w:r>
        <w:rPr>
          <w:rFonts w:ascii="Times New Roman" w:hAnsi="Times New Roman"/>
          <w:b/>
          <w:bCs/>
          <w:szCs w:val="28"/>
        </w:rPr>
        <w:lastRenderedPageBreak/>
        <w:t xml:space="preserve">Напрями діяльності та заходи </w:t>
      </w:r>
    </w:p>
    <w:p w:rsidR="000F37E8" w:rsidRDefault="000F37E8" w:rsidP="000F37E8">
      <w:pPr>
        <w:ind w:firstLine="720"/>
        <w:rPr>
          <w:rFonts w:ascii="Times New Roman" w:hAnsi="Times New Roman"/>
          <w:szCs w:val="28"/>
        </w:rPr>
      </w:pPr>
      <w:r>
        <w:rPr>
          <w:rFonts w:ascii="Times New Roman" w:hAnsi="Times New Roman"/>
          <w:b/>
          <w:bCs/>
          <w:szCs w:val="28"/>
          <w:lang w:val="uk-UA"/>
        </w:rPr>
        <w:t xml:space="preserve">                                                                                        </w:t>
      </w:r>
      <w:r>
        <w:rPr>
          <w:rFonts w:ascii="Times New Roman" w:hAnsi="Times New Roman"/>
          <w:b/>
          <w:bCs/>
          <w:szCs w:val="28"/>
        </w:rPr>
        <w:t xml:space="preserve"> </w:t>
      </w:r>
      <w:r>
        <w:rPr>
          <w:rFonts w:ascii="Times New Roman" w:hAnsi="Times New Roman"/>
          <w:b/>
          <w:bCs/>
          <w:szCs w:val="28"/>
          <w:lang w:val="uk-UA"/>
        </w:rPr>
        <w:t>П</w:t>
      </w:r>
      <w:r>
        <w:rPr>
          <w:rFonts w:ascii="Times New Roman" w:hAnsi="Times New Roman"/>
          <w:b/>
          <w:bCs/>
          <w:szCs w:val="28"/>
        </w:rPr>
        <w:t>рограми</w:t>
      </w:r>
      <w:r>
        <w:rPr>
          <w:rFonts w:ascii="Times New Roman" w:hAnsi="Times New Roman"/>
          <w:szCs w:val="28"/>
        </w:rPr>
        <w:t xml:space="preserve"> </w:t>
      </w:r>
      <w:r>
        <w:rPr>
          <w:rFonts w:ascii="Times New Roman" w:hAnsi="Times New Roman"/>
          <w:b/>
          <w:bCs/>
          <w:szCs w:val="28"/>
        </w:rPr>
        <w:t xml:space="preserve">"Шкільний автобус" на </w:t>
      </w:r>
      <w:r>
        <w:rPr>
          <w:rFonts w:ascii="Times New Roman" w:hAnsi="Times New Roman"/>
          <w:b/>
          <w:bCs/>
          <w:szCs w:val="28"/>
          <w:lang w:val="uk-UA"/>
        </w:rPr>
        <w:t>2021 рік</w:t>
      </w:r>
      <w:r>
        <w:rPr>
          <w:rFonts w:ascii="Times New Roman" w:hAnsi="Times New Roman"/>
          <w:b/>
          <w:bCs/>
          <w:szCs w:val="28"/>
        </w:rPr>
        <w:t xml:space="preserve"> </w:t>
      </w:r>
    </w:p>
    <w:p w:rsidR="000F37E8" w:rsidRDefault="000F37E8" w:rsidP="000F37E8">
      <w:pPr>
        <w:ind w:firstLine="720"/>
        <w:jc w:val="center"/>
        <w:rPr>
          <w:rFonts w:ascii="Times New Roman" w:hAnsi="Times New Roman"/>
          <w:szCs w:val="28"/>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410"/>
        <w:gridCol w:w="2410"/>
        <w:gridCol w:w="850"/>
        <w:gridCol w:w="2268"/>
        <w:gridCol w:w="1276"/>
        <w:gridCol w:w="1134"/>
        <w:gridCol w:w="1276"/>
        <w:gridCol w:w="1275"/>
        <w:gridCol w:w="2268"/>
      </w:tblGrid>
      <w:tr w:rsidR="000F37E8" w:rsidRPr="00443577" w:rsidTr="000F37E8">
        <w:trPr>
          <w:trHeight w:val="375"/>
        </w:trPr>
        <w:tc>
          <w:tcPr>
            <w:tcW w:w="426" w:type="dxa"/>
            <w:vMerge w:val="restart"/>
            <w:shd w:val="clear" w:color="auto" w:fill="auto"/>
          </w:tcPr>
          <w:p w:rsidR="000F37E8" w:rsidRPr="0082502A" w:rsidRDefault="000F37E8" w:rsidP="000F37E8">
            <w:pPr>
              <w:spacing w:line="240" w:lineRule="atLeast"/>
              <w:jc w:val="center"/>
              <w:rPr>
                <w:rFonts w:ascii="Times New Roman" w:hAnsi="Times New Roman" w:cs="Times New Roman"/>
                <w:b/>
                <w:bCs/>
                <w:sz w:val="20"/>
              </w:rPr>
            </w:pPr>
            <w:r w:rsidRPr="0082502A">
              <w:rPr>
                <w:rFonts w:ascii="Times New Roman" w:hAnsi="Times New Roman" w:cs="Times New Roman"/>
                <w:b/>
                <w:bCs/>
                <w:sz w:val="20"/>
              </w:rPr>
              <w:t xml:space="preserve">№ </w:t>
            </w:r>
            <w:r w:rsidRPr="0082502A">
              <w:rPr>
                <w:rFonts w:ascii="Times New Roman" w:hAnsi="Times New Roman" w:cs="Times New Roman"/>
                <w:b/>
                <w:bCs/>
                <w:sz w:val="20"/>
              </w:rPr>
              <w:br/>
              <w:t>з/п</w:t>
            </w:r>
          </w:p>
        </w:tc>
        <w:tc>
          <w:tcPr>
            <w:tcW w:w="2410" w:type="dxa"/>
            <w:vMerge w:val="restart"/>
            <w:shd w:val="clear" w:color="auto" w:fill="auto"/>
          </w:tcPr>
          <w:p w:rsidR="000F37E8" w:rsidRPr="0082502A" w:rsidRDefault="000F37E8" w:rsidP="000F37E8">
            <w:pPr>
              <w:spacing w:line="240" w:lineRule="atLeast"/>
              <w:jc w:val="center"/>
              <w:rPr>
                <w:rFonts w:ascii="Times New Roman" w:hAnsi="Times New Roman" w:cs="Times New Roman"/>
                <w:b/>
                <w:bCs/>
                <w:sz w:val="20"/>
              </w:rPr>
            </w:pPr>
            <w:r w:rsidRPr="0082502A">
              <w:rPr>
                <w:rFonts w:ascii="Times New Roman" w:hAnsi="Times New Roman" w:cs="Times New Roman"/>
                <w:b/>
                <w:bCs/>
                <w:sz w:val="20"/>
              </w:rPr>
              <w:t>Назва напряму діяльності (пріоритетні завдання)</w:t>
            </w:r>
          </w:p>
        </w:tc>
        <w:tc>
          <w:tcPr>
            <w:tcW w:w="2410" w:type="dxa"/>
            <w:vMerge w:val="restart"/>
            <w:shd w:val="clear" w:color="auto" w:fill="auto"/>
          </w:tcPr>
          <w:p w:rsidR="000F37E8" w:rsidRPr="0082502A" w:rsidRDefault="000F37E8" w:rsidP="000F37E8">
            <w:pPr>
              <w:spacing w:line="240" w:lineRule="atLeast"/>
              <w:jc w:val="center"/>
              <w:rPr>
                <w:rFonts w:ascii="Times New Roman" w:hAnsi="Times New Roman" w:cs="Times New Roman"/>
                <w:b/>
                <w:bCs/>
                <w:sz w:val="20"/>
              </w:rPr>
            </w:pPr>
            <w:r w:rsidRPr="0082502A">
              <w:rPr>
                <w:rFonts w:ascii="Times New Roman" w:hAnsi="Times New Roman" w:cs="Times New Roman"/>
                <w:b/>
                <w:bCs/>
                <w:sz w:val="20"/>
              </w:rPr>
              <w:t>Перелік заходів програми</w:t>
            </w:r>
          </w:p>
        </w:tc>
        <w:tc>
          <w:tcPr>
            <w:tcW w:w="850" w:type="dxa"/>
            <w:vMerge w:val="restart"/>
            <w:shd w:val="clear" w:color="auto" w:fill="auto"/>
          </w:tcPr>
          <w:p w:rsidR="000F37E8" w:rsidRPr="0082502A" w:rsidRDefault="000F37E8" w:rsidP="000F37E8">
            <w:pPr>
              <w:spacing w:line="240" w:lineRule="atLeast"/>
              <w:jc w:val="center"/>
              <w:rPr>
                <w:rFonts w:ascii="Times New Roman" w:hAnsi="Times New Roman" w:cs="Times New Roman"/>
                <w:b/>
                <w:bCs/>
                <w:sz w:val="20"/>
              </w:rPr>
            </w:pPr>
            <w:r w:rsidRPr="0082502A">
              <w:rPr>
                <w:rFonts w:ascii="Times New Roman" w:hAnsi="Times New Roman" w:cs="Times New Roman"/>
                <w:b/>
                <w:bCs/>
                <w:sz w:val="20"/>
              </w:rPr>
              <w:t>Строк вико-нання заходу</w:t>
            </w:r>
          </w:p>
          <w:p w:rsidR="000F37E8" w:rsidRPr="0082502A" w:rsidRDefault="000F37E8" w:rsidP="000F37E8">
            <w:pPr>
              <w:spacing w:line="240" w:lineRule="atLeast"/>
              <w:jc w:val="center"/>
              <w:rPr>
                <w:rFonts w:ascii="Times New Roman" w:hAnsi="Times New Roman" w:cs="Times New Roman"/>
                <w:b/>
                <w:bCs/>
                <w:sz w:val="20"/>
                <w:lang w:val="uk-UA"/>
              </w:rPr>
            </w:pPr>
            <w:r w:rsidRPr="0082502A">
              <w:rPr>
                <w:rFonts w:ascii="Times New Roman" w:hAnsi="Times New Roman" w:cs="Times New Roman"/>
                <w:b/>
                <w:bCs/>
                <w:sz w:val="20"/>
                <w:lang w:val="uk-UA"/>
              </w:rPr>
              <w:t>(рік)</w:t>
            </w:r>
          </w:p>
        </w:tc>
        <w:tc>
          <w:tcPr>
            <w:tcW w:w="2268" w:type="dxa"/>
            <w:vMerge w:val="restart"/>
            <w:shd w:val="clear" w:color="auto" w:fill="auto"/>
          </w:tcPr>
          <w:p w:rsidR="000F37E8" w:rsidRPr="0082502A" w:rsidRDefault="000F37E8" w:rsidP="000F37E8">
            <w:pPr>
              <w:spacing w:line="240" w:lineRule="atLeast"/>
              <w:jc w:val="center"/>
              <w:rPr>
                <w:rFonts w:ascii="Times New Roman" w:hAnsi="Times New Roman" w:cs="Times New Roman"/>
                <w:b/>
                <w:bCs/>
                <w:sz w:val="20"/>
              </w:rPr>
            </w:pPr>
            <w:r w:rsidRPr="0082502A">
              <w:rPr>
                <w:rFonts w:ascii="Times New Roman" w:hAnsi="Times New Roman" w:cs="Times New Roman"/>
                <w:b/>
                <w:bCs/>
                <w:sz w:val="20"/>
              </w:rPr>
              <w:t>Виконавці</w:t>
            </w:r>
          </w:p>
          <w:p w:rsidR="000F37E8" w:rsidRPr="0082502A" w:rsidRDefault="000F37E8" w:rsidP="000F37E8">
            <w:pPr>
              <w:spacing w:line="240" w:lineRule="atLeast"/>
              <w:jc w:val="center"/>
              <w:rPr>
                <w:rFonts w:ascii="Times New Roman" w:hAnsi="Times New Roman" w:cs="Times New Roman"/>
                <w:b/>
                <w:bCs/>
                <w:sz w:val="20"/>
              </w:rPr>
            </w:pPr>
          </w:p>
          <w:p w:rsidR="000F37E8" w:rsidRPr="0082502A" w:rsidRDefault="000F37E8" w:rsidP="000F37E8">
            <w:pPr>
              <w:spacing w:line="240" w:lineRule="atLeast"/>
              <w:jc w:val="center"/>
              <w:rPr>
                <w:rFonts w:ascii="Times New Roman" w:hAnsi="Times New Roman" w:cs="Times New Roman"/>
                <w:b/>
                <w:bCs/>
                <w:sz w:val="20"/>
              </w:rPr>
            </w:pPr>
          </w:p>
        </w:tc>
        <w:tc>
          <w:tcPr>
            <w:tcW w:w="4961" w:type="dxa"/>
            <w:gridSpan w:val="4"/>
            <w:shd w:val="clear" w:color="auto" w:fill="auto"/>
          </w:tcPr>
          <w:p w:rsidR="000F37E8" w:rsidRPr="0082502A" w:rsidRDefault="000F37E8" w:rsidP="000F37E8">
            <w:pPr>
              <w:spacing w:line="240" w:lineRule="atLeast"/>
              <w:jc w:val="center"/>
              <w:rPr>
                <w:rFonts w:ascii="Times New Roman" w:hAnsi="Times New Roman" w:cs="Times New Roman"/>
                <w:b/>
                <w:bCs/>
                <w:sz w:val="20"/>
              </w:rPr>
            </w:pPr>
            <w:r w:rsidRPr="0082502A">
              <w:rPr>
                <w:rFonts w:ascii="Times New Roman" w:hAnsi="Times New Roman" w:cs="Times New Roman"/>
                <w:b/>
                <w:bCs/>
                <w:sz w:val="20"/>
              </w:rPr>
              <w:t>Джерела фінансування (тис. грн.)</w:t>
            </w:r>
          </w:p>
        </w:tc>
        <w:tc>
          <w:tcPr>
            <w:tcW w:w="2268" w:type="dxa"/>
            <w:vMerge w:val="restart"/>
            <w:shd w:val="clear" w:color="auto" w:fill="auto"/>
          </w:tcPr>
          <w:p w:rsidR="000F37E8" w:rsidRPr="0082502A" w:rsidRDefault="000F37E8" w:rsidP="000F37E8">
            <w:pPr>
              <w:spacing w:line="240" w:lineRule="atLeast"/>
              <w:jc w:val="center"/>
              <w:rPr>
                <w:rFonts w:ascii="Times New Roman" w:hAnsi="Times New Roman" w:cs="Times New Roman"/>
                <w:sz w:val="20"/>
              </w:rPr>
            </w:pPr>
            <w:r w:rsidRPr="0082502A">
              <w:rPr>
                <w:rFonts w:ascii="Times New Roman" w:hAnsi="Times New Roman" w:cs="Times New Roman"/>
                <w:b/>
                <w:bCs/>
                <w:sz w:val="20"/>
              </w:rPr>
              <w:t>Очікуваний результат</w:t>
            </w:r>
          </w:p>
        </w:tc>
      </w:tr>
      <w:tr w:rsidR="000F37E8" w:rsidRPr="00443577" w:rsidTr="000F37E8">
        <w:trPr>
          <w:trHeight w:val="330"/>
        </w:trPr>
        <w:tc>
          <w:tcPr>
            <w:tcW w:w="426" w:type="dxa"/>
            <w:vMerge/>
            <w:shd w:val="clear" w:color="auto" w:fill="auto"/>
          </w:tcPr>
          <w:p w:rsidR="000F37E8" w:rsidRPr="0082502A" w:rsidRDefault="000F37E8" w:rsidP="000F37E8">
            <w:pPr>
              <w:snapToGrid w:val="0"/>
              <w:spacing w:line="240" w:lineRule="atLeast"/>
              <w:jc w:val="center"/>
              <w:rPr>
                <w:rFonts w:ascii="Times New Roman" w:hAnsi="Times New Roman" w:cs="Times New Roman"/>
                <w:b/>
                <w:bCs/>
                <w:sz w:val="20"/>
              </w:rPr>
            </w:pPr>
          </w:p>
        </w:tc>
        <w:tc>
          <w:tcPr>
            <w:tcW w:w="2410" w:type="dxa"/>
            <w:vMerge/>
            <w:shd w:val="clear" w:color="auto" w:fill="auto"/>
          </w:tcPr>
          <w:p w:rsidR="000F37E8" w:rsidRPr="0082502A" w:rsidRDefault="000F37E8" w:rsidP="000F37E8">
            <w:pPr>
              <w:snapToGrid w:val="0"/>
              <w:spacing w:line="240" w:lineRule="atLeast"/>
              <w:jc w:val="center"/>
              <w:rPr>
                <w:rFonts w:ascii="Times New Roman" w:hAnsi="Times New Roman" w:cs="Times New Roman"/>
                <w:b/>
                <w:bCs/>
                <w:sz w:val="20"/>
              </w:rPr>
            </w:pPr>
          </w:p>
        </w:tc>
        <w:tc>
          <w:tcPr>
            <w:tcW w:w="2410" w:type="dxa"/>
            <w:vMerge/>
            <w:shd w:val="clear" w:color="auto" w:fill="auto"/>
          </w:tcPr>
          <w:p w:rsidR="000F37E8" w:rsidRPr="0082502A" w:rsidRDefault="000F37E8" w:rsidP="000F37E8">
            <w:pPr>
              <w:snapToGrid w:val="0"/>
              <w:spacing w:line="240" w:lineRule="atLeast"/>
              <w:jc w:val="center"/>
              <w:rPr>
                <w:rFonts w:ascii="Times New Roman" w:hAnsi="Times New Roman" w:cs="Times New Roman"/>
                <w:b/>
                <w:bCs/>
                <w:sz w:val="20"/>
              </w:rPr>
            </w:pPr>
          </w:p>
        </w:tc>
        <w:tc>
          <w:tcPr>
            <w:tcW w:w="850" w:type="dxa"/>
            <w:vMerge/>
            <w:shd w:val="clear" w:color="auto" w:fill="auto"/>
          </w:tcPr>
          <w:p w:rsidR="000F37E8" w:rsidRPr="0082502A" w:rsidRDefault="000F37E8" w:rsidP="000F37E8">
            <w:pPr>
              <w:snapToGrid w:val="0"/>
              <w:spacing w:line="240" w:lineRule="atLeast"/>
              <w:jc w:val="center"/>
              <w:rPr>
                <w:rFonts w:ascii="Times New Roman" w:hAnsi="Times New Roman" w:cs="Times New Roman"/>
                <w:b/>
                <w:bCs/>
                <w:sz w:val="20"/>
              </w:rPr>
            </w:pPr>
          </w:p>
        </w:tc>
        <w:tc>
          <w:tcPr>
            <w:tcW w:w="2268" w:type="dxa"/>
            <w:vMerge/>
            <w:shd w:val="clear" w:color="auto" w:fill="auto"/>
          </w:tcPr>
          <w:p w:rsidR="000F37E8" w:rsidRPr="0082502A" w:rsidRDefault="000F37E8" w:rsidP="000F37E8">
            <w:pPr>
              <w:snapToGrid w:val="0"/>
              <w:spacing w:line="240" w:lineRule="atLeast"/>
              <w:jc w:val="center"/>
              <w:rPr>
                <w:rFonts w:ascii="Times New Roman" w:hAnsi="Times New Roman" w:cs="Times New Roman"/>
                <w:b/>
                <w:bCs/>
                <w:sz w:val="20"/>
              </w:rPr>
            </w:pPr>
          </w:p>
        </w:tc>
        <w:tc>
          <w:tcPr>
            <w:tcW w:w="1276" w:type="dxa"/>
            <w:vMerge w:val="restart"/>
            <w:shd w:val="clear" w:color="auto" w:fill="auto"/>
          </w:tcPr>
          <w:p w:rsidR="000F37E8" w:rsidRPr="0082502A" w:rsidRDefault="000F37E8" w:rsidP="000F37E8">
            <w:pPr>
              <w:spacing w:line="240" w:lineRule="atLeast"/>
              <w:jc w:val="center"/>
              <w:rPr>
                <w:rFonts w:ascii="Times New Roman" w:hAnsi="Times New Roman" w:cs="Times New Roman"/>
                <w:b/>
                <w:bCs/>
                <w:sz w:val="20"/>
              </w:rPr>
            </w:pPr>
            <w:r w:rsidRPr="0082502A">
              <w:rPr>
                <w:rFonts w:ascii="Times New Roman" w:hAnsi="Times New Roman" w:cs="Times New Roman"/>
                <w:b/>
                <w:bCs/>
                <w:sz w:val="20"/>
              </w:rPr>
              <w:t>Держав-</w:t>
            </w:r>
          </w:p>
          <w:p w:rsidR="000F37E8" w:rsidRPr="0082502A" w:rsidRDefault="000F37E8" w:rsidP="000F37E8">
            <w:pPr>
              <w:spacing w:line="240" w:lineRule="atLeast"/>
              <w:jc w:val="center"/>
              <w:rPr>
                <w:rFonts w:ascii="Times New Roman" w:hAnsi="Times New Roman" w:cs="Times New Roman"/>
                <w:b/>
                <w:bCs/>
                <w:sz w:val="20"/>
              </w:rPr>
            </w:pPr>
            <w:r w:rsidRPr="0082502A">
              <w:rPr>
                <w:rFonts w:ascii="Times New Roman" w:hAnsi="Times New Roman" w:cs="Times New Roman"/>
                <w:b/>
                <w:bCs/>
                <w:sz w:val="20"/>
              </w:rPr>
              <w:t>ний бюджет</w:t>
            </w:r>
          </w:p>
        </w:tc>
        <w:tc>
          <w:tcPr>
            <w:tcW w:w="1134" w:type="dxa"/>
            <w:vMerge w:val="restart"/>
            <w:shd w:val="clear" w:color="auto" w:fill="auto"/>
          </w:tcPr>
          <w:p w:rsidR="000F37E8" w:rsidRPr="0082502A" w:rsidRDefault="000F37E8" w:rsidP="000F37E8">
            <w:pPr>
              <w:spacing w:line="240" w:lineRule="atLeast"/>
              <w:jc w:val="center"/>
              <w:rPr>
                <w:rFonts w:ascii="Times New Roman" w:hAnsi="Times New Roman" w:cs="Times New Roman"/>
                <w:b/>
                <w:bCs/>
                <w:sz w:val="20"/>
              </w:rPr>
            </w:pPr>
            <w:r w:rsidRPr="0082502A">
              <w:rPr>
                <w:rFonts w:ascii="Times New Roman" w:hAnsi="Times New Roman" w:cs="Times New Roman"/>
                <w:b/>
                <w:bCs/>
                <w:sz w:val="20"/>
              </w:rPr>
              <w:t>Обласний бюджет</w:t>
            </w:r>
          </w:p>
        </w:tc>
        <w:tc>
          <w:tcPr>
            <w:tcW w:w="2551" w:type="dxa"/>
            <w:gridSpan w:val="2"/>
            <w:shd w:val="clear" w:color="auto" w:fill="auto"/>
          </w:tcPr>
          <w:p w:rsidR="000F37E8" w:rsidRPr="0082502A" w:rsidRDefault="000F37E8" w:rsidP="000F37E8">
            <w:pPr>
              <w:spacing w:line="240" w:lineRule="atLeast"/>
              <w:jc w:val="center"/>
              <w:rPr>
                <w:rFonts w:ascii="Times New Roman" w:hAnsi="Times New Roman" w:cs="Times New Roman"/>
                <w:b/>
                <w:bCs/>
                <w:sz w:val="20"/>
              </w:rPr>
            </w:pPr>
            <w:r w:rsidRPr="0082502A">
              <w:rPr>
                <w:rFonts w:ascii="Times New Roman" w:hAnsi="Times New Roman" w:cs="Times New Roman"/>
                <w:b/>
                <w:bCs/>
                <w:sz w:val="20"/>
              </w:rPr>
              <w:t>місцевий бюджет</w:t>
            </w:r>
          </w:p>
        </w:tc>
        <w:tc>
          <w:tcPr>
            <w:tcW w:w="2268" w:type="dxa"/>
            <w:vMerge/>
            <w:shd w:val="clear" w:color="auto" w:fill="auto"/>
          </w:tcPr>
          <w:p w:rsidR="000F37E8" w:rsidRPr="0082502A" w:rsidRDefault="000F37E8" w:rsidP="000F37E8">
            <w:pPr>
              <w:snapToGrid w:val="0"/>
              <w:spacing w:line="240" w:lineRule="atLeast"/>
              <w:jc w:val="center"/>
              <w:rPr>
                <w:rFonts w:ascii="Times New Roman" w:hAnsi="Times New Roman" w:cs="Times New Roman"/>
                <w:b/>
                <w:bCs/>
                <w:sz w:val="20"/>
              </w:rPr>
            </w:pPr>
          </w:p>
        </w:tc>
      </w:tr>
      <w:tr w:rsidR="000F37E8" w:rsidRPr="00443577" w:rsidTr="000F37E8">
        <w:trPr>
          <w:trHeight w:val="195"/>
        </w:trPr>
        <w:tc>
          <w:tcPr>
            <w:tcW w:w="426" w:type="dxa"/>
            <w:vMerge/>
            <w:shd w:val="clear" w:color="auto" w:fill="auto"/>
          </w:tcPr>
          <w:p w:rsidR="000F37E8" w:rsidRPr="0082502A" w:rsidRDefault="000F37E8" w:rsidP="000F37E8">
            <w:pPr>
              <w:snapToGrid w:val="0"/>
              <w:spacing w:line="240" w:lineRule="atLeast"/>
              <w:jc w:val="center"/>
              <w:rPr>
                <w:rFonts w:ascii="Times New Roman" w:hAnsi="Times New Roman" w:cs="Times New Roman"/>
                <w:b/>
                <w:bCs/>
                <w:sz w:val="20"/>
              </w:rPr>
            </w:pPr>
          </w:p>
        </w:tc>
        <w:tc>
          <w:tcPr>
            <w:tcW w:w="2410" w:type="dxa"/>
            <w:vMerge/>
            <w:shd w:val="clear" w:color="auto" w:fill="auto"/>
          </w:tcPr>
          <w:p w:rsidR="000F37E8" w:rsidRPr="0082502A" w:rsidRDefault="000F37E8" w:rsidP="000F37E8">
            <w:pPr>
              <w:snapToGrid w:val="0"/>
              <w:spacing w:line="240" w:lineRule="atLeast"/>
              <w:jc w:val="center"/>
              <w:rPr>
                <w:rFonts w:ascii="Times New Roman" w:hAnsi="Times New Roman" w:cs="Times New Roman"/>
                <w:b/>
                <w:bCs/>
                <w:sz w:val="20"/>
              </w:rPr>
            </w:pPr>
          </w:p>
        </w:tc>
        <w:tc>
          <w:tcPr>
            <w:tcW w:w="2410" w:type="dxa"/>
            <w:vMerge/>
            <w:shd w:val="clear" w:color="auto" w:fill="auto"/>
          </w:tcPr>
          <w:p w:rsidR="000F37E8" w:rsidRPr="0082502A" w:rsidRDefault="000F37E8" w:rsidP="000F37E8">
            <w:pPr>
              <w:snapToGrid w:val="0"/>
              <w:spacing w:line="240" w:lineRule="atLeast"/>
              <w:jc w:val="center"/>
              <w:rPr>
                <w:rFonts w:ascii="Times New Roman" w:hAnsi="Times New Roman" w:cs="Times New Roman"/>
                <w:b/>
                <w:bCs/>
                <w:sz w:val="20"/>
              </w:rPr>
            </w:pPr>
          </w:p>
        </w:tc>
        <w:tc>
          <w:tcPr>
            <w:tcW w:w="850" w:type="dxa"/>
            <w:vMerge/>
            <w:shd w:val="clear" w:color="auto" w:fill="auto"/>
          </w:tcPr>
          <w:p w:rsidR="000F37E8" w:rsidRPr="0082502A" w:rsidRDefault="000F37E8" w:rsidP="000F37E8">
            <w:pPr>
              <w:snapToGrid w:val="0"/>
              <w:spacing w:line="240" w:lineRule="atLeast"/>
              <w:jc w:val="center"/>
              <w:rPr>
                <w:rFonts w:ascii="Times New Roman" w:hAnsi="Times New Roman" w:cs="Times New Roman"/>
                <w:b/>
                <w:bCs/>
                <w:sz w:val="20"/>
              </w:rPr>
            </w:pPr>
          </w:p>
        </w:tc>
        <w:tc>
          <w:tcPr>
            <w:tcW w:w="2268" w:type="dxa"/>
            <w:vMerge/>
            <w:shd w:val="clear" w:color="auto" w:fill="auto"/>
          </w:tcPr>
          <w:p w:rsidR="000F37E8" w:rsidRPr="0082502A" w:rsidRDefault="000F37E8" w:rsidP="000F37E8">
            <w:pPr>
              <w:snapToGrid w:val="0"/>
              <w:spacing w:line="240" w:lineRule="atLeast"/>
              <w:jc w:val="center"/>
              <w:rPr>
                <w:rFonts w:ascii="Times New Roman" w:hAnsi="Times New Roman" w:cs="Times New Roman"/>
                <w:b/>
                <w:bCs/>
                <w:sz w:val="20"/>
              </w:rPr>
            </w:pPr>
          </w:p>
        </w:tc>
        <w:tc>
          <w:tcPr>
            <w:tcW w:w="1276" w:type="dxa"/>
            <w:vMerge/>
            <w:shd w:val="clear" w:color="auto" w:fill="auto"/>
          </w:tcPr>
          <w:p w:rsidR="000F37E8" w:rsidRPr="0082502A" w:rsidRDefault="000F37E8" w:rsidP="000F37E8">
            <w:pPr>
              <w:snapToGrid w:val="0"/>
              <w:spacing w:line="240" w:lineRule="atLeast"/>
              <w:jc w:val="center"/>
              <w:rPr>
                <w:rFonts w:ascii="Times New Roman" w:hAnsi="Times New Roman" w:cs="Times New Roman"/>
                <w:b/>
                <w:bCs/>
                <w:sz w:val="20"/>
              </w:rPr>
            </w:pPr>
          </w:p>
        </w:tc>
        <w:tc>
          <w:tcPr>
            <w:tcW w:w="1134" w:type="dxa"/>
            <w:vMerge/>
            <w:shd w:val="clear" w:color="auto" w:fill="auto"/>
          </w:tcPr>
          <w:p w:rsidR="000F37E8" w:rsidRPr="0082502A" w:rsidRDefault="000F37E8" w:rsidP="000F37E8">
            <w:pPr>
              <w:snapToGrid w:val="0"/>
              <w:spacing w:line="240" w:lineRule="atLeast"/>
              <w:jc w:val="center"/>
              <w:rPr>
                <w:rFonts w:ascii="Times New Roman" w:hAnsi="Times New Roman" w:cs="Times New Roman"/>
                <w:b/>
                <w:bCs/>
                <w:sz w:val="20"/>
              </w:rPr>
            </w:pPr>
          </w:p>
        </w:tc>
        <w:tc>
          <w:tcPr>
            <w:tcW w:w="1276" w:type="dxa"/>
            <w:shd w:val="clear" w:color="auto" w:fill="auto"/>
          </w:tcPr>
          <w:p w:rsidR="000F37E8" w:rsidRPr="0082502A" w:rsidRDefault="000F37E8" w:rsidP="000F37E8">
            <w:pPr>
              <w:spacing w:line="240" w:lineRule="atLeast"/>
              <w:jc w:val="center"/>
              <w:rPr>
                <w:rFonts w:ascii="Times New Roman" w:hAnsi="Times New Roman" w:cs="Times New Roman"/>
                <w:b/>
                <w:bCs/>
                <w:sz w:val="20"/>
              </w:rPr>
            </w:pPr>
            <w:r w:rsidRPr="0082502A">
              <w:rPr>
                <w:rFonts w:ascii="Times New Roman" w:hAnsi="Times New Roman" w:cs="Times New Roman"/>
                <w:b/>
                <w:bCs/>
                <w:sz w:val="20"/>
              </w:rPr>
              <w:t>Загальний фонд</w:t>
            </w:r>
          </w:p>
        </w:tc>
        <w:tc>
          <w:tcPr>
            <w:tcW w:w="1275" w:type="dxa"/>
            <w:shd w:val="clear" w:color="auto" w:fill="auto"/>
          </w:tcPr>
          <w:p w:rsidR="000F37E8" w:rsidRPr="0082502A" w:rsidRDefault="000F37E8" w:rsidP="000F37E8">
            <w:pPr>
              <w:spacing w:line="240" w:lineRule="atLeast"/>
              <w:jc w:val="center"/>
              <w:rPr>
                <w:rFonts w:ascii="Times New Roman" w:hAnsi="Times New Roman" w:cs="Times New Roman"/>
                <w:b/>
                <w:bCs/>
                <w:sz w:val="20"/>
              </w:rPr>
            </w:pPr>
            <w:r w:rsidRPr="0082502A">
              <w:rPr>
                <w:rFonts w:ascii="Times New Roman" w:hAnsi="Times New Roman" w:cs="Times New Roman"/>
                <w:b/>
                <w:bCs/>
                <w:sz w:val="20"/>
              </w:rPr>
              <w:t>Інші джерела власних надход-жень</w:t>
            </w:r>
          </w:p>
        </w:tc>
        <w:tc>
          <w:tcPr>
            <w:tcW w:w="2268" w:type="dxa"/>
            <w:vMerge/>
            <w:shd w:val="clear" w:color="auto" w:fill="auto"/>
          </w:tcPr>
          <w:p w:rsidR="000F37E8" w:rsidRPr="0082502A" w:rsidRDefault="000F37E8" w:rsidP="000F37E8">
            <w:pPr>
              <w:snapToGrid w:val="0"/>
              <w:spacing w:line="240" w:lineRule="atLeast"/>
              <w:jc w:val="center"/>
              <w:rPr>
                <w:rFonts w:ascii="Times New Roman" w:hAnsi="Times New Roman" w:cs="Times New Roman"/>
                <w:b/>
                <w:bCs/>
                <w:sz w:val="20"/>
              </w:rPr>
            </w:pPr>
          </w:p>
        </w:tc>
      </w:tr>
      <w:tr w:rsidR="000F37E8" w:rsidRPr="00443577" w:rsidTr="000F37E8">
        <w:trPr>
          <w:trHeight w:val="291"/>
        </w:trPr>
        <w:tc>
          <w:tcPr>
            <w:tcW w:w="426" w:type="dxa"/>
            <w:shd w:val="clear" w:color="auto" w:fill="auto"/>
          </w:tcPr>
          <w:p w:rsidR="000F37E8" w:rsidRPr="0082502A" w:rsidRDefault="000F37E8" w:rsidP="000F37E8">
            <w:pPr>
              <w:spacing w:line="240" w:lineRule="atLeast"/>
              <w:jc w:val="center"/>
              <w:rPr>
                <w:rFonts w:ascii="Times New Roman" w:hAnsi="Times New Roman" w:cs="Times New Roman"/>
                <w:b/>
                <w:bCs/>
                <w:sz w:val="20"/>
              </w:rPr>
            </w:pPr>
            <w:r w:rsidRPr="0082502A">
              <w:rPr>
                <w:rFonts w:ascii="Times New Roman" w:hAnsi="Times New Roman" w:cs="Times New Roman"/>
                <w:b/>
                <w:bCs/>
                <w:sz w:val="20"/>
              </w:rPr>
              <w:t>1</w:t>
            </w:r>
          </w:p>
        </w:tc>
        <w:tc>
          <w:tcPr>
            <w:tcW w:w="2410" w:type="dxa"/>
            <w:shd w:val="clear" w:color="auto" w:fill="auto"/>
          </w:tcPr>
          <w:p w:rsidR="000F37E8" w:rsidRPr="0082502A" w:rsidRDefault="000F37E8" w:rsidP="000F37E8">
            <w:pPr>
              <w:spacing w:line="240" w:lineRule="atLeast"/>
              <w:jc w:val="center"/>
              <w:rPr>
                <w:rFonts w:ascii="Times New Roman" w:hAnsi="Times New Roman" w:cs="Times New Roman"/>
                <w:b/>
                <w:bCs/>
                <w:sz w:val="20"/>
              </w:rPr>
            </w:pPr>
            <w:r w:rsidRPr="0082502A">
              <w:rPr>
                <w:rFonts w:ascii="Times New Roman" w:hAnsi="Times New Roman" w:cs="Times New Roman"/>
                <w:b/>
                <w:bCs/>
                <w:sz w:val="20"/>
              </w:rPr>
              <w:t>2</w:t>
            </w:r>
          </w:p>
        </w:tc>
        <w:tc>
          <w:tcPr>
            <w:tcW w:w="2410" w:type="dxa"/>
            <w:shd w:val="clear" w:color="auto" w:fill="auto"/>
          </w:tcPr>
          <w:p w:rsidR="000F37E8" w:rsidRPr="0082502A" w:rsidRDefault="000F37E8" w:rsidP="000F37E8">
            <w:pPr>
              <w:spacing w:line="240" w:lineRule="atLeast"/>
              <w:jc w:val="center"/>
              <w:rPr>
                <w:rFonts w:ascii="Times New Roman" w:hAnsi="Times New Roman" w:cs="Times New Roman"/>
                <w:b/>
                <w:bCs/>
                <w:sz w:val="20"/>
              </w:rPr>
            </w:pPr>
            <w:r w:rsidRPr="0082502A">
              <w:rPr>
                <w:rFonts w:ascii="Times New Roman" w:hAnsi="Times New Roman" w:cs="Times New Roman"/>
                <w:b/>
                <w:bCs/>
                <w:sz w:val="20"/>
              </w:rPr>
              <w:t>3</w:t>
            </w:r>
          </w:p>
        </w:tc>
        <w:tc>
          <w:tcPr>
            <w:tcW w:w="850" w:type="dxa"/>
            <w:shd w:val="clear" w:color="auto" w:fill="auto"/>
          </w:tcPr>
          <w:p w:rsidR="000F37E8" w:rsidRPr="0082502A" w:rsidRDefault="000F37E8" w:rsidP="000F37E8">
            <w:pPr>
              <w:spacing w:line="240" w:lineRule="atLeast"/>
              <w:jc w:val="center"/>
              <w:rPr>
                <w:rFonts w:ascii="Times New Roman" w:hAnsi="Times New Roman" w:cs="Times New Roman"/>
                <w:b/>
                <w:bCs/>
                <w:sz w:val="20"/>
              </w:rPr>
            </w:pPr>
            <w:r w:rsidRPr="0082502A">
              <w:rPr>
                <w:rFonts w:ascii="Times New Roman" w:hAnsi="Times New Roman" w:cs="Times New Roman"/>
                <w:b/>
                <w:bCs/>
                <w:sz w:val="20"/>
              </w:rPr>
              <w:t>4</w:t>
            </w:r>
          </w:p>
        </w:tc>
        <w:tc>
          <w:tcPr>
            <w:tcW w:w="2268" w:type="dxa"/>
            <w:shd w:val="clear" w:color="auto" w:fill="auto"/>
          </w:tcPr>
          <w:p w:rsidR="000F37E8" w:rsidRPr="0082502A" w:rsidRDefault="000F37E8" w:rsidP="000F37E8">
            <w:pPr>
              <w:spacing w:line="240" w:lineRule="atLeast"/>
              <w:jc w:val="center"/>
              <w:rPr>
                <w:rFonts w:ascii="Times New Roman" w:hAnsi="Times New Roman" w:cs="Times New Roman"/>
                <w:b/>
                <w:bCs/>
                <w:sz w:val="20"/>
              </w:rPr>
            </w:pPr>
            <w:r w:rsidRPr="0082502A">
              <w:rPr>
                <w:rFonts w:ascii="Times New Roman" w:hAnsi="Times New Roman" w:cs="Times New Roman"/>
                <w:b/>
                <w:bCs/>
                <w:sz w:val="20"/>
              </w:rPr>
              <w:t>5</w:t>
            </w:r>
          </w:p>
        </w:tc>
        <w:tc>
          <w:tcPr>
            <w:tcW w:w="1276" w:type="dxa"/>
            <w:shd w:val="clear" w:color="auto" w:fill="auto"/>
          </w:tcPr>
          <w:p w:rsidR="000F37E8" w:rsidRPr="0082502A" w:rsidRDefault="000F37E8" w:rsidP="000F37E8">
            <w:pPr>
              <w:spacing w:line="240" w:lineRule="atLeast"/>
              <w:jc w:val="center"/>
              <w:rPr>
                <w:rFonts w:ascii="Times New Roman" w:hAnsi="Times New Roman" w:cs="Times New Roman"/>
                <w:b/>
                <w:bCs/>
                <w:sz w:val="20"/>
              </w:rPr>
            </w:pPr>
            <w:r w:rsidRPr="0082502A">
              <w:rPr>
                <w:rFonts w:ascii="Times New Roman" w:hAnsi="Times New Roman" w:cs="Times New Roman"/>
                <w:b/>
                <w:bCs/>
                <w:sz w:val="20"/>
              </w:rPr>
              <w:t>6</w:t>
            </w:r>
          </w:p>
        </w:tc>
        <w:tc>
          <w:tcPr>
            <w:tcW w:w="1134" w:type="dxa"/>
            <w:shd w:val="clear" w:color="auto" w:fill="auto"/>
          </w:tcPr>
          <w:p w:rsidR="000F37E8" w:rsidRPr="0082502A" w:rsidRDefault="000F37E8" w:rsidP="000F37E8">
            <w:pPr>
              <w:spacing w:line="240" w:lineRule="atLeast"/>
              <w:jc w:val="center"/>
              <w:rPr>
                <w:rFonts w:ascii="Times New Roman" w:hAnsi="Times New Roman" w:cs="Times New Roman"/>
                <w:b/>
                <w:bCs/>
                <w:sz w:val="20"/>
              </w:rPr>
            </w:pPr>
            <w:r w:rsidRPr="0082502A">
              <w:rPr>
                <w:rFonts w:ascii="Times New Roman" w:hAnsi="Times New Roman" w:cs="Times New Roman"/>
                <w:b/>
                <w:bCs/>
                <w:sz w:val="20"/>
              </w:rPr>
              <w:t>7</w:t>
            </w:r>
          </w:p>
        </w:tc>
        <w:tc>
          <w:tcPr>
            <w:tcW w:w="1276" w:type="dxa"/>
            <w:shd w:val="clear" w:color="auto" w:fill="auto"/>
          </w:tcPr>
          <w:p w:rsidR="000F37E8" w:rsidRPr="0082502A" w:rsidRDefault="000F37E8" w:rsidP="000F37E8">
            <w:pPr>
              <w:snapToGrid w:val="0"/>
              <w:spacing w:line="240" w:lineRule="atLeast"/>
              <w:jc w:val="center"/>
              <w:rPr>
                <w:rFonts w:ascii="Times New Roman" w:hAnsi="Times New Roman" w:cs="Times New Roman"/>
                <w:b/>
                <w:bCs/>
                <w:sz w:val="20"/>
              </w:rPr>
            </w:pPr>
            <w:r w:rsidRPr="0082502A">
              <w:rPr>
                <w:rFonts w:ascii="Times New Roman" w:hAnsi="Times New Roman" w:cs="Times New Roman"/>
                <w:b/>
                <w:bCs/>
                <w:sz w:val="20"/>
              </w:rPr>
              <w:t>8</w:t>
            </w:r>
          </w:p>
        </w:tc>
        <w:tc>
          <w:tcPr>
            <w:tcW w:w="1275" w:type="dxa"/>
            <w:shd w:val="clear" w:color="auto" w:fill="auto"/>
          </w:tcPr>
          <w:p w:rsidR="000F37E8" w:rsidRPr="0082502A" w:rsidRDefault="000F37E8" w:rsidP="000F37E8">
            <w:pPr>
              <w:snapToGrid w:val="0"/>
              <w:spacing w:line="240" w:lineRule="atLeast"/>
              <w:jc w:val="center"/>
              <w:rPr>
                <w:rFonts w:ascii="Times New Roman" w:hAnsi="Times New Roman" w:cs="Times New Roman"/>
                <w:b/>
                <w:bCs/>
                <w:sz w:val="20"/>
              </w:rPr>
            </w:pPr>
            <w:r w:rsidRPr="0082502A">
              <w:rPr>
                <w:rFonts w:ascii="Times New Roman" w:hAnsi="Times New Roman" w:cs="Times New Roman"/>
                <w:b/>
                <w:bCs/>
                <w:sz w:val="20"/>
              </w:rPr>
              <w:t>9</w:t>
            </w:r>
          </w:p>
        </w:tc>
        <w:tc>
          <w:tcPr>
            <w:tcW w:w="2268" w:type="dxa"/>
            <w:shd w:val="clear" w:color="auto" w:fill="auto"/>
          </w:tcPr>
          <w:p w:rsidR="000F37E8" w:rsidRPr="0082502A" w:rsidRDefault="000F37E8" w:rsidP="000F37E8">
            <w:pPr>
              <w:spacing w:line="240" w:lineRule="atLeast"/>
              <w:jc w:val="center"/>
              <w:rPr>
                <w:rFonts w:ascii="Times New Roman" w:hAnsi="Times New Roman" w:cs="Times New Roman"/>
                <w:sz w:val="20"/>
              </w:rPr>
            </w:pPr>
            <w:r w:rsidRPr="0082502A">
              <w:rPr>
                <w:rFonts w:ascii="Times New Roman" w:hAnsi="Times New Roman" w:cs="Times New Roman"/>
                <w:b/>
                <w:bCs/>
                <w:sz w:val="20"/>
              </w:rPr>
              <w:t>10</w:t>
            </w:r>
          </w:p>
        </w:tc>
      </w:tr>
      <w:tr w:rsidR="000F37E8" w:rsidRPr="00443577" w:rsidTr="000F37E8">
        <w:trPr>
          <w:trHeight w:val="435"/>
        </w:trPr>
        <w:tc>
          <w:tcPr>
            <w:tcW w:w="426" w:type="dxa"/>
            <w:shd w:val="clear" w:color="auto" w:fill="auto"/>
          </w:tcPr>
          <w:p w:rsidR="000F37E8" w:rsidRPr="00443577" w:rsidRDefault="000F37E8" w:rsidP="000F37E8">
            <w:pPr>
              <w:snapToGrid w:val="0"/>
              <w:spacing w:line="240" w:lineRule="atLeast"/>
              <w:jc w:val="center"/>
              <w:rPr>
                <w:rFonts w:ascii="Times New Roman" w:hAnsi="Times New Roman" w:cs="Times New Roman"/>
                <w:sz w:val="24"/>
                <w:szCs w:val="24"/>
              </w:rPr>
            </w:pPr>
          </w:p>
        </w:tc>
        <w:tc>
          <w:tcPr>
            <w:tcW w:w="2410" w:type="dxa"/>
            <w:shd w:val="clear" w:color="auto" w:fill="auto"/>
          </w:tcPr>
          <w:p w:rsidR="000F37E8" w:rsidRPr="00443577" w:rsidRDefault="000F37E8" w:rsidP="000F37E8">
            <w:pPr>
              <w:snapToGrid w:val="0"/>
              <w:spacing w:line="240" w:lineRule="atLeast"/>
              <w:rPr>
                <w:rFonts w:ascii="Times New Roman" w:hAnsi="Times New Roman" w:cs="Times New Roman"/>
                <w:sz w:val="24"/>
                <w:szCs w:val="24"/>
              </w:rPr>
            </w:pPr>
          </w:p>
        </w:tc>
        <w:tc>
          <w:tcPr>
            <w:tcW w:w="2410" w:type="dxa"/>
            <w:shd w:val="clear" w:color="auto" w:fill="auto"/>
          </w:tcPr>
          <w:p w:rsidR="000F37E8" w:rsidRPr="00443577" w:rsidRDefault="000F37E8" w:rsidP="000F37E8">
            <w:pPr>
              <w:spacing w:line="240" w:lineRule="atLeast"/>
              <w:rPr>
                <w:rFonts w:ascii="Times New Roman" w:hAnsi="Times New Roman" w:cs="Times New Roman"/>
                <w:sz w:val="24"/>
                <w:szCs w:val="24"/>
              </w:rPr>
            </w:pPr>
          </w:p>
        </w:tc>
        <w:tc>
          <w:tcPr>
            <w:tcW w:w="850" w:type="dxa"/>
            <w:shd w:val="clear" w:color="auto" w:fill="auto"/>
          </w:tcPr>
          <w:p w:rsidR="000F37E8" w:rsidRPr="00443577" w:rsidRDefault="000F37E8" w:rsidP="000F37E8">
            <w:pPr>
              <w:spacing w:line="240" w:lineRule="atLeast"/>
              <w:jc w:val="center"/>
              <w:rPr>
                <w:rFonts w:ascii="Times New Roman" w:hAnsi="Times New Roman" w:cs="Times New Roman"/>
                <w:sz w:val="24"/>
                <w:szCs w:val="24"/>
              </w:rPr>
            </w:pPr>
          </w:p>
        </w:tc>
        <w:tc>
          <w:tcPr>
            <w:tcW w:w="2268" w:type="dxa"/>
            <w:shd w:val="clear" w:color="auto" w:fill="auto"/>
          </w:tcPr>
          <w:p w:rsidR="000F37E8" w:rsidRPr="00443577" w:rsidRDefault="000F37E8" w:rsidP="000F37E8">
            <w:pPr>
              <w:spacing w:line="240" w:lineRule="atLeast"/>
              <w:rPr>
                <w:rFonts w:ascii="Times New Roman" w:hAnsi="Times New Roman" w:cs="Times New Roman"/>
                <w:sz w:val="24"/>
                <w:szCs w:val="24"/>
              </w:rPr>
            </w:pPr>
          </w:p>
        </w:tc>
        <w:tc>
          <w:tcPr>
            <w:tcW w:w="1276" w:type="dxa"/>
            <w:shd w:val="clear" w:color="auto" w:fill="auto"/>
          </w:tcPr>
          <w:p w:rsidR="000F37E8" w:rsidRPr="00443577" w:rsidRDefault="000F37E8" w:rsidP="000F37E8">
            <w:pPr>
              <w:snapToGrid w:val="0"/>
              <w:spacing w:line="240" w:lineRule="atLeast"/>
              <w:rPr>
                <w:rFonts w:ascii="Times New Roman" w:hAnsi="Times New Roman" w:cs="Times New Roman"/>
                <w:sz w:val="24"/>
                <w:szCs w:val="24"/>
              </w:rPr>
            </w:pPr>
          </w:p>
        </w:tc>
        <w:tc>
          <w:tcPr>
            <w:tcW w:w="1134" w:type="dxa"/>
            <w:shd w:val="clear" w:color="auto" w:fill="auto"/>
          </w:tcPr>
          <w:p w:rsidR="000F37E8" w:rsidRPr="00443577" w:rsidRDefault="000F37E8" w:rsidP="000F37E8">
            <w:pPr>
              <w:spacing w:line="240" w:lineRule="atLeast"/>
              <w:rPr>
                <w:rFonts w:ascii="Times New Roman" w:hAnsi="Times New Roman" w:cs="Times New Roman"/>
                <w:sz w:val="24"/>
                <w:szCs w:val="24"/>
              </w:rPr>
            </w:pPr>
          </w:p>
        </w:tc>
        <w:tc>
          <w:tcPr>
            <w:tcW w:w="1276" w:type="dxa"/>
            <w:shd w:val="clear" w:color="auto" w:fill="auto"/>
          </w:tcPr>
          <w:p w:rsidR="000F37E8" w:rsidRPr="00443577" w:rsidRDefault="000F37E8" w:rsidP="000F37E8">
            <w:pPr>
              <w:spacing w:line="240" w:lineRule="atLeast"/>
              <w:rPr>
                <w:rFonts w:ascii="Times New Roman" w:hAnsi="Times New Roman" w:cs="Times New Roman"/>
                <w:sz w:val="24"/>
                <w:szCs w:val="24"/>
              </w:rPr>
            </w:pPr>
          </w:p>
        </w:tc>
        <w:tc>
          <w:tcPr>
            <w:tcW w:w="1275" w:type="dxa"/>
            <w:shd w:val="clear" w:color="auto" w:fill="auto"/>
          </w:tcPr>
          <w:p w:rsidR="000F37E8" w:rsidRPr="00443577" w:rsidRDefault="000F37E8" w:rsidP="000F37E8">
            <w:pPr>
              <w:spacing w:line="240" w:lineRule="atLeast"/>
              <w:rPr>
                <w:rFonts w:ascii="Times New Roman" w:hAnsi="Times New Roman" w:cs="Times New Roman"/>
                <w:sz w:val="24"/>
                <w:szCs w:val="24"/>
              </w:rPr>
            </w:pPr>
          </w:p>
        </w:tc>
        <w:tc>
          <w:tcPr>
            <w:tcW w:w="2268" w:type="dxa"/>
            <w:shd w:val="clear" w:color="auto" w:fill="auto"/>
          </w:tcPr>
          <w:p w:rsidR="000F37E8" w:rsidRPr="00443577" w:rsidRDefault="000F37E8" w:rsidP="000F37E8">
            <w:pPr>
              <w:spacing w:line="240" w:lineRule="atLeast"/>
              <w:rPr>
                <w:rFonts w:ascii="Times New Roman" w:hAnsi="Times New Roman" w:cs="Times New Roman"/>
                <w:sz w:val="24"/>
                <w:szCs w:val="24"/>
              </w:rPr>
            </w:pPr>
          </w:p>
        </w:tc>
      </w:tr>
      <w:tr w:rsidR="000F37E8" w:rsidRPr="0032752F" w:rsidTr="000F37E8">
        <w:trPr>
          <w:trHeight w:val="3102"/>
        </w:trPr>
        <w:tc>
          <w:tcPr>
            <w:tcW w:w="426" w:type="dxa"/>
            <w:shd w:val="clear" w:color="auto" w:fill="auto"/>
          </w:tcPr>
          <w:p w:rsidR="000F37E8" w:rsidRPr="0032752F" w:rsidRDefault="000F37E8" w:rsidP="000F37E8">
            <w:pPr>
              <w:spacing w:line="240" w:lineRule="atLeast"/>
              <w:jc w:val="center"/>
              <w:rPr>
                <w:rFonts w:ascii="Times New Roman" w:hAnsi="Times New Roman" w:cs="Times New Roman"/>
              </w:rPr>
            </w:pPr>
            <w:r w:rsidRPr="0032752F">
              <w:rPr>
                <w:rFonts w:ascii="Times New Roman" w:hAnsi="Times New Roman" w:cs="Times New Roman"/>
              </w:rPr>
              <w:t>1.</w:t>
            </w:r>
          </w:p>
        </w:tc>
        <w:tc>
          <w:tcPr>
            <w:tcW w:w="2410" w:type="dxa"/>
            <w:shd w:val="clear" w:color="auto" w:fill="auto"/>
          </w:tcPr>
          <w:p w:rsidR="000F37E8" w:rsidRPr="0032752F" w:rsidRDefault="000F37E8" w:rsidP="000F37E8">
            <w:pPr>
              <w:spacing w:line="240" w:lineRule="atLeast"/>
              <w:rPr>
                <w:rFonts w:ascii="Times New Roman" w:hAnsi="Times New Roman" w:cs="Times New Roman"/>
              </w:rPr>
            </w:pPr>
            <w:r w:rsidRPr="0032752F">
              <w:rPr>
                <w:rFonts w:ascii="Times New Roman" w:hAnsi="Times New Roman" w:cs="Times New Roman"/>
              </w:rPr>
              <w:t xml:space="preserve"> Потреба в організації підвезення</w:t>
            </w:r>
          </w:p>
        </w:tc>
        <w:tc>
          <w:tcPr>
            <w:tcW w:w="2410" w:type="dxa"/>
            <w:shd w:val="clear" w:color="auto" w:fill="auto"/>
          </w:tcPr>
          <w:p w:rsidR="000F37E8" w:rsidRPr="0032752F" w:rsidRDefault="000F37E8" w:rsidP="000F37E8">
            <w:pPr>
              <w:spacing w:line="240" w:lineRule="atLeast"/>
              <w:rPr>
                <w:rFonts w:ascii="Times New Roman" w:hAnsi="Times New Roman" w:cs="Times New Roman"/>
              </w:rPr>
            </w:pPr>
            <w:r w:rsidRPr="0032752F">
              <w:rPr>
                <w:rFonts w:ascii="Times New Roman" w:hAnsi="Times New Roman" w:cs="Times New Roman"/>
              </w:rPr>
              <w:t xml:space="preserve">Перегляд закріплення за </w:t>
            </w:r>
          </w:p>
          <w:p w:rsidR="000F37E8" w:rsidRPr="0032752F" w:rsidRDefault="000F37E8" w:rsidP="000F37E8">
            <w:pPr>
              <w:spacing w:line="240" w:lineRule="atLeast"/>
              <w:rPr>
                <w:rFonts w:ascii="Times New Roman" w:hAnsi="Times New Roman" w:cs="Times New Roman"/>
              </w:rPr>
            </w:pPr>
            <w:r w:rsidRPr="0032752F">
              <w:rPr>
                <w:rFonts w:ascii="Times New Roman" w:hAnsi="Times New Roman" w:cs="Times New Roman"/>
              </w:rPr>
              <w:t xml:space="preserve">закладами </w:t>
            </w:r>
            <w:r w:rsidRPr="0032752F">
              <w:rPr>
                <w:rFonts w:ascii="Times New Roman" w:hAnsi="Times New Roman" w:cs="Times New Roman"/>
                <w:lang w:val="uk-UA"/>
              </w:rPr>
              <w:t xml:space="preserve">освіти </w:t>
            </w:r>
            <w:r w:rsidRPr="0032752F">
              <w:rPr>
                <w:rFonts w:ascii="Times New Roman" w:hAnsi="Times New Roman" w:cs="Times New Roman"/>
              </w:rPr>
              <w:t xml:space="preserve">територій обслуговування із </w:t>
            </w:r>
          </w:p>
          <w:p w:rsidR="000F37E8" w:rsidRPr="0032752F" w:rsidRDefault="000F37E8" w:rsidP="000F37E8">
            <w:pPr>
              <w:spacing w:line="240" w:lineRule="atLeast"/>
              <w:rPr>
                <w:rFonts w:ascii="Times New Roman" w:hAnsi="Times New Roman" w:cs="Times New Roman"/>
              </w:rPr>
            </w:pPr>
            <w:r w:rsidRPr="0032752F">
              <w:rPr>
                <w:rFonts w:ascii="Times New Roman" w:hAnsi="Times New Roman" w:cs="Times New Roman"/>
              </w:rPr>
              <w:t xml:space="preserve">урахуванням потреби в організації перевезення учнів </w:t>
            </w:r>
          </w:p>
          <w:p w:rsidR="000F37E8" w:rsidRPr="0032752F" w:rsidRDefault="000F37E8" w:rsidP="000F37E8">
            <w:pPr>
              <w:spacing w:line="240" w:lineRule="atLeast"/>
              <w:rPr>
                <w:rFonts w:ascii="Times New Roman" w:hAnsi="Times New Roman" w:cs="Times New Roman"/>
              </w:rPr>
            </w:pPr>
            <w:r w:rsidRPr="0032752F">
              <w:rPr>
                <w:rFonts w:ascii="Times New Roman" w:hAnsi="Times New Roman" w:cs="Times New Roman"/>
              </w:rPr>
              <w:t>та педагогічних працівників</w:t>
            </w:r>
          </w:p>
        </w:tc>
        <w:tc>
          <w:tcPr>
            <w:tcW w:w="850" w:type="dxa"/>
            <w:shd w:val="clear" w:color="auto" w:fill="auto"/>
          </w:tcPr>
          <w:p w:rsidR="000F37E8" w:rsidRPr="0032752F" w:rsidRDefault="000F37E8" w:rsidP="000F37E8">
            <w:pPr>
              <w:spacing w:line="240" w:lineRule="atLeast"/>
              <w:jc w:val="center"/>
              <w:rPr>
                <w:rFonts w:ascii="Times New Roman" w:hAnsi="Times New Roman" w:cs="Times New Roman"/>
                <w:lang w:val="uk-UA"/>
              </w:rPr>
            </w:pPr>
            <w:r w:rsidRPr="0032752F">
              <w:rPr>
                <w:rFonts w:ascii="Times New Roman" w:hAnsi="Times New Roman" w:cs="Times New Roman"/>
                <w:lang w:val="uk-UA"/>
              </w:rPr>
              <w:t>2021</w:t>
            </w:r>
          </w:p>
        </w:tc>
        <w:tc>
          <w:tcPr>
            <w:tcW w:w="2268" w:type="dxa"/>
            <w:shd w:val="clear" w:color="auto" w:fill="auto"/>
          </w:tcPr>
          <w:p w:rsidR="000F37E8" w:rsidRPr="0032752F" w:rsidRDefault="000F37E8" w:rsidP="000F37E8">
            <w:pPr>
              <w:spacing w:line="240" w:lineRule="atLeast"/>
              <w:rPr>
                <w:rFonts w:ascii="Times New Roman" w:hAnsi="Times New Roman" w:cs="Times New Roman"/>
                <w:lang w:val="uk-UA"/>
              </w:rPr>
            </w:pPr>
            <w:r w:rsidRPr="0032752F">
              <w:rPr>
                <w:rFonts w:ascii="Times New Roman" w:hAnsi="Times New Roman" w:cs="Times New Roman"/>
                <w:lang w:val="uk-UA"/>
              </w:rPr>
              <w:t>Відділ освіти, культури, туризму, молоді та спорту Баранинської сільської ради,</w:t>
            </w:r>
          </w:p>
          <w:p w:rsidR="000F37E8" w:rsidRPr="000F37E8" w:rsidRDefault="000F37E8" w:rsidP="000F37E8">
            <w:pPr>
              <w:spacing w:line="240" w:lineRule="atLeast"/>
              <w:rPr>
                <w:rFonts w:ascii="Times New Roman" w:hAnsi="Times New Roman" w:cs="Times New Roman"/>
                <w:lang w:val="uk-UA"/>
              </w:rPr>
            </w:pPr>
            <w:r w:rsidRPr="0032752F">
              <w:rPr>
                <w:rFonts w:ascii="Times New Roman" w:hAnsi="Times New Roman" w:cs="Times New Roman"/>
                <w:lang w:val="uk-UA"/>
              </w:rPr>
              <w:t>«Великолазівський  ліцей» та Руськокомарівський опорний заклад загальної середньої освіти  І-ІІІ ступенів Ужгородської районної ради</w:t>
            </w:r>
          </w:p>
        </w:tc>
        <w:tc>
          <w:tcPr>
            <w:tcW w:w="1276" w:type="dxa"/>
            <w:shd w:val="clear" w:color="auto" w:fill="auto"/>
          </w:tcPr>
          <w:p w:rsidR="000F37E8" w:rsidRPr="000F37E8" w:rsidRDefault="000F37E8" w:rsidP="000F37E8">
            <w:pPr>
              <w:snapToGrid w:val="0"/>
              <w:spacing w:line="240" w:lineRule="atLeast"/>
              <w:rPr>
                <w:rFonts w:ascii="Times New Roman" w:hAnsi="Times New Roman" w:cs="Times New Roman"/>
                <w:lang w:val="uk-UA"/>
              </w:rPr>
            </w:pPr>
          </w:p>
        </w:tc>
        <w:tc>
          <w:tcPr>
            <w:tcW w:w="1134" w:type="dxa"/>
            <w:shd w:val="clear" w:color="auto" w:fill="auto"/>
          </w:tcPr>
          <w:p w:rsidR="000F37E8" w:rsidRPr="000F37E8" w:rsidRDefault="000F37E8" w:rsidP="000F37E8">
            <w:pPr>
              <w:snapToGrid w:val="0"/>
              <w:spacing w:line="240" w:lineRule="atLeast"/>
              <w:rPr>
                <w:rFonts w:ascii="Times New Roman" w:hAnsi="Times New Roman" w:cs="Times New Roman"/>
                <w:lang w:val="uk-UA"/>
              </w:rPr>
            </w:pPr>
          </w:p>
        </w:tc>
        <w:tc>
          <w:tcPr>
            <w:tcW w:w="1276" w:type="dxa"/>
            <w:shd w:val="clear" w:color="auto" w:fill="auto"/>
          </w:tcPr>
          <w:p w:rsidR="000F37E8" w:rsidRPr="00DB109C" w:rsidRDefault="000F37E8" w:rsidP="000F37E8">
            <w:pPr>
              <w:snapToGrid w:val="0"/>
              <w:spacing w:line="240" w:lineRule="atLeast"/>
              <w:rPr>
                <w:rFonts w:ascii="Times New Roman" w:hAnsi="Times New Roman" w:cs="Times New Roman"/>
                <w:b/>
              </w:rPr>
            </w:pPr>
            <w:r w:rsidRPr="00DB109C">
              <w:rPr>
                <w:rFonts w:ascii="Times New Roman" w:hAnsi="Times New Roman" w:cs="Times New Roman"/>
                <w:b/>
                <w:bCs/>
                <w:lang w:val="uk-UA"/>
              </w:rPr>
              <w:t>1130,0</w:t>
            </w:r>
          </w:p>
        </w:tc>
        <w:tc>
          <w:tcPr>
            <w:tcW w:w="1275" w:type="dxa"/>
            <w:shd w:val="clear" w:color="auto" w:fill="auto"/>
          </w:tcPr>
          <w:p w:rsidR="000F37E8" w:rsidRPr="0032752F" w:rsidRDefault="000F37E8" w:rsidP="000F37E8">
            <w:pPr>
              <w:snapToGrid w:val="0"/>
              <w:spacing w:line="240" w:lineRule="atLeast"/>
              <w:rPr>
                <w:rFonts w:ascii="Times New Roman" w:hAnsi="Times New Roman" w:cs="Times New Roman"/>
              </w:rPr>
            </w:pPr>
          </w:p>
        </w:tc>
        <w:tc>
          <w:tcPr>
            <w:tcW w:w="2268" w:type="dxa"/>
            <w:shd w:val="clear" w:color="auto" w:fill="auto"/>
          </w:tcPr>
          <w:p w:rsidR="000F37E8" w:rsidRPr="0032752F" w:rsidRDefault="000F37E8" w:rsidP="000F37E8">
            <w:pPr>
              <w:spacing w:line="240" w:lineRule="atLeast"/>
              <w:rPr>
                <w:rFonts w:ascii="Times New Roman" w:hAnsi="Times New Roman" w:cs="Times New Roman"/>
              </w:rPr>
            </w:pPr>
            <w:r w:rsidRPr="0032752F">
              <w:rPr>
                <w:rFonts w:ascii="Times New Roman" w:hAnsi="Times New Roman" w:cs="Times New Roman"/>
              </w:rPr>
              <w:t xml:space="preserve">Закріплення за </w:t>
            </w:r>
          </w:p>
          <w:p w:rsidR="000F37E8" w:rsidRPr="0032752F" w:rsidRDefault="000F37E8" w:rsidP="000F37E8">
            <w:pPr>
              <w:spacing w:line="240" w:lineRule="atLeast"/>
              <w:rPr>
                <w:rFonts w:ascii="Times New Roman" w:hAnsi="Times New Roman" w:cs="Times New Roman"/>
              </w:rPr>
            </w:pPr>
            <w:r w:rsidRPr="0032752F">
              <w:rPr>
                <w:rFonts w:ascii="Times New Roman" w:hAnsi="Times New Roman" w:cs="Times New Roman"/>
                <w:lang w:val="uk-UA"/>
              </w:rPr>
              <w:t>закладами освіти</w:t>
            </w:r>
            <w:r w:rsidRPr="0032752F">
              <w:rPr>
                <w:rFonts w:ascii="Times New Roman" w:hAnsi="Times New Roman" w:cs="Times New Roman"/>
              </w:rPr>
              <w:t xml:space="preserve"> територій обслуговування із урахуванням потреби в організації перевезення учнів</w:t>
            </w:r>
          </w:p>
          <w:p w:rsidR="000F37E8" w:rsidRPr="0032752F" w:rsidRDefault="000F37E8" w:rsidP="000F37E8">
            <w:pPr>
              <w:spacing w:line="240" w:lineRule="atLeast"/>
              <w:rPr>
                <w:rFonts w:ascii="Times New Roman" w:hAnsi="Times New Roman" w:cs="Times New Roman"/>
              </w:rPr>
            </w:pPr>
            <w:r w:rsidRPr="0032752F">
              <w:rPr>
                <w:rFonts w:ascii="Times New Roman" w:hAnsi="Times New Roman" w:cs="Times New Roman"/>
              </w:rPr>
              <w:t>та педагогічних працівників</w:t>
            </w:r>
          </w:p>
        </w:tc>
      </w:tr>
      <w:tr w:rsidR="000F37E8" w:rsidRPr="0032752F" w:rsidTr="000F37E8">
        <w:tc>
          <w:tcPr>
            <w:tcW w:w="426" w:type="dxa"/>
            <w:shd w:val="clear" w:color="auto" w:fill="auto"/>
          </w:tcPr>
          <w:p w:rsidR="000F37E8" w:rsidRPr="0032752F" w:rsidRDefault="000F37E8" w:rsidP="000F37E8">
            <w:pPr>
              <w:spacing w:line="240" w:lineRule="atLeast"/>
              <w:jc w:val="center"/>
              <w:rPr>
                <w:rFonts w:ascii="Times New Roman" w:hAnsi="Times New Roman" w:cs="Times New Roman"/>
              </w:rPr>
            </w:pPr>
            <w:r w:rsidRPr="0032752F">
              <w:rPr>
                <w:rFonts w:ascii="Times New Roman" w:hAnsi="Times New Roman" w:cs="Times New Roman"/>
              </w:rPr>
              <w:t>3.</w:t>
            </w:r>
          </w:p>
        </w:tc>
        <w:tc>
          <w:tcPr>
            <w:tcW w:w="2410" w:type="dxa"/>
            <w:shd w:val="clear" w:color="auto" w:fill="auto"/>
          </w:tcPr>
          <w:p w:rsidR="000F37E8" w:rsidRPr="0032752F" w:rsidRDefault="000F37E8" w:rsidP="000F37E8">
            <w:pPr>
              <w:spacing w:line="240" w:lineRule="atLeast"/>
              <w:rPr>
                <w:rFonts w:ascii="Times New Roman" w:hAnsi="Times New Roman" w:cs="Times New Roman"/>
              </w:rPr>
            </w:pPr>
            <w:r w:rsidRPr="0032752F">
              <w:rPr>
                <w:rFonts w:ascii="Times New Roman" w:hAnsi="Times New Roman" w:cs="Times New Roman"/>
              </w:rPr>
              <w:t>Розроблення маршрутів</w:t>
            </w:r>
          </w:p>
        </w:tc>
        <w:tc>
          <w:tcPr>
            <w:tcW w:w="2410" w:type="dxa"/>
            <w:shd w:val="clear" w:color="auto" w:fill="auto"/>
          </w:tcPr>
          <w:p w:rsidR="000F37E8" w:rsidRPr="0032752F" w:rsidRDefault="000F37E8" w:rsidP="000F37E8">
            <w:pPr>
              <w:spacing w:line="240" w:lineRule="atLeast"/>
              <w:rPr>
                <w:rFonts w:ascii="Times New Roman" w:hAnsi="Times New Roman" w:cs="Times New Roman"/>
              </w:rPr>
            </w:pPr>
            <w:r w:rsidRPr="0032752F">
              <w:rPr>
                <w:rFonts w:ascii="Times New Roman" w:hAnsi="Times New Roman" w:cs="Times New Roman"/>
              </w:rPr>
              <w:t xml:space="preserve">Розроблення і затвердження спеціалізованих </w:t>
            </w:r>
          </w:p>
          <w:p w:rsidR="000F37E8" w:rsidRPr="0032752F" w:rsidRDefault="000F37E8" w:rsidP="000F37E8">
            <w:pPr>
              <w:spacing w:line="240" w:lineRule="atLeast"/>
              <w:rPr>
                <w:rFonts w:ascii="Times New Roman" w:hAnsi="Times New Roman" w:cs="Times New Roman"/>
              </w:rPr>
            </w:pPr>
            <w:r w:rsidRPr="0032752F">
              <w:rPr>
                <w:rFonts w:ascii="Times New Roman" w:hAnsi="Times New Roman" w:cs="Times New Roman"/>
              </w:rPr>
              <w:t xml:space="preserve">маршрутів для перевезення учнів і </w:t>
            </w:r>
            <w:r w:rsidRPr="0032752F">
              <w:rPr>
                <w:rFonts w:ascii="Times New Roman" w:hAnsi="Times New Roman" w:cs="Times New Roman"/>
              </w:rPr>
              <w:lastRenderedPageBreak/>
              <w:t xml:space="preserve">педагогічних </w:t>
            </w:r>
          </w:p>
          <w:p w:rsidR="000F37E8" w:rsidRPr="0032752F" w:rsidRDefault="000F37E8" w:rsidP="000F37E8">
            <w:pPr>
              <w:spacing w:line="240" w:lineRule="atLeast"/>
              <w:rPr>
                <w:rFonts w:ascii="Times New Roman" w:hAnsi="Times New Roman" w:cs="Times New Roman"/>
              </w:rPr>
            </w:pPr>
            <w:r w:rsidRPr="0032752F">
              <w:rPr>
                <w:rFonts w:ascii="Times New Roman" w:hAnsi="Times New Roman" w:cs="Times New Roman"/>
              </w:rPr>
              <w:t>працівників в межах освітнього округу</w:t>
            </w:r>
          </w:p>
        </w:tc>
        <w:tc>
          <w:tcPr>
            <w:tcW w:w="850" w:type="dxa"/>
            <w:shd w:val="clear" w:color="auto" w:fill="auto"/>
          </w:tcPr>
          <w:p w:rsidR="000F37E8" w:rsidRPr="0032752F" w:rsidRDefault="000F37E8" w:rsidP="000F37E8">
            <w:pPr>
              <w:spacing w:line="240" w:lineRule="atLeast"/>
              <w:jc w:val="center"/>
              <w:rPr>
                <w:rFonts w:ascii="Times New Roman" w:hAnsi="Times New Roman" w:cs="Times New Roman"/>
                <w:lang w:val="uk-UA"/>
              </w:rPr>
            </w:pPr>
            <w:r w:rsidRPr="0032752F">
              <w:rPr>
                <w:rFonts w:ascii="Times New Roman" w:hAnsi="Times New Roman" w:cs="Times New Roman"/>
                <w:lang w:val="uk-UA"/>
              </w:rPr>
              <w:lastRenderedPageBreak/>
              <w:t>2021</w:t>
            </w:r>
          </w:p>
        </w:tc>
        <w:tc>
          <w:tcPr>
            <w:tcW w:w="2268" w:type="dxa"/>
            <w:shd w:val="clear" w:color="auto" w:fill="auto"/>
          </w:tcPr>
          <w:p w:rsidR="000F37E8" w:rsidRPr="000F37E8" w:rsidRDefault="000F37E8" w:rsidP="000F37E8">
            <w:pPr>
              <w:spacing w:line="240" w:lineRule="atLeast"/>
              <w:rPr>
                <w:rFonts w:ascii="Times New Roman" w:hAnsi="Times New Roman" w:cs="Times New Roman"/>
                <w:lang w:val="uk-UA"/>
              </w:rPr>
            </w:pPr>
            <w:r w:rsidRPr="0032752F">
              <w:rPr>
                <w:rFonts w:ascii="Times New Roman" w:hAnsi="Times New Roman" w:cs="Times New Roman"/>
                <w:lang w:val="uk-UA"/>
              </w:rPr>
              <w:t xml:space="preserve">«Великолазівський  ліцей» та Руськокомарівський опорний заклад загальної середньої освіти  І-ІІІ ступенів </w:t>
            </w:r>
            <w:r w:rsidRPr="0032752F">
              <w:rPr>
                <w:rFonts w:ascii="Times New Roman" w:hAnsi="Times New Roman" w:cs="Times New Roman"/>
                <w:lang w:val="uk-UA"/>
              </w:rPr>
              <w:lastRenderedPageBreak/>
              <w:t>Ужгородської районної ради</w:t>
            </w:r>
          </w:p>
        </w:tc>
        <w:tc>
          <w:tcPr>
            <w:tcW w:w="1276" w:type="dxa"/>
            <w:shd w:val="clear" w:color="auto" w:fill="auto"/>
          </w:tcPr>
          <w:p w:rsidR="000F37E8" w:rsidRPr="000F37E8" w:rsidRDefault="000F37E8" w:rsidP="000F37E8">
            <w:pPr>
              <w:snapToGrid w:val="0"/>
              <w:spacing w:line="240" w:lineRule="atLeast"/>
              <w:rPr>
                <w:rFonts w:ascii="Times New Roman" w:hAnsi="Times New Roman" w:cs="Times New Roman"/>
                <w:lang w:val="uk-UA"/>
              </w:rPr>
            </w:pPr>
          </w:p>
        </w:tc>
        <w:tc>
          <w:tcPr>
            <w:tcW w:w="1134" w:type="dxa"/>
            <w:shd w:val="clear" w:color="auto" w:fill="auto"/>
          </w:tcPr>
          <w:p w:rsidR="000F37E8" w:rsidRPr="000F37E8" w:rsidRDefault="000F37E8" w:rsidP="000F37E8">
            <w:pPr>
              <w:snapToGrid w:val="0"/>
              <w:spacing w:line="240" w:lineRule="atLeast"/>
              <w:rPr>
                <w:rFonts w:ascii="Times New Roman" w:hAnsi="Times New Roman" w:cs="Times New Roman"/>
                <w:lang w:val="uk-UA"/>
              </w:rPr>
            </w:pPr>
          </w:p>
        </w:tc>
        <w:tc>
          <w:tcPr>
            <w:tcW w:w="1276" w:type="dxa"/>
            <w:shd w:val="clear" w:color="auto" w:fill="auto"/>
          </w:tcPr>
          <w:p w:rsidR="000F37E8" w:rsidRPr="000F37E8" w:rsidRDefault="000F37E8" w:rsidP="000F37E8">
            <w:pPr>
              <w:snapToGrid w:val="0"/>
              <w:spacing w:line="240" w:lineRule="atLeast"/>
              <w:rPr>
                <w:rFonts w:ascii="Times New Roman" w:hAnsi="Times New Roman" w:cs="Times New Roman"/>
                <w:b/>
                <w:lang w:val="uk-UA"/>
              </w:rPr>
            </w:pPr>
          </w:p>
        </w:tc>
        <w:tc>
          <w:tcPr>
            <w:tcW w:w="1275" w:type="dxa"/>
            <w:shd w:val="clear" w:color="auto" w:fill="auto"/>
          </w:tcPr>
          <w:p w:rsidR="000F37E8" w:rsidRPr="000F37E8" w:rsidRDefault="000F37E8" w:rsidP="000F37E8">
            <w:pPr>
              <w:snapToGrid w:val="0"/>
              <w:spacing w:line="240" w:lineRule="atLeast"/>
              <w:rPr>
                <w:rFonts w:ascii="Times New Roman" w:hAnsi="Times New Roman" w:cs="Times New Roman"/>
                <w:lang w:val="uk-UA"/>
              </w:rPr>
            </w:pPr>
          </w:p>
        </w:tc>
        <w:tc>
          <w:tcPr>
            <w:tcW w:w="2268" w:type="dxa"/>
            <w:shd w:val="clear" w:color="auto" w:fill="auto"/>
          </w:tcPr>
          <w:p w:rsidR="000F37E8" w:rsidRPr="0032752F" w:rsidRDefault="000F37E8" w:rsidP="000F37E8">
            <w:pPr>
              <w:spacing w:line="240" w:lineRule="atLeast"/>
              <w:rPr>
                <w:rFonts w:ascii="Times New Roman" w:hAnsi="Times New Roman" w:cs="Times New Roman"/>
              </w:rPr>
            </w:pPr>
            <w:r w:rsidRPr="0032752F">
              <w:rPr>
                <w:rFonts w:ascii="Times New Roman" w:hAnsi="Times New Roman" w:cs="Times New Roman"/>
              </w:rPr>
              <w:t>Розроблення і затвердження спеціалізованих</w:t>
            </w:r>
          </w:p>
          <w:p w:rsidR="000F37E8" w:rsidRPr="0032752F" w:rsidRDefault="000F37E8" w:rsidP="000F37E8">
            <w:pPr>
              <w:spacing w:line="240" w:lineRule="atLeast"/>
              <w:rPr>
                <w:rFonts w:ascii="Times New Roman" w:hAnsi="Times New Roman" w:cs="Times New Roman"/>
              </w:rPr>
            </w:pPr>
            <w:r w:rsidRPr="0032752F">
              <w:rPr>
                <w:rFonts w:ascii="Times New Roman" w:hAnsi="Times New Roman" w:cs="Times New Roman"/>
              </w:rPr>
              <w:t xml:space="preserve">маршрутів для перевезення учнів і </w:t>
            </w:r>
            <w:r w:rsidRPr="0032752F">
              <w:rPr>
                <w:rFonts w:ascii="Times New Roman" w:hAnsi="Times New Roman" w:cs="Times New Roman"/>
              </w:rPr>
              <w:lastRenderedPageBreak/>
              <w:t>педагогічних</w:t>
            </w:r>
          </w:p>
          <w:p w:rsidR="000F37E8" w:rsidRPr="0032752F" w:rsidRDefault="000F37E8" w:rsidP="000F37E8">
            <w:pPr>
              <w:spacing w:line="240" w:lineRule="atLeast"/>
              <w:rPr>
                <w:rFonts w:ascii="Times New Roman" w:hAnsi="Times New Roman" w:cs="Times New Roman"/>
              </w:rPr>
            </w:pPr>
            <w:r w:rsidRPr="0032752F">
              <w:rPr>
                <w:rFonts w:ascii="Times New Roman" w:hAnsi="Times New Roman" w:cs="Times New Roman"/>
              </w:rPr>
              <w:t>працівників</w:t>
            </w:r>
          </w:p>
        </w:tc>
      </w:tr>
      <w:tr w:rsidR="000F37E8" w:rsidRPr="0032752F" w:rsidTr="000F37E8">
        <w:tc>
          <w:tcPr>
            <w:tcW w:w="426" w:type="dxa"/>
            <w:shd w:val="clear" w:color="auto" w:fill="auto"/>
          </w:tcPr>
          <w:p w:rsidR="000F37E8" w:rsidRPr="0032752F" w:rsidRDefault="000F37E8" w:rsidP="000F37E8">
            <w:pPr>
              <w:spacing w:line="240" w:lineRule="atLeast"/>
              <w:jc w:val="center"/>
              <w:rPr>
                <w:rFonts w:ascii="Times New Roman" w:hAnsi="Times New Roman" w:cs="Times New Roman"/>
              </w:rPr>
            </w:pPr>
            <w:r w:rsidRPr="0032752F">
              <w:rPr>
                <w:rFonts w:ascii="Times New Roman" w:hAnsi="Times New Roman" w:cs="Times New Roman"/>
              </w:rPr>
              <w:t>4.</w:t>
            </w:r>
          </w:p>
        </w:tc>
        <w:tc>
          <w:tcPr>
            <w:tcW w:w="2410" w:type="dxa"/>
            <w:shd w:val="clear" w:color="auto" w:fill="auto"/>
          </w:tcPr>
          <w:p w:rsidR="000F37E8" w:rsidRPr="0032752F" w:rsidRDefault="000F37E8" w:rsidP="000F37E8">
            <w:pPr>
              <w:spacing w:line="240" w:lineRule="atLeast"/>
              <w:rPr>
                <w:rFonts w:ascii="Times New Roman" w:hAnsi="Times New Roman" w:cs="Times New Roman"/>
              </w:rPr>
            </w:pPr>
            <w:r w:rsidRPr="0032752F">
              <w:rPr>
                <w:rFonts w:ascii="Times New Roman" w:hAnsi="Times New Roman" w:cs="Times New Roman"/>
              </w:rPr>
              <w:t>Контроль за   безпекою дорожнього руху</w:t>
            </w:r>
          </w:p>
        </w:tc>
        <w:tc>
          <w:tcPr>
            <w:tcW w:w="2410" w:type="dxa"/>
            <w:shd w:val="clear" w:color="auto" w:fill="auto"/>
          </w:tcPr>
          <w:p w:rsidR="000F37E8" w:rsidRPr="0032752F" w:rsidRDefault="000F37E8" w:rsidP="000F37E8">
            <w:pPr>
              <w:spacing w:line="240" w:lineRule="atLeast"/>
              <w:rPr>
                <w:rFonts w:ascii="Times New Roman" w:hAnsi="Times New Roman" w:cs="Times New Roman"/>
              </w:rPr>
            </w:pPr>
            <w:r w:rsidRPr="0032752F">
              <w:rPr>
                <w:rFonts w:ascii="Times New Roman" w:hAnsi="Times New Roman" w:cs="Times New Roman"/>
              </w:rPr>
              <w:t>Забезпечення контролю за виконанням Правил дорожнього руху під час перевезення учнів</w:t>
            </w:r>
          </w:p>
          <w:p w:rsidR="000F37E8" w:rsidRPr="0032752F" w:rsidRDefault="000F37E8" w:rsidP="000F37E8">
            <w:pPr>
              <w:spacing w:line="240" w:lineRule="atLeast"/>
              <w:rPr>
                <w:rFonts w:ascii="Times New Roman" w:hAnsi="Times New Roman" w:cs="Times New Roman"/>
              </w:rPr>
            </w:pPr>
          </w:p>
        </w:tc>
        <w:tc>
          <w:tcPr>
            <w:tcW w:w="850" w:type="dxa"/>
            <w:shd w:val="clear" w:color="auto" w:fill="auto"/>
          </w:tcPr>
          <w:p w:rsidR="000F37E8" w:rsidRPr="0032752F" w:rsidRDefault="000F37E8" w:rsidP="000F37E8">
            <w:pPr>
              <w:spacing w:line="240" w:lineRule="atLeast"/>
              <w:jc w:val="center"/>
              <w:rPr>
                <w:rFonts w:ascii="Times New Roman" w:hAnsi="Times New Roman" w:cs="Times New Roman"/>
                <w:lang w:val="uk-UA"/>
              </w:rPr>
            </w:pPr>
            <w:r w:rsidRPr="0032752F">
              <w:rPr>
                <w:rFonts w:ascii="Times New Roman" w:hAnsi="Times New Roman" w:cs="Times New Roman"/>
                <w:lang w:val="uk-UA"/>
              </w:rPr>
              <w:t>2021</w:t>
            </w:r>
          </w:p>
        </w:tc>
        <w:tc>
          <w:tcPr>
            <w:tcW w:w="2268" w:type="dxa"/>
            <w:shd w:val="clear" w:color="auto" w:fill="auto"/>
          </w:tcPr>
          <w:p w:rsidR="000F37E8" w:rsidRPr="0032752F" w:rsidRDefault="000F37E8" w:rsidP="000F37E8">
            <w:pPr>
              <w:spacing w:line="240" w:lineRule="atLeast"/>
              <w:rPr>
                <w:rFonts w:ascii="Times New Roman" w:hAnsi="Times New Roman" w:cs="Times New Roman"/>
                <w:lang w:val="uk-UA"/>
              </w:rPr>
            </w:pPr>
            <w:r w:rsidRPr="0032752F">
              <w:rPr>
                <w:rFonts w:ascii="Times New Roman" w:hAnsi="Times New Roman" w:cs="Times New Roman"/>
                <w:lang w:val="uk-UA"/>
              </w:rPr>
              <w:t xml:space="preserve">Сектор відділу поліції ГУ НП  в Закарпатській області, </w:t>
            </w:r>
          </w:p>
          <w:p w:rsidR="000F37E8" w:rsidRDefault="000F37E8" w:rsidP="000F37E8">
            <w:pPr>
              <w:spacing w:line="240" w:lineRule="atLeast"/>
              <w:rPr>
                <w:rFonts w:ascii="Times New Roman" w:hAnsi="Times New Roman" w:cs="Times New Roman"/>
                <w:lang w:val="uk-UA"/>
              </w:rPr>
            </w:pPr>
            <w:r w:rsidRPr="0032752F">
              <w:rPr>
                <w:rFonts w:ascii="Times New Roman" w:hAnsi="Times New Roman" w:cs="Times New Roman"/>
                <w:lang w:val="uk-UA"/>
              </w:rPr>
              <w:t>«Великолазівський  ліцей» та Руськокомарівський опорний заклад загальної середньої освіти  І-ІІІ ступенів Ужгородської районної ради</w:t>
            </w:r>
          </w:p>
          <w:p w:rsidR="000F37E8" w:rsidRPr="0032752F" w:rsidRDefault="000F37E8" w:rsidP="000F37E8">
            <w:pPr>
              <w:spacing w:line="240" w:lineRule="atLeast"/>
              <w:rPr>
                <w:rFonts w:ascii="Times New Roman" w:hAnsi="Times New Roman" w:cs="Times New Roman"/>
                <w:lang w:val="uk-UA"/>
              </w:rPr>
            </w:pPr>
          </w:p>
        </w:tc>
        <w:tc>
          <w:tcPr>
            <w:tcW w:w="1276" w:type="dxa"/>
            <w:shd w:val="clear" w:color="auto" w:fill="auto"/>
          </w:tcPr>
          <w:p w:rsidR="000F37E8" w:rsidRPr="000F37E8" w:rsidRDefault="000F37E8" w:rsidP="000F37E8">
            <w:pPr>
              <w:snapToGrid w:val="0"/>
              <w:spacing w:line="240" w:lineRule="atLeast"/>
              <w:rPr>
                <w:rFonts w:ascii="Times New Roman" w:hAnsi="Times New Roman" w:cs="Times New Roman"/>
                <w:lang w:val="uk-UA"/>
              </w:rPr>
            </w:pPr>
          </w:p>
        </w:tc>
        <w:tc>
          <w:tcPr>
            <w:tcW w:w="1134" w:type="dxa"/>
            <w:shd w:val="clear" w:color="auto" w:fill="auto"/>
          </w:tcPr>
          <w:p w:rsidR="000F37E8" w:rsidRPr="000F37E8" w:rsidRDefault="000F37E8" w:rsidP="000F37E8">
            <w:pPr>
              <w:snapToGrid w:val="0"/>
              <w:spacing w:line="240" w:lineRule="atLeast"/>
              <w:rPr>
                <w:rFonts w:ascii="Times New Roman" w:hAnsi="Times New Roman" w:cs="Times New Roman"/>
                <w:lang w:val="uk-UA"/>
              </w:rPr>
            </w:pPr>
          </w:p>
        </w:tc>
        <w:tc>
          <w:tcPr>
            <w:tcW w:w="1276" w:type="dxa"/>
            <w:shd w:val="clear" w:color="auto" w:fill="auto"/>
          </w:tcPr>
          <w:p w:rsidR="000F37E8" w:rsidRPr="000F37E8" w:rsidRDefault="000F37E8" w:rsidP="000F37E8">
            <w:pPr>
              <w:snapToGrid w:val="0"/>
              <w:spacing w:line="240" w:lineRule="atLeast"/>
              <w:rPr>
                <w:rFonts w:ascii="Times New Roman" w:hAnsi="Times New Roman" w:cs="Times New Roman"/>
                <w:b/>
                <w:lang w:val="uk-UA"/>
              </w:rPr>
            </w:pPr>
          </w:p>
        </w:tc>
        <w:tc>
          <w:tcPr>
            <w:tcW w:w="1275" w:type="dxa"/>
            <w:shd w:val="clear" w:color="auto" w:fill="auto"/>
          </w:tcPr>
          <w:p w:rsidR="000F37E8" w:rsidRPr="000F37E8" w:rsidRDefault="000F37E8" w:rsidP="000F37E8">
            <w:pPr>
              <w:snapToGrid w:val="0"/>
              <w:spacing w:line="240" w:lineRule="atLeast"/>
              <w:rPr>
                <w:rFonts w:ascii="Times New Roman" w:hAnsi="Times New Roman" w:cs="Times New Roman"/>
                <w:lang w:val="uk-UA"/>
              </w:rPr>
            </w:pPr>
          </w:p>
        </w:tc>
        <w:tc>
          <w:tcPr>
            <w:tcW w:w="2268" w:type="dxa"/>
            <w:shd w:val="clear" w:color="auto" w:fill="auto"/>
          </w:tcPr>
          <w:p w:rsidR="000F37E8" w:rsidRPr="0032752F" w:rsidRDefault="000F37E8" w:rsidP="000F37E8">
            <w:pPr>
              <w:spacing w:line="240" w:lineRule="atLeast"/>
              <w:rPr>
                <w:rFonts w:ascii="Times New Roman" w:hAnsi="Times New Roman" w:cs="Times New Roman"/>
              </w:rPr>
            </w:pPr>
            <w:r w:rsidRPr="0032752F">
              <w:rPr>
                <w:rFonts w:ascii="Times New Roman" w:hAnsi="Times New Roman" w:cs="Times New Roman"/>
              </w:rPr>
              <w:t xml:space="preserve">Безумовне дотримання Правил дорожнього руху під час перевезення учасників </w:t>
            </w:r>
            <w:r w:rsidRPr="0032752F">
              <w:rPr>
                <w:rFonts w:ascii="Times New Roman" w:hAnsi="Times New Roman" w:cs="Times New Roman"/>
                <w:lang w:val="uk-UA"/>
              </w:rPr>
              <w:t>освітнього</w:t>
            </w:r>
            <w:r w:rsidRPr="0032752F">
              <w:rPr>
                <w:rFonts w:ascii="Times New Roman" w:hAnsi="Times New Roman" w:cs="Times New Roman"/>
              </w:rPr>
              <w:t xml:space="preserve"> процесу</w:t>
            </w:r>
          </w:p>
        </w:tc>
      </w:tr>
      <w:tr w:rsidR="000F37E8" w:rsidRPr="001D71A8" w:rsidTr="000F37E8">
        <w:trPr>
          <w:trHeight w:val="5856"/>
        </w:trPr>
        <w:tc>
          <w:tcPr>
            <w:tcW w:w="426" w:type="dxa"/>
            <w:shd w:val="clear" w:color="auto" w:fill="auto"/>
          </w:tcPr>
          <w:p w:rsidR="000F37E8" w:rsidRPr="0032752F" w:rsidRDefault="000F37E8" w:rsidP="000F37E8">
            <w:pPr>
              <w:spacing w:line="240" w:lineRule="atLeast"/>
              <w:jc w:val="center"/>
              <w:rPr>
                <w:rFonts w:ascii="Times New Roman" w:hAnsi="Times New Roman" w:cs="Times New Roman"/>
              </w:rPr>
            </w:pPr>
            <w:r w:rsidRPr="0032752F">
              <w:rPr>
                <w:rFonts w:ascii="Times New Roman" w:hAnsi="Times New Roman" w:cs="Times New Roman"/>
              </w:rPr>
              <w:lastRenderedPageBreak/>
              <w:t>5.</w:t>
            </w:r>
          </w:p>
        </w:tc>
        <w:tc>
          <w:tcPr>
            <w:tcW w:w="2410" w:type="dxa"/>
            <w:shd w:val="clear" w:color="auto" w:fill="auto"/>
          </w:tcPr>
          <w:p w:rsidR="000F37E8" w:rsidRPr="0032752F" w:rsidRDefault="000F37E8" w:rsidP="000F37E8">
            <w:pPr>
              <w:spacing w:line="240" w:lineRule="atLeast"/>
              <w:rPr>
                <w:rFonts w:ascii="Times New Roman" w:hAnsi="Times New Roman" w:cs="Times New Roman"/>
              </w:rPr>
            </w:pPr>
            <w:r w:rsidRPr="0032752F">
              <w:rPr>
                <w:rFonts w:ascii="Times New Roman" w:hAnsi="Times New Roman" w:cs="Times New Roman"/>
              </w:rPr>
              <w:t>Підвезення учнів  до місця проведення</w:t>
            </w:r>
            <w:r w:rsidRPr="0032752F">
              <w:rPr>
                <w:rFonts w:ascii="Times New Roman" w:hAnsi="Times New Roman" w:cs="Times New Roman"/>
                <w:lang w:val="uk-UA"/>
              </w:rPr>
              <w:t>,</w:t>
            </w:r>
            <w:r w:rsidRPr="0032752F">
              <w:rPr>
                <w:rFonts w:ascii="Times New Roman" w:hAnsi="Times New Roman" w:cs="Times New Roman"/>
              </w:rPr>
              <w:t xml:space="preserve"> для участі у </w:t>
            </w:r>
            <w:r w:rsidRPr="0032752F">
              <w:rPr>
                <w:rFonts w:ascii="Times New Roman" w:hAnsi="Times New Roman" w:cs="Times New Roman"/>
                <w:lang w:val="uk-UA"/>
              </w:rPr>
              <w:t xml:space="preserve">позакласних і позашкільних, місцевих, територіальних та обласних виховних, культурно-масових заходів, </w:t>
            </w:r>
            <w:r w:rsidRPr="0032752F">
              <w:rPr>
                <w:rFonts w:ascii="Times New Roman" w:hAnsi="Times New Roman" w:cs="Times New Roman"/>
              </w:rPr>
              <w:t>спортивних змаганнях,</w:t>
            </w:r>
            <w:r w:rsidRPr="0032752F">
              <w:rPr>
                <w:rFonts w:ascii="Times New Roman" w:hAnsi="Times New Roman" w:cs="Times New Roman"/>
                <w:lang w:val="uk-UA"/>
              </w:rPr>
              <w:t xml:space="preserve"> позашкільних масових заходах, </w:t>
            </w:r>
            <w:r w:rsidRPr="0032752F">
              <w:rPr>
                <w:rFonts w:ascii="Times New Roman" w:hAnsi="Times New Roman" w:cs="Times New Roman"/>
              </w:rPr>
              <w:t>предметних олімпіад, МАН</w:t>
            </w:r>
            <w:r w:rsidRPr="0032752F">
              <w:rPr>
                <w:rFonts w:ascii="Times New Roman" w:hAnsi="Times New Roman" w:cs="Times New Roman"/>
                <w:lang w:val="uk-UA"/>
              </w:rPr>
              <w:t>,</w:t>
            </w:r>
            <w:r w:rsidRPr="0032752F">
              <w:rPr>
                <w:rFonts w:ascii="Times New Roman" w:hAnsi="Times New Roman" w:cs="Times New Roman"/>
              </w:rPr>
              <w:t xml:space="preserve"> </w:t>
            </w:r>
            <w:r w:rsidRPr="0032752F">
              <w:rPr>
                <w:rFonts w:ascii="Times New Roman" w:hAnsi="Times New Roman" w:cs="Times New Roman"/>
                <w:lang w:val="uk-UA"/>
              </w:rPr>
              <w:t>зовнішнього незалежного оцінювання,</w:t>
            </w:r>
            <w:r w:rsidRPr="0032752F">
              <w:rPr>
                <w:rFonts w:ascii="Times New Roman" w:hAnsi="Times New Roman" w:cs="Times New Roman"/>
              </w:rPr>
              <w:t xml:space="preserve"> конкурсах різного рівня</w:t>
            </w:r>
          </w:p>
        </w:tc>
        <w:tc>
          <w:tcPr>
            <w:tcW w:w="2410" w:type="dxa"/>
            <w:shd w:val="clear" w:color="auto" w:fill="auto"/>
          </w:tcPr>
          <w:p w:rsidR="000F37E8" w:rsidRPr="0032752F" w:rsidRDefault="000F37E8" w:rsidP="000F37E8">
            <w:pPr>
              <w:spacing w:line="240" w:lineRule="atLeast"/>
              <w:rPr>
                <w:rFonts w:ascii="Times New Roman" w:hAnsi="Times New Roman" w:cs="Times New Roman"/>
              </w:rPr>
            </w:pPr>
            <w:r w:rsidRPr="0032752F">
              <w:rPr>
                <w:rFonts w:ascii="Times New Roman" w:hAnsi="Times New Roman" w:cs="Times New Roman"/>
              </w:rPr>
              <w:t xml:space="preserve">Забезпечення підвозу учнів </w:t>
            </w:r>
          </w:p>
          <w:p w:rsidR="000F37E8" w:rsidRPr="0032752F" w:rsidRDefault="000F37E8" w:rsidP="000F37E8">
            <w:pPr>
              <w:spacing w:line="240" w:lineRule="atLeast"/>
              <w:rPr>
                <w:rFonts w:ascii="Times New Roman" w:hAnsi="Times New Roman" w:cs="Times New Roman"/>
              </w:rPr>
            </w:pPr>
            <w:r w:rsidRPr="0032752F">
              <w:rPr>
                <w:rFonts w:ascii="Times New Roman" w:hAnsi="Times New Roman" w:cs="Times New Roman"/>
              </w:rPr>
              <w:t xml:space="preserve">закладів </w:t>
            </w:r>
            <w:r w:rsidRPr="0032752F">
              <w:rPr>
                <w:rFonts w:ascii="Times New Roman" w:hAnsi="Times New Roman" w:cs="Times New Roman"/>
                <w:lang w:val="uk-UA"/>
              </w:rPr>
              <w:t>освіти Баранинської ОТГ</w:t>
            </w:r>
            <w:r w:rsidRPr="0032752F">
              <w:rPr>
                <w:rFonts w:ascii="Times New Roman" w:hAnsi="Times New Roman" w:cs="Times New Roman"/>
              </w:rPr>
              <w:t xml:space="preserve"> до місця проведення </w:t>
            </w:r>
          </w:p>
          <w:p w:rsidR="000F37E8" w:rsidRPr="0032752F" w:rsidRDefault="000F37E8" w:rsidP="000F37E8">
            <w:pPr>
              <w:spacing w:line="240" w:lineRule="atLeast"/>
              <w:rPr>
                <w:rFonts w:ascii="Times New Roman" w:hAnsi="Times New Roman" w:cs="Times New Roman"/>
              </w:rPr>
            </w:pPr>
            <w:r w:rsidRPr="0032752F">
              <w:rPr>
                <w:rFonts w:ascii="Times New Roman" w:hAnsi="Times New Roman" w:cs="Times New Roman"/>
              </w:rPr>
              <w:t xml:space="preserve">спортивних змагань, предметних олімпіад, МАН </w:t>
            </w:r>
          </w:p>
        </w:tc>
        <w:tc>
          <w:tcPr>
            <w:tcW w:w="850" w:type="dxa"/>
            <w:shd w:val="clear" w:color="auto" w:fill="auto"/>
          </w:tcPr>
          <w:p w:rsidR="000F37E8" w:rsidRPr="0032752F" w:rsidRDefault="000F37E8" w:rsidP="000F37E8">
            <w:pPr>
              <w:spacing w:line="240" w:lineRule="atLeast"/>
              <w:jc w:val="center"/>
              <w:rPr>
                <w:rFonts w:ascii="Times New Roman" w:hAnsi="Times New Roman" w:cs="Times New Roman"/>
                <w:lang w:val="uk-UA"/>
              </w:rPr>
            </w:pPr>
            <w:r w:rsidRPr="0032752F">
              <w:rPr>
                <w:rFonts w:ascii="Times New Roman" w:hAnsi="Times New Roman" w:cs="Times New Roman"/>
                <w:lang w:val="uk-UA"/>
              </w:rPr>
              <w:t>2021</w:t>
            </w:r>
          </w:p>
        </w:tc>
        <w:tc>
          <w:tcPr>
            <w:tcW w:w="2268" w:type="dxa"/>
            <w:shd w:val="clear" w:color="auto" w:fill="auto"/>
          </w:tcPr>
          <w:p w:rsidR="000F37E8" w:rsidRPr="0032752F" w:rsidRDefault="000F37E8" w:rsidP="000F37E8">
            <w:pPr>
              <w:spacing w:line="240" w:lineRule="atLeast"/>
              <w:rPr>
                <w:rFonts w:ascii="Times New Roman" w:hAnsi="Times New Roman" w:cs="Times New Roman"/>
                <w:lang w:val="uk-UA"/>
              </w:rPr>
            </w:pPr>
            <w:r w:rsidRPr="0032752F">
              <w:rPr>
                <w:rFonts w:ascii="Times New Roman" w:hAnsi="Times New Roman" w:cs="Times New Roman"/>
                <w:lang w:val="uk-UA"/>
              </w:rPr>
              <w:t>Відділ освіти, культури, туризму, молоді та спорту Баранинської сільської ради,</w:t>
            </w:r>
          </w:p>
          <w:p w:rsidR="000F37E8" w:rsidRPr="000F37E8" w:rsidRDefault="000F37E8" w:rsidP="000F37E8">
            <w:pPr>
              <w:spacing w:line="240" w:lineRule="atLeast"/>
              <w:rPr>
                <w:rFonts w:ascii="Times New Roman" w:hAnsi="Times New Roman" w:cs="Times New Roman"/>
                <w:lang w:val="uk-UA"/>
              </w:rPr>
            </w:pPr>
            <w:r w:rsidRPr="0032752F">
              <w:rPr>
                <w:rFonts w:ascii="Times New Roman" w:hAnsi="Times New Roman" w:cs="Times New Roman"/>
                <w:lang w:val="uk-UA"/>
              </w:rPr>
              <w:t>«Великолазівський  ліцей» та Руськокомарівський опорний заклад загальної середньої освіти  І-ІІІ ступенів Ужгородської районної ради</w:t>
            </w:r>
          </w:p>
        </w:tc>
        <w:tc>
          <w:tcPr>
            <w:tcW w:w="1276" w:type="dxa"/>
            <w:shd w:val="clear" w:color="auto" w:fill="auto"/>
          </w:tcPr>
          <w:p w:rsidR="000F37E8" w:rsidRPr="000F37E8" w:rsidRDefault="000F37E8" w:rsidP="000F37E8">
            <w:pPr>
              <w:snapToGrid w:val="0"/>
              <w:spacing w:line="240" w:lineRule="atLeast"/>
              <w:rPr>
                <w:rFonts w:ascii="Times New Roman" w:hAnsi="Times New Roman" w:cs="Times New Roman"/>
                <w:lang w:val="uk-UA"/>
              </w:rPr>
            </w:pPr>
          </w:p>
        </w:tc>
        <w:tc>
          <w:tcPr>
            <w:tcW w:w="1134" w:type="dxa"/>
            <w:shd w:val="clear" w:color="auto" w:fill="auto"/>
          </w:tcPr>
          <w:p w:rsidR="000F37E8" w:rsidRPr="000F37E8" w:rsidRDefault="000F37E8" w:rsidP="000F37E8">
            <w:pPr>
              <w:snapToGrid w:val="0"/>
              <w:spacing w:line="240" w:lineRule="atLeast"/>
              <w:rPr>
                <w:rFonts w:ascii="Times New Roman" w:hAnsi="Times New Roman" w:cs="Times New Roman"/>
                <w:lang w:val="uk-UA"/>
              </w:rPr>
            </w:pPr>
          </w:p>
        </w:tc>
        <w:tc>
          <w:tcPr>
            <w:tcW w:w="1276" w:type="dxa"/>
            <w:shd w:val="clear" w:color="auto" w:fill="auto"/>
          </w:tcPr>
          <w:p w:rsidR="000F37E8" w:rsidRPr="000F37E8" w:rsidRDefault="000F37E8" w:rsidP="000F37E8">
            <w:pPr>
              <w:snapToGrid w:val="0"/>
              <w:spacing w:line="240" w:lineRule="atLeast"/>
              <w:rPr>
                <w:rFonts w:ascii="Times New Roman" w:hAnsi="Times New Roman" w:cs="Times New Roman"/>
                <w:b/>
                <w:lang w:val="uk-UA"/>
              </w:rPr>
            </w:pPr>
          </w:p>
        </w:tc>
        <w:tc>
          <w:tcPr>
            <w:tcW w:w="1275" w:type="dxa"/>
            <w:shd w:val="clear" w:color="auto" w:fill="auto"/>
          </w:tcPr>
          <w:p w:rsidR="000F37E8" w:rsidRPr="000F37E8" w:rsidRDefault="000F37E8" w:rsidP="000F37E8">
            <w:pPr>
              <w:snapToGrid w:val="0"/>
              <w:spacing w:line="240" w:lineRule="atLeast"/>
              <w:rPr>
                <w:rFonts w:ascii="Times New Roman" w:hAnsi="Times New Roman" w:cs="Times New Roman"/>
                <w:lang w:val="uk-UA"/>
              </w:rPr>
            </w:pPr>
          </w:p>
        </w:tc>
        <w:tc>
          <w:tcPr>
            <w:tcW w:w="2268" w:type="dxa"/>
            <w:shd w:val="clear" w:color="auto" w:fill="auto"/>
          </w:tcPr>
          <w:p w:rsidR="000F37E8" w:rsidRPr="000F37E8" w:rsidRDefault="000F37E8" w:rsidP="000F37E8">
            <w:pPr>
              <w:spacing w:line="240" w:lineRule="atLeast"/>
              <w:rPr>
                <w:rFonts w:ascii="Times New Roman" w:hAnsi="Times New Roman" w:cs="Times New Roman"/>
                <w:lang w:val="uk-UA"/>
              </w:rPr>
            </w:pPr>
            <w:r w:rsidRPr="000F37E8">
              <w:rPr>
                <w:rFonts w:ascii="Times New Roman" w:hAnsi="Times New Roman" w:cs="Times New Roman"/>
                <w:lang w:val="uk-UA"/>
              </w:rPr>
              <w:t xml:space="preserve">Забезпечення підвезення до місць проведення </w:t>
            </w:r>
          </w:p>
          <w:p w:rsidR="000F37E8" w:rsidRPr="000F37E8" w:rsidRDefault="000F37E8" w:rsidP="000F37E8">
            <w:pPr>
              <w:spacing w:line="240" w:lineRule="atLeast"/>
              <w:rPr>
                <w:rFonts w:ascii="Times New Roman" w:hAnsi="Times New Roman" w:cs="Times New Roman"/>
                <w:lang w:val="uk-UA"/>
              </w:rPr>
            </w:pPr>
            <w:r w:rsidRPr="000F37E8">
              <w:rPr>
                <w:rFonts w:ascii="Times New Roman" w:hAnsi="Times New Roman" w:cs="Times New Roman"/>
                <w:lang w:val="uk-UA"/>
              </w:rPr>
              <w:t xml:space="preserve">для участі у </w:t>
            </w:r>
            <w:r w:rsidRPr="0032752F">
              <w:rPr>
                <w:rFonts w:ascii="Times New Roman" w:hAnsi="Times New Roman" w:cs="Times New Roman"/>
                <w:lang w:val="uk-UA"/>
              </w:rPr>
              <w:t xml:space="preserve">позакласних і позашкільних, місцевих, територіальних та обласних виховних, культурно-масових заходів, </w:t>
            </w:r>
            <w:r w:rsidRPr="000F37E8">
              <w:rPr>
                <w:rFonts w:ascii="Times New Roman" w:hAnsi="Times New Roman" w:cs="Times New Roman"/>
                <w:lang w:val="uk-UA"/>
              </w:rPr>
              <w:t>спортивних змаганнях,</w:t>
            </w:r>
            <w:r w:rsidRPr="0032752F">
              <w:rPr>
                <w:rFonts w:ascii="Times New Roman" w:hAnsi="Times New Roman" w:cs="Times New Roman"/>
                <w:lang w:val="uk-UA"/>
              </w:rPr>
              <w:t xml:space="preserve"> позашкільних масових заходах, </w:t>
            </w:r>
            <w:r w:rsidRPr="000F37E8">
              <w:rPr>
                <w:rFonts w:ascii="Times New Roman" w:hAnsi="Times New Roman" w:cs="Times New Roman"/>
                <w:lang w:val="uk-UA"/>
              </w:rPr>
              <w:t>предметних олімпіад, МАН</w:t>
            </w:r>
            <w:r w:rsidRPr="0032752F">
              <w:rPr>
                <w:rFonts w:ascii="Times New Roman" w:hAnsi="Times New Roman" w:cs="Times New Roman"/>
                <w:lang w:val="uk-UA"/>
              </w:rPr>
              <w:t>,</w:t>
            </w:r>
            <w:r w:rsidRPr="000F37E8">
              <w:rPr>
                <w:rFonts w:ascii="Times New Roman" w:hAnsi="Times New Roman" w:cs="Times New Roman"/>
                <w:lang w:val="uk-UA"/>
              </w:rPr>
              <w:t xml:space="preserve"> </w:t>
            </w:r>
            <w:r w:rsidRPr="0032752F">
              <w:rPr>
                <w:rFonts w:ascii="Times New Roman" w:hAnsi="Times New Roman" w:cs="Times New Roman"/>
                <w:lang w:val="uk-UA"/>
              </w:rPr>
              <w:t>зовнішнього незалежного оцінювання,</w:t>
            </w:r>
            <w:r w:rsidRPr="000F37E8">
              <w:rPr>
                <w:rFonts w:ascii="Times New Roman" w:hAnsi="Times New Roman" w:cs="Times New Roman"/>
                <w:lang w:val="uk-UA"/>
              </w:rPr>
              <w:t xml:space="preserve"> конкурсах різного рівня</w:t>
            </w:r>
          </w:p>
        </w:tc>
      </w:tr>
      <w:tr w:rsidR="000F37E8" w:rsidRPr="0032752F" w:rsidTr="000F37E8">
        <w:tc>
          <w:tcPr>
            <w:tcW w:w="426" w:type="dxa"/>
            <w:shd w:val="clear" w:color="auto" w:fill="auto"/>
          </w:tcPr>
          <w:p w:rsidR="000F37E8" w:rsidRPr="0032752F" w:rsidRDefault="000F37E8" w:rsidP="000F37E8">
            <w:pPr>
              <w:spacing w:line="240" w:lineRule="atLeast"/>
              <w:jc w:val="center"/>
              <w:rPr>
                <w:rFonts w:ascii="Times New Roman" w:hAnsi="Times New Roman" w:cs="Times New Roman"/>
              </w:rPr>
            </w:pPr>
            <w:r w:rsidRPr="0032752F">
              <w:rPr>
                <w:rFonts w:ascii="Times New Roman" w:hAnsi="Times New Roman" w:cs="Times New Roman"/>
                <w:lang w:val="uk-UA"/>
              </w:rPr>
              <w:t>6</w:t>
            </w:r>
            <w:r w:rsidRPr="0032752F">
              <w:rPr>
                <w:rFonts w:ascii="Times New Roman" w:hAnsi="Times New Roman" w:cs="Times New Roman"/>
              </w:rPr>
              <w:t>.</w:t>
            </w:r>
          </w:p>
        </w:tc>
        <w:tc>
          <w:tcPr>
            <w:tcW w:w="2410" w:type="dxa"/>
            <w:shd w:val="clear" w:color="auto" w:fill="auto"/>
          </w:tcPr>
          <w:p w:rsidR="000F37E8" w:rsidRDefault="000F37E8" w:rsidP="000F37E8">
            <w:pPr>
              <w:spacing w:line="240" w:lineRule="atLeast"/>
              <w:rPr>
                <w:rFonts w:ascii="Times New Roman" w:hAnsi="Times New Roman" w:cs="Times New Roman"/>
              </w:rPr>
            </w:pPr>
            <w:r w:rsidRPr="0032752F">
              <w:rPr>
                <w:rFonts w:ascii="Times New Roman" w:hAnsi="Times New Roman" w:cs="Times New Roman"/>
              </w:rPr>
              <w:t>Укладання угод із спеціалізованими автотранспортним</w:t>
            </w:r>
            <w:r w:rsidRPr="0032752F">
              <w:rPr>
                <w:rFonts w:ascii="Times New Roman" w:hAnsi="Times New Roman" w:cs="Times New Roman"/>
                <w:lang w:val="uk-UA"/>
              </w:rPr>
              <w:t>и</w:t>
            </w:r>
            <w:r w:rsidRPr="0032752F">
              <w:rPr>
                <w:rFonts w:ascii="Times New Roman" w:hAnsi="Times New Roman" w:cs="Times New Roman"/>
              </w:rPr>
              <w:t xml:space="preserve"> підприємствами для проведення необхідних ремонтних робіт та техобслуговування автобусів</w:t>
            </w:r>
          </w:p>
          <w:p w:rsidR="000F37E8" w:rsidRPr="0032752F" w:rsidRDefault="000F37E8" w:rsidP="000F37E8">
            <w:pPr>
              <w:spacing w:line="240" w:lineRule="atLeast"/>
              <w:rPr>
                <w:rFonts w:ascii="Times New Roman" w:hAnsi="Times New Roman" w:cs="Times New Roman"/>
              </w:rPr>
            </w:pPr>
          </w:p>
        </w:tc>
        <w:tc>
          <w:tcPr>
            <w:tcW w:w="2410" w:type="dxa"/>
            <w:shd w:val="clear" w:color="auto" w:fill="auto"/>
          </w:tcPr>
          <w:p w:rsidR="000F37E8" w:rsidRPr="0032752F" w:rsidRDefault="000F37E8" w:rsidP="000F37E8">
            <w:pPr>
              <w:snapToGrid w:val="0"/>
              <w:spacing w:line="240" w:lineRule="atLeast"/>
              <w:rPr>
                <w:rFonts w:ascii="Times New Roman" w:hAnsi="Times New Roman" w:cs="Times New Roman"/>
              </w:rPr>
            </w:pPr>
          </w:p>
        </w:tc>
        <w:tc>
          <w:tcPr>
            <w:tcW w:w="850" w:type="dxa"/>
            <w:shd w:val="clear" w:color="auto" w:fill="auto"/>
          </w:tcPr>
          <w:p w:rsidR="000F37E8" w:rsidRPr="0032752F" w:rsidRDefault="000F37E8" w:rsidP="000F37E8">
            <w:pPr>
              <w:snapToGrid w:val="0"/>
              <w:spacing w:line="240" w:lineRule="atLeast"/>
              <w:rPr>
                <w:rFonts w:ascii="Times New Roman" w:hAnsi="Times New Roman" w:cs="Times New Roman"/>
                <w:lang w:val="uk-UA"/>
              </w:rPr>
            </w:pPr>
            <w:r w:rsidRPr="0032752F">
              <w:rPr>
                <w:rFonts w:ascii="Times New Roman" w:hAnsi="Times New Roman" w:cs="Times New Roman"/>
                <w:lang w:val="uk-UA"/>
              </w:rPr>
              <w:t>2021</w:t>
            </w:r>
          </w:p>
        </w:tc>
        <w:tc>
          <w:tcPr>
            <w:tcW w:w="2268" w:type="dxa"/>
            <w:shd w:val="clear" w:color="auto" w:fill="auto"/>
          </w:tcPr>
          <w:p w:rsidR="000F37E8" w:rsidRPr="0032752F" w:rsidRDefault="000F37E8" w:rsidP="000F37E8">
            <w:pPr>
              <w:spacing w:line="240" w:lineRule="atLeast"/>
              <w:rPr>
                <w:rFonts w:ascii="Times New Roman" w:hAnsi="Times New Roman" w:cs="Times New Roman"/>
                <w:lang w:val="uk-UA"/>
              </w:rPr>
            </w:pPr>
            <w:r w:rsidRPr="0032752F">
              <w:rPr>
                <w:rFonts w:ascii="Times New Roman" w:hAnsi="Times New Roman" w:cs="Times New Roman"/>
                <w:lang w:val="uk-UA"/>
              </w:rPr>
              <w:t>Відділ освіти, культури, туризму, молоді та спорту Баранинської сільської ради</w:t>
            </w:r>
          </w:p>
          <w:p w:rsidR="000F37E8" w:rsidRPr="0032752F" w:rsidRDefault="000F37E8" w:rsidP="000F37E8">
            <w:pPr>
              <w:spacing w:line="240" w:lineRule="atLeast"/>
              <w:rPr>
                <w:rFonts w:ascii="Times New Roman" w:hAnsi="Times New Roman" w:cs="Times New Roman"/>
              </w:rPr>
            </w:pPr>
          </w:p>
        </w:tc>
        <w:tc>
          <w:tcPr>
            <w:tcW w:w="1276" w:type="dxa"/>
            <w:shd w:val="clear" w:color="auto" w:fill="auto"/>
          </w:tcPr>
          <w:p w:rsidR="000F37E8" w:rsidRPr="0032752F" w:rsidRDefault="000F37E8" w:rsidP="000F37E8">
            <w:pPr>
              <w:snapToGrid w:val="0"/>
              <w:spacing w:line="240" w:lineRule="atLeast"/>
              <w:rPr>
                <w:rFonts w:ascii="Times New Roman" w:hAnsi="Times New Roman" w:cs="Times New Roman"/>
              </w:rPr>
            </w:pPr>
          </w:p>
        </w:tc>
        <w:tc>
          <w:tcPr>
            <w:tcW w:w="1134" w:type="dxa"/>
            <w:shd w:val="clear" w:color="auto" w:fill="auto"/>
          </w:tcPr>
          <w:p w:rsidR="000F37E8" w:rsidRPr="0032752F" w:rsidRDefault="000F37E8" w:rsidP="000F37E8">
            <w:pPr>
              <w:snapToGrid w:val="0"/>
              <w:spacing w:line="240" w:lineRule="atLeast"/>
              <w:rPr>
                <w:rFonts w:ascii="Times New Roman" w:hAnsi="Times New Roman" w:cs="Times New Roman"/>
              </w:rPr>
            </w:pPr>
          </w:p>
        </w:tc>
        <w:tc>
          <w:tcPr>
            <w:tcW w:w="1276" w:type="dxa"/>
            <w:shd w:val="clear" w:color="auto" w:fill="auto"/>
          </w:tcPr>
          <w:p w:rsidR="000F37E8" w:rsidRPr="00DB109C" w:rsidRDefault="000F37E8" w:rsidP="000F37E8">
            <w:pPr>
              <w:snapToGrid w:val="0"/>
              <w:spacing w:line="240" w:lineRule="atLeast"/>
              <w:rPr>
                <w:rFonts w:ascii="Times New Roman" w:hAnsi="Times New Roman" w:cs="Times New Roman"/>
                <w:b/>
              </w:rPr>
            </w:pPr>
          </w:p>
        </w:tc>
        <w:tc>
          <w:tcPr>
            <w:tcW w:w="1275" w:type="dxa"/>
            <w:shd w:val="clear" w:color="auto" w:fill="auto"/>
          </w:tcPr>
          <w:p w:rsidR="000F37E8" w:rsidRPr="0032752F" w:rsidRDefault="000F37E8" w:rsidP="000F37E8">
            <w:pPr>
              <w:snapToGrid w:val="0"/>
              <w:spacing w:line="240" w:lineRule="atLeast"/>
              <w:rPr>
                <w:rFonts w:ascii="Times New Roman" w:hAnsi="Times New Roman" w:cs="Times New Roman"/>
              </w:rPr>
            </w:pPr>
          </w:p>
        </w:tc>
        <w:tc>
          <w:tcPr>
            <w:tcW w:w="2268" w:type="dxa"/>
            <w:shd w:val="clear" w:color="auto" w:fill="auto"/>
          </w:tcPr>
          <w:p w:rsidR="000F37E8" w:rsidRPr="0032752F" w:rsidRDefault="000F37E8" w:rsidP="000F37E8">
            <w:pPr>
              <w:spacing w:line="240" w:lineRule="atLeast"/>
              <w:rPr>
                <w:rFonts w:ascii="Times New Roman" w:hAnsi="Times New Roman" w:cs="Times New Roman"/>
              </w:rPr>
            </w:pPr>
            <w:r w:rsidRPr="0032752F">
              <w:rPr>
                <w:rFonts w:ascii="Times New Roman" w:hAnsi="Times New Roman" w:cs="Times New Roman"/>
              </w:rPr>
              <w:t>Проведення необхідних ремонтних робіт та техобслуговування автобусів спеціалізо</w:t>
            </w:r>
            <w:r w:rsidRPr="0032752F">
              <w:rPr>
                <w:rFonts w:ascii="Times New Roman" w:hAnsi="Times New Roman" w:cs="Times New Roman"/>
              </w:rPr>
              <w:softHyphen/>
              <w:t xml:space="preserve">ваними автотранспортними підприємствами </w:t>
            </w:r>
          </w:p>
        </w:tc>
      </w:tr>
      <w:tr w:rsidR="000F37E8" w:rsidRPr="0032752F" w:rsidTr="000F37E8">
        <w:trPr>
          <w:trHeight w:val="1616"/>
        </w:trPr>
        <w:tc>
          <w:tcPr>
            <w:tcW w:w="426" w:type="dxa"/>
            <w:shd w:val="clear" w:color="auto" w:fill="auto"/>
          </w:tcPr>
          <w:p w:rsidR="000F37E8" w:rsidRPr="0032752F" w:rsidRDefault="000F37E8" w:rsidP="000F37E8">
            <w:pPr>
              <w:spacing w:line="240" w:lineRule="atLeast"/>
              <w:jc w:val="center"/>
              <w:rPr>
                <w:rFonts w:ascii="Times New Roman" w:hAnsi="Times New Roman" w:cs="Times New Roman"/>
                <w:lang w:val="uk-UA"/>
              </w:rPr>
            </w:pPr>
            <w:r w:rsidRPr="0032752F">
              <w:rPr>
                <w:rFonts w:ascii="Times New Roman" w:hAnsi="Times New Roman" w:cs="Times New Roman"/>
                <w:lang w:val="uk-UA"/>
              </w:rPr>
              <w:lastRenderedPageBreak/>
              <w:t>7</w:t>
            </w:r>
            <w:r w:rsidRPr="0032752F">
              <w:rPr>
                <w:rFonts w:ascii="Times New Roman" w:hAnsi="Times New Roman" w:cs="Times New Roman"/>
              </w:rPr>
              <w:t>.</w:t>
            </w:r>
          </w:p>
        </w:tc>
        <w:tc>
          <w:tcPr>
            <w:tcW w:w="2410" w:type="dxa"/>
            <w:shd w:val="clear" w:color="auto" w:fill="auto"/>
          </w:tcPr>
          <w:p w:rsidR="000F37E8" w:rsidRPr="0032752F" w:rsidRDefault="000F37E8" w:rsidP="000F37E8">
            <w:pPr>
              <w:spacing w:line="240" w:lineRule="atLeast"/>
              <w:rPr>
                <w:rFonts w:ascii="Times New Roman" w:hAnsi="Times New Roman" w:cs="Times New Roman"/>
              </w:rPr>
            </w:pPr>
            <w:r w:rsidRPr="0032752F">
              <w:rPr>
                <w:rFonts w:ascii="Times New Roman" w:hAnsi="Times New Roman" w:cs="Times New Roman"/>
              </w:rPr>
              <w:t>Забезпечення реалізації прав громадян на доступність і безоплатність здобуття загальної середньої освіти</w:t>
            </w:r>
          </w:p>
          <w:p w:rsidR="000F37E8" w:rsidRPr="0032752F" w:rsidRDefault="000F37E8" w:rsidP="000F37E8">
            <w:pPr>
              <w:spacing w:line="240" w:lineRule="atLeast"/>
              <w:jc w:val="center"/>
              <w:rPr>
                <w:rFonts w:ascii="Times New Roman" w:hAnsi="Times New Roman" w:cs="Times New Roman"/>
              </w:rPr>
            </w:pPr>
          </w:p>
        </w:tc>
        <w:tc>
          <w:tcPr>
            <w:tcW w:w="2410" w:type="dxa"/>
            <w:shd w:val="clear" w:color="auto" w:fill="auto"/>
          </w:tcPr>
          <w:p w:rsidR="000F37E8" w:rsidRPr="0032752F" w:rsidRDefault="000F37E8" w:rsidP="000F37E8">
            <w:pPr>
              <w:spacing w:line="240" w:lineRule="atLeast"/>
              <w:rPr>
                <w:rFonts w:ascii="Times New Roman" w:hAnsi="Times New Roman" w:cs="Times New Roman"/>
              </w:rPr>
            </w:pPr>
            <w:r w:rsidRPr="0032752F">
              <w:rPr>
                <w:rFonts w:ascii="Times New Roman" w:hAnsi="Times New Roman" w:cs="Times New Roman"/>
              </w:rPr>
              <w:t xml:space="preserve">1. Розроблення </w:t>
            </w:r>
            <w:r w:rsidRPr="0032752F">
              <w:rPr>
                <w:rFonts w:ascii="Times New Roman" w:hAnsi="Times New Roman" w:cs="Times New Roman"/>
                <w:lang w:val="uk-UA"/>
              </w:rPr>
              <w:t xml:space="preserve"> </w:t>
            </w:r>
            <w:r w:rsidRPr="0032752F">
              <w:rPr>
                <w:rFonts w:ascii="Times New Roman" w:hAnsi="Times New Roman" w:cs="Times New Roman"/>
              </w:rPr>
              <w:t xml:space="preserve"> </w:t>
            </w:r>
            <w:r w:rsidRPr="0032752F">
              <w:rPr>
                <w:rFonts w:ascii="Times New Roman" w:hAnsi="Times New Roman" w:cs="Times New Roman"/>
                <w:lang w:val="uk-UA"/>
              </w:rPr>
              <w:t>П</w:t>
            </w:r>
            <w:r w:rsidRPr="0032752F">
              <w:rPr>
                <w:rFonts w:ascii="Times New Roman" w:hAnsi="Times New Roman" w:cs="Times New Roman"/>
              </w:rPr>
              <w:t>рограм</w:t>
            </w:r>
            <w:r w:rsidRPr="0032752F">
              <w:rPr>
                <w:rFonts w:ascii="Times New Roman" w:hAnsi="Times New Roman" w:cs="Times New Roman"/>
                <w:lang w:val="uk-UA"/>
              </w:rPr>
              <w:t>и</w:t>
            </w:r>
            <w:r w:rsidRPr="0032752F">
              <w:rPr>
                <w:rFonts w:ascii="Times New Roman" w:hAnsi="Times New Roman" w:cs="Times New Roman"/>
              </w:rPr>
              <w:t xml:space="preserve"> «Шкільний автобус»</w:t>
            </w:r>
          </w:p>
          <w:p w:rsidR="000F37E8" w:rsidRPr="0032752F" w:rsidRDefault="000F37E8" w:rsidP="000F37E8">
            <w:pPr>
              <w:spacing w:line="240" w:lineRule="atLeast"/>
              <w:rPr>
                <w:rFonts w:ascii="Times New Roman" w:hAnsi="Times New Roman" w:cs="Times New Roman"/>
              </w:rPr>
            </w:pPr>
          </w:p>
          <w:p w:rsidR="000F37E8" w:rsidRPr="0032752F" w:rsidRDefault="000F37E8" w:rsidP="000F37E8">
            <w:pPr>
              <w:spacing w:line="240" w:lineRule="atLeast"/>
              <w:rPr>
                <w:rFonts w:ascii="Times New Roman" w:hAnsi="Times New Roman" w:cs="Times New Roman"/>
              </w:rPr>
            </w:pPr>
          </w:p>
          <w:p w:rsidR="000F37E8" w:rsidRPr="0032752F" w:rsidRDefault="000F37E8" w:rsidP="000F37E8">
            <w:pPr>
              <w:spacing w:line="240" w:lineRule="atLeast"/>
              <w:rPr>
                <w:rFonts w:ascii="Times New Roman" w:hAnsi="Times New Roman" w:cs="Times New Roman"/>
              </w:rPr>
            </w:pPr>
          </w:p>
          <w:p w:rsidR="000F37E8" w:rsidRPr="0032752F" w:rsidRDefault="000F37E8" w:rsidP="000F37E8">
            <w:pPr>
              <w:spacing w:line="240" w:lineRule="atLeast"/>
              <w:rPr>
                <w:rFonts w:ascii="Times New Roman" w:hAnsi="Times New Roman" w:cs="Times New Roman"/>
              </w:rPr>
            </w:pPr>
          </w:p>
          <w:p w:rsidR="000F37E8" w:rsidRPr="0032752F" w:rsidRDefault="000F37E8" w:rsidP="000F37E8">
            <w:pPr>
              <w:spacing w:line="240" w:lineRule="atLeast"/>
              <w:rPr>
                <w:rFonts w:ascii="Times New Roman" w:hAnsi="Times New Roman" w:cs="Times New Roman"/>
              </w:rPr>
            </w:pPr>
          </w:p>
          <w:p w:rsidR="000F37E8" w:rsidRPr="0032752F" w:rsidRDefault="000F37E8" w:rsidP="000F37E8">
            <w:pPr>
              <w:spacing w:line="240" w:lineRule="atLeast"/>
              <w:rPr>
                <w:rFonts w:ascii="Times New Roman" w:hAnsi="Times New Roman" w:cs="Times New Roman"/>
              </w:rPr>
            </w:pPr>
          </w:p>
          <w:p w:rsidR="000F37E8" w:rsidRPr="0032752F" w:rsidRDefault="000F37E8" w:rsidP="000F37E8">
            <w:pPr>
              <w:spacing w:line="240" w:lineRule="atLeast"/>
              <w:rPr>
                <w:rFonts w:ascii="Times New Roman" w:hAnsi="Times New Roman" w:cs="Times New Roman"/>
              </w:rPr>
            </w:pPr>
            <w:r w:rsidRPr="0032752F">
              <w:rPr>
                <w:rFonts w:ascii="Times New Roman" w:hAnsi="Times New Roman" w:cs="Times New Roman"/>
                <w:lang w:val="uk-UA"/>
              </w:rPr>
              <w:t>2</w:t>
            </w:r>
            <w:r w:rsidRPr="0032752F">
              <w:rPr>
                <w:rFonts w:ascii="Times New Roman" w:hAnsi="Times New Roman" w:cs="Times New Roman"/>
              </w:rPr>
              <w:t>.Забезпечення контролю за виконанням правил дорожнього руху під час перевезення учнів та педагогічних працівників</w:t>
            </w:r>
          </w:p>
        </w:tc>
        <w:tc>
          <w:tcPr>
            <w:tcW w:w="850" w:type="dxa"/>
            <w:shd w:val="clear" w:color="auto" w:fill="auto"/>
          </w:tcPr>
          <w:p w:rsidR="000F37E8" w:rsidRPr="0032752F" w:rsidRDefault="000F37E8" w:rsidP="000F37E8">
            <w:pPr>
              <w:snapToGrid w:val="0"/>
              <w:spacing w:line="240" w:lineRule="atLeast"/>
              <w:rPr>
                <w:rFonts w:ascii="Times New Roman" w:hAnsi="Times New Roman" w:cs="Times New Roman"/>
                <w:lang w:val="uk-UA"/>
              </w:rPr>
            </w:pPr>
            <w:r w:rsidRPr="0032752F">
              <w:rPr>
                <w:rFonts w:ascii="Times New Roman" w:hAnsi="Times New Roman" w:cs="Times New Roman"/>
                <w:lang w:val="uk-UA"/>
              </w:rPr>
              <w:t>2021</w:t>
            </w:r>
          </w:p>
        </w:tc>
        <w:tc>
          <w:tcPr>
            <w:tcW w:w="2268" w:type="dxa"/>
            <w:shd w:val="clear" w:color="auto" w:fill="auto"/>
          </w:tcPr>
          <w:p w:rsidR="000F37E8" w:rsidRPr="0032752F" w:rsidRDefault="000F37E8" w:rsidP="000F37E8">
            <w:pPr>
              <w:spacing w:line="240" w:lineRule="atLeast"/>
              <w:rPr>
                <w:rFonts w:ascii="Times New Roman" w:hAnsi="Times New Roman" w:cs="Times New Roman"/>
                <w:lang w:val="uk-UA"/>
              </w:rPr>
            </w:pPr>
            <w:r w:rsidRPr="0032752F">
              <w:rPr>
                <w:rFonts w:ascii="Times New Roman" w:hAnsi="Times New Roman" w:cs="Times New Roman"/>
                <w:lang w:val="uk-UA"/>
              </w:rPr>
              <w:t>Відділ освіти, культури, туризму, молоді та спорту Баранинської сільської ради</w:t>
            </w:r>
          </w:p>
          <w:p w:rsidR="000F37E8" w:rsidRPr="0032752F" w:rsidRDefault="000F37E8" w:rsidP="000F37E8">
            <w:pPr>
              <w:spacing w:line="240" w:lineRule="atLeast"/>
              <w:rPr>
                <w:rFonts w:ascii="Times New Roman" w:hAnsi="Times New Roman" w:cs="Times New Roman"/>
                <w:lang w:val="uk-UA"/>
              </w:rPr>
            </w:pPr>
            <w:r w:rsidRPr="0032752F">
              <w:rPr>
                <w:rFonts w:ascii="Times New Roman" w:hAnsi="Times New Roman" w:cs="Times New Roman"/>
              </w:rPr>
              <w:t xml:space="preserve"> </w:t>
            </w:r>
          </w:p>
          <w:p w:rsidR="000F37E8" w:rsidRPr="0032752F" w:rsidRDefault="000F37E8" w:rsidP="000F37E8">
            <w:pPr>
              <w:spacing w:line="240" w:lineRule="atLeast"/>
              <w:rPr>
                <w:rFonts w:ascii="Times New Roman" w:hAnsi="Times New Roman" w:cs="Times New Roman"/>
                <w:lang w:val="uk-UA"/>
              </w:rPr>
            </w:pPr>
          </w:p>
          <w:p w:rsidR="000F37E8" w:rsidRPr="0032752F" w:rsidRDefault="000F37E8" w:rsidP="000F37E8">
            <w:pPr>
              <w:spacing w:line="240" w:lineRule="atLeast"/>
              <w:rPr>
                <w:rFonts w:ascii="Times New Roman" w:hAnsi="Times New Roman" w:cs="Times New Roman"/>
                <w:lang w:val="uk-UA"/>
              </w:rPr>
            </w:pPr>
          </w:p>
          <w:p w:rsidR="000F37E8" w:rsidRPr="0032752F" w:rsidRDefault="000F37E8" w:rsidP="000F37E8">
            <w:pPr>
              <w:spacing w:line="240" w:lineRule="atLeast"/>
              <w:rPr>
                <w:rFonts w:ascii="Times New Roman" w:hAnsi="Times New Roman" w:cs="Times New Roman"/>
                <w:lang w:val="uk-UA"/>
              </w:rPr>
            </w:pPr>
          </w:p>
          <w:p w:rsidR="000F37E8" w:rsidRPr="0032752F" w:rsidRDefault="000F37E8" w:rsidP="000F37E8">
            <w:pPr>
              <w:spacing w:line="240" w:lineRule="atLeast"/>
              <w:rPr>
                <w:rFonts w:ascii="Times New Roman" w:hAnsi="Times New Roman" w:cs="Times New Roman"/>
                <w:lang w:val="uk-UA"/>
              </w:rPr>
            </w:pPr>
            <w:r w:rsidRPr="0032752F">
              <w:rPr>
                <w:rFonts w:ascii="Times New Roman" w:hAnsi="Times New Roman" w:cs="Times New Roman"/>
                <w:lang w:val="uk-UA"/>
              </w:rPr>
              <w:t xml:space="preserve">Адміністрації «Великолазівський  ліцей» та Руськокомарівський опорний заклад загальної середньої освіти  І-ІІІ ступенів Ужгородської районної ради, </w:t>
            </w:r>
          </w:p>
          <w:p w:rsidR="000F37E8" w:rsidRPr="0032752F" w:rsidRDefault="000F37E8" w:rsidP="000F37E8">
            <w:pPr>
              <w:spacing w:line="240" w:lineRule="atLeast"/>
              <w:rPr>
                <w:rFonts w:ascii="Times New Roman" w:hAnsi="Times New Roman" w:cs="Times New Roman"/>
                <w:lang w:val="uk-UA"/>
              </w:rPr>
            </w:pPr>
            <w:r w:rsidRPr="0032752F">
              <w:rPr>
                <w:rFonts w:ascii="Times New Roman" w:hAnsi="Times New Roman" w:cs="Times New Roman"/>
                <w:lang w:val="uk-UA"/>
              </w:rPr>
              <w:t xml:space="preserve">Сектор відділу поліції ГУ НП  в Закарпатській області </w:t>
            </w:r>
          </w:p>
          <w:p w:rsidR="000F37E8" w:rsidRPr="0032752F" w:rsidRDefault="000F37E8" w:rsidP="000F37E8">
            <w:pPr>
              <w:spacing w:line="240" w:lineRule="atLeast"/>
              <w:rPr>
                <w:rFonts w:ascii="Times New Roman" w:hAnsi="Times New Roman" w:cs="Times New Roman"/>
                <w:lang w:val="uk-UA"/>
              </w:rPr>
            </w:pPr>
          </w:p>
        </w:tc>
        <w:tc>
          <w:tcPr>
            <w:tcW w:w="1276" w:type="dxa"/>
            <w:shd w:val="clear" w:color="auto" w:fill="auto"/>
          </w:tcPr>
          <w:p w:rsidR="000F37E8" w:rsidRPr="0032752F" w:rsidRDefault="000F37E8" w:rsidP="000F37E8">
            <w:pPr>
              <w:snapToGrid w:val="0"/>
              <w:spacing w:line="240" w:lineRule="atLeast"/>
              <w:rPr>
                <w:rFonts w:ascii="Times New Roman" w:hAnsi="Times New Roman" w:cs="Times New Roman"/>
              </w:rPr>
            </w:pPr>
          </w:p>
        </w:tc>
        <w:tc>
          <w:tcPr>
            <w:tcW w:w="1134" w:type="dxa"/>
            <w:shd w:val="clear" w:color="auto" w:fill="auto"/>
          </w:tcPr>
          <w:p w:rsidR="000F37E8" w:rsidRPr="0032752F" w:rsidRDefault="000F37E8" w:rsidP="000F37E8">
            <w:pPr>
              <w:snapToGrid w:val="0"/>
              <w:spacing w:line="240" w:lineRule="atLeast"/>
              <w:rPr>
                <w:rFonts w:ascii="Times New Roman" w:hAnsi="Times New Roman" w:cs="Times New Roman"/>
              </w:rPr>
            </w:pPr>
          </w:p>
        </w:tc>
        <w:tc>
          <w:tcPr>
            <w:tcW w:w="1276" w:type="dxa"/>
            <w:shd w:val="clear" w:color="auto" w:fill="auto"/>
          </w:tcPr>
          <w:p w:rsidR="000F37E8" w:rsidRPr="00DB109C" w:rsidRDefault="000F37E8" w:rsidP="000F37E8">
            <w:pPr>
              <w:snapToGrid w:val="0"/>
              <w:spacing w:line="240" w:lineRule="atLeast"/>
              <w:rPr>
                <w:rFonts w:ascii="Times New Roman" w:hAnsi="Times New Roman" w:cs="Times New Roman"/>
                <w:b/>
              </w:rPr>
            </w:pPr>
            <w:r w:rsidRPr="00DB109C">
              <w:rPr>
                <w:rFonts w:ascii="Times New Roman" w:hAnsi="Times New Roman" w:cs="Times New Roman"/>
                <w:b/>
                <w:bCs/>
                <w:lang w:val="uk-UA"/>
              </w:rPr>
              <w:t>1130,0</w:t>
            </w:r>
          </w:p>
        </w:tc>
        <w:tc>
          <w:tcPr>
            <w:tcW w:w="1275" w:type="dxa"/>
            <w:shd w:val="clear" w:color="auto" w:fill="auto"/>
          </w:tcPr>
          <w:p w:rsidR="000F37E8" w:rsidRPr="0032752F" w:rsidRDefault="000F37E8" w:rsidP="000F37E8">
            <w:pPr>
              <w:snapToGrid w:val="0"/>
              <w:spacing w:line="240" w:lineRule="atLeast"/>
              <w:rPr>
                <w:rFonts w:ascii="Times New Roman" w:hAnsi="Times New Roman" w:cs="Times New Roman"/>
              </w:rPr>
            </w:pPr>
          </w:p>
        </w:tc>
        <w:tc>
          <w:tcPr>
            <w:tcW w:w="2268" w:type="dxa"/>
            <w:shd w:val="clear" w:color="auto" w:fill="auto"/>
          </w:tcPr>
          <w:p w:rsidR="000F37E8" w:rsidRPr="0032752F" w:rsidRDefault="000F37E8" w:rsidP="000F37E8">
            <w:pPr>
              <w:spacing w:line="240" w:lineRule="atLeast"/>
              <w:rPr>
                <w:rFonts w:ascii="Times New Roman" w:hAnsi="Times New Roman" w:cs="Times New Roman"/>
              </w:rPr>
            </w:pPr>
            <w:r w:rsidRPr="0032752F">
              <w:rPr>
                <w:rFonts w:ascii="Times New Roman" w:hAnsi="Times New Roman" w:cs="Times New Roman"/>
              </w:rPr>
              <w:t>Забезпечення реалізації прав громадян на доступність і безоплатність здобуття загальної середньої освіти</w:t>
            </w:r>
          </w:p>
        </w:tc>
      </w:tr>
    </w:tbl>
    <w:p w:rsidR="000F37E8" w:rsidRPr="0032752F" w:rsidRDefault="000F37E8" w:rsidP="000F37E8">
      <w:pPr>
        <w:rPr>
          <w:rFonts w:ascii="Times New Roman" w:hAnsi="Times New Roman" w:cs="Times New Roman"/>
        </w:rPr>
      </w:pPr>
      <w:r w:rsidRPr="0032752F">
        <w:rPr>
          <w:rFonts w:ascii="Times New Roman" w:hAnsi="Times New Roman" w:cs="Times New Roman"/>
          <w:lang w:val="uk-UA"/>
        </w:rPr>
        <w:t xml:space="preserve">                                   </w:t>
      </w:r>
    </w:p>
    <w:p w:rsidR="00E96F7C" w:rsidRPr="000F37E8" w:rsidRDefault="00E96F7C" w:rsidP="00E96F7C">
      <w:pPr>
        <w:ind w:firstLine="5670"/>
        <w:jc w:val="both"/>
        <w:rPr>
          <w:rFonts w:ascii="Times New Roman" w:hAnsi="Times New Roman" w:cs="Times New Roman"/>
        </w:rPr>
      </w:pPr>
    </w:p>
    <w:p w:rsidR="00E96F7C" w:rsidRDefault="00E96F7C" w:rsidP="00E96F7C">
      <w:pPr>
        <w:ind w:firstLine="5670"/>
        <w:jc w:val="both"/>
        <w:rPr>
          <w:rFonts w:ascii="Times New Roman" w:hAnsi="Times New Roman" w:cs="Times New Roman"/>
          <w:lang w:val="uk-UA"/>
        </w:rPr>
      </w:pPr>
    </w:p>
    <w:p w:rsidR="00E96F7C" w:rsidRDefault="00E96F7C" w:rsidP="00E96F7C">
      <w:pPr>
        <w:ind w:firstLine="5670"/>
        <w:jc w:val="both"/>
        <w:rPr>
          <w:rFonts w:ascii="Times New Roman" w:hAnsi="Times New Roman" w:cs="Times New Roman"/>
          <w:lang w:val="uk-UA"/>
        </w:rPr>
      </w:pPr>
    </w:p>
    <w:sectPr w:rsidR="00E96F7C" w:rsidSect="001D11DB">
      <w:pgSz w:w="16838" w:h="11906" w:orient="landscape"/>
      <w:pgMar w:top="1701" w:right="1134" w:bottom="567" w:left="1134" w:header="709"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ntiqua">
    <w:altName w:val="Arial Narrow"/>
    <w:charset w:val="00"/>
    <w:family w:val="swiss"/>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C64E19"/>
    <w:multiLevelType w:val="hybridMultilevel"/>
    <w:tmpl w:val="F63AD12A"/>
    <w:lvl w:ilvl="0" w:tplc="A426DF0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52636FF"/>
    <w:multiLevelType w:val="hybridMultilevel"/>
    <w:tmpl w:val="F7A41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AA2A81"/>
    <w:multiLevelType w:val="hybridMultilevel"/>
    <w:tmpl w:val="9A369F6A"/>
    <w:lvl w:ilvl="0" w:tplc="2B220CD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044B6F"/>
    <w:multiLevelType w:val="multilevel"/>
    <w:tmpl w:val="30A8FB6C"/>
    <w:lvl w:ilvl="0">
      <w:start w:val="2"/>
      <w:numFmt w:val="decimal"/>
      <w:lvlText w:val="%1.0."/>
      <w:lvlJc w:val="left"/>
      <w:pPr>
        <w:ind w:left="1080" w:hanging="360"/>
      </w:pPr>
      <w:rPr>
        <w:rFonts w:hint="default"/>
        <w:b/>
      </w:rPr>
    </w:lvl>
    <w:lvl w:ilvl="1">
      <w:start w:val="1"/>
      <w:numFmt w:val="decimal"/>
      <w:lvlText w:val="%1.%2."/>
      <w:lvlJc w:val="left"/>
      <w:pPr>
        <w:ind w:left="1788" w:hanging="360"/>
      </w:pPr>
      <w:rPr>
        <w:rFonts w:hint="default"/>
        <w:b/>
      </w:rPr>
    </w:lvl>
    <w:lvl w:ilvl="2">
      <w:start w:val="1"/>
      <w:numFmt w:val="decimal"/>
      <w:lvlText w:val="%1.%2.%3."/>
      <w:lvlJc w:val="left"/>
      <w:pPr>
        <w:ind w:left="2856" w:hanging="720"/>
      </w:pPr>
      <w:rPr>
        <w:rFonts w:hint="default"/>
        <w:b/>
      </w:rPr>
    </w:lvl>
    <w:lvl w:ilvl="3">
      <w:start w:val="1"/>
      <w:numFmt w:val="decimal"/>
      <w:lvlText w:val="%1.%2.%3.%4."/>
      <w:lvlJc w:val="left"/>
      <w:pPr>
        <w:ind w:left="3564" w:hanging="720"/>
      </w:pPr>
      <w:rPr>
        <w:rFonts w:hint="default"/>
        <w:b/>
      </w:rPr>
    </w:lvl>
    <w:lvl w:ilvl="4">
      <w:start w:val="1"/>
      <w:numFmt w:val="decimal"/>
      <w:lvlText w:val="%1.%2.%3.%4.%5."/>
      <w:lvlJc w:val="left"/>
      <w:pPr>
        <w:ind w:left="4632" w:hanging="1080"/>
      </w:pPr>
      <w:rPr>
        <w:rFonts w:hint="default"/>
        <w:b/>
      </w:rPr>
    </w:lvl>
    <w:lvl w:ilvl="5">
      <w:start w:val="1"/>
      <w:numFmt w:val="decimal"/>
      <w:lvlText w:val="%1.%2.%3.%4.%5.%6."/>
      <w:lvlJc w:val="left"/>
      <w:pPr>
        <w:ind w:left="5340" w:hanging="1080"/>
      </w:pPr>
      <w:rPr>
        <w:rFonts w:hint="default"/>
        <w:b/>
      </w:rPr>
    </w:lvl>
    <w:lvl w:ilvl="6">
      <w:start w:val="1"/>
      <w:numFmt w:val="decimal"/>
      <w:lvlText w:val="%1.%2.%3.%4.%5.%6.%7."/>
      <w:lvlJc w:val="left"/>
      <w:pPr>
        <w:ind w:left="6408" w:hanging="1440"/>
      </w:pPr>
      <w:rPr>
        <w:rFonts w:hint="default"/>
        <w:b/>
      </w:rPr>
    </w:lvl>
    <w:lvl w:ilvl="7">
      <w:start w:val="1"/>
      <w:numFmt w:val="decimal"/>
      <w:lvlText w:val="%1.%2.%3.%4.%5.%6.%7.%8."/>
      <w:lvlJc w:val="left"/>
      <w:pPr>
        <w:ind w:left="7116" w:hanging="1440"/>
      </w:pPr>
      <w:rPr>
        <w:rFonts w:hint="default"/>
        <w:b/>
      </w:rPr>
    </w:lvl>
    <w:lvl w:ilvl="8">
      <w:start w:val="1"/>
      <w:numFmt w:val="decimal"/>
      <w:lvlText w:val="%1.%2.%3.%4.%5.%6.%7.%8.%9."/>
      <w:lvlJc w:val="left"/>
      <w:pPr>
        <w:ind w:left="8184" w:hanging="1800"/>
      </w:pPr>
      <w:rPr>
        <w:rFonts w:hint="default"/>
        <w:b/>
      </w:rPr>
    </w:lvl>
  </w:abstractNum>
  <w:abstractNum w:abstractNumId="5" w15:restartNumberingAfterBreak="0">
    <w:nsid w:val="10203DDE"/>
    <w:multiLevelType w:val="hybridMultilevel"/>
    <w:tmpl w:val="5AF8737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0C45B50"/>
    <w:multiLevelType w:val="hybridMultilevel"/>
    <w:tmpl w:val="7D48AF02"/>
    <w:lvl w:ilvl="0" w:tplc="8C32F7A0">
      <w:start w:val="5"/>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7" w15:restartNumberingAfterBreak="0">
    <w:nsid w:val="12F914C8"/>
    <w:multiLevelType w:val="hybridMultilevel"/>
    <w:tmpl w:val="E48A46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0E3C01"/>
    <w:multiLevelType w:val="multilevel"/>
    <w:tmpl w:val="6ED2D068"/>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18A943D7"/>
    <w:multiLevelType w:val="hybridMultilevel"/>
    <w:tmpl w:val="EF2037B6"/>
    <w:lvl w:ilvl="0" w:tplc="2A4E354C">
      <w:start w:val="1"/>
      <w:numFmt w:val="decimal"/>
      <w:lvlText w:val="%1."/>
      <w:lvlJc w:val="left"/>
      <w:pPr>
        <w:ind w:left="1020" w:hanging="360"/>
      </w:pPr>
      <w:rPr>
        <w:rFonts w:hint="default"/>
      </w:rPr>
    </w:lvl>
    <w:lvl w:ilvl="1" w:tplc="04220019" w:tentative="1">
      <w:start w:val="1"/>
      <w:numFmt w:val="lowerLetter"/>
      <w:lvlText w:val="%2."/>
      <w:lvlJc w:val="left"/>
      <w:pPr>
        <w:ind w:left="1740" w:hanging="360"/>
      </w:pPr>
    </w:lvl>
    <w:lvl w:ilvl="2" w:tplc="0422001B" w:tentative="1">
      <w:start w:val="1"/>
      <w:numFmt w:val="lowerRoman"/>
      <w:lvlText w:val="%3."/>
      <w:lvlJc w:val="right"/>
      <w:pPr>
        <w:ind w:left="2460" w:hanging="180"/>
      </w:pPr>
    </w:lvl>
    <w:lvl w:ilvl="3" w:tplc="0422000F" w:tentative="1">
      <w:start w:val="1"/>
      <w:numFmt w:val="decimal"/>
      <w:lvlText w:val="%4."/>
      <w:lvlJc w:val="left"/>
      <w:pPr>
        <w:ind w:left="3180" w:hanging="360"/>
      </w:pPr>
    </w:lvl>
    <w:lvl w:ilvl="4" w:tplc="04220019" w:tentative="1">
      <w:start w:val="1"/>
      <w:numFmt w:val="lowerLetter"/>
      <w:lvlText w:val="%5."/>
      <w:lvlJc w:val="left"/>
      <w:pPr>
        <w:ind w:left="3900" w:hanging="360"/>
      </w:pPr>
    </w:lvl>
    <w:lvl w:ilvl="5" w:tplc="0422001B" w:tentative="1">
      <w:start w:val="1"/>
      <w:numFmt w:val="lowerRoman"/>
      <w:lvlText w:val="%6."/>
      <w:lvlJc w:val="right"/>
      <w:pPr>
        <w:ind w:left="4620" w:hanging="180"/>
      </w:pPr>
    </w:lvl>
    <w:lvl w:ilvl="6" w:tplc="0422000F" w:tentative="1">
      <w:start w:val="1"/>
      <w:numFmt w:val="decimal"/>
      <w:lvlText w:val="%7."/>
      <w:lvlJc w:val="left"/>
      <w:pPr>
        <w:ind w:left="5340" w:hanging="360"/>
      </w:pPr>
    </w:lvl>
    <w:lvl w:ilvl="7" w:tplc="04220019" w:tentative="1">
      <w:start w:val="1"/>
      <w:numFmt w:val="lowerLetter"/>
      <w:lvlText w:val="%8."/>
      <w:lvlJc w:val="left"/>
      <w:pPr>
        <w:ind w:left="6060" w:hanging="360"/>
      </w:pPr>
    </w:lvl>
    <w:lvl w:ilvl="8" w:tplc="0422001B" w:tentative="1">
      <w:start w:val="1"/>
      <w:numFmt w:val="lowerRoman"/>
      <w:lvlText w:val="%9."/>
      <w:lvlJc w:val="right"/>
      <w:pPr>
        <w:ind w:left="6780" w:hanging="180"/>
      </w:pPr>
    </w:lvl>
  </w:abstractNum>
  <w:abstractNum w:abstractNumId="10" w15:restartNumberingAfterBreak="0">
    <w:nsid w:val="1AFB44F3"/>
    <w:multiLevelType w:val="multilevel"/>
    <w:tmpl w:val="F4C269C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B1D6475"/>
    <w:multiLevelType w:val="multilevel"/>
    <w:tmpl w:val="67FCC8F6"/>
    <w:lvl w:ilvl="0">
      <w:start w:val="1"/>
      <w:numFmt w:val="decimal"/>
      <w:lvlText w:val="%1."/>
      <w:lvlJc w:val="left"/>
      <w:pPr>
        <w:ind w:left="1725" w:hanging="100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12" w15:restartNumberingAfterBreak="0">
    <w:nsid w:val="1D2134D1"/>
    <w:multiLevelType w:val="hybridMultilevel"/>
    <w:tmpl w:val="EE388756"/>
    <w:lvl w:ilvl="0" w:tplc="3B3244E2">
      <w:start w:val="5"/>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3" w15:restartNumberingAfterBreak="0">
    <w:nsid w:val="1D50364B"/>
    <w:multiLevelType w:val="multilevel"/>
    <w:tmpl w:val="26E0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E356D2"/>
    <w:multiLevelType w:val="hybridMultilevel"/>
    <w:tmpl w:val="C7000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FF23FEE"/>
    <w:multiLevelType w:val="hybridMultilevel"/>
    <w:tmpl w:val="BBD4481A"/>
    <w:lvl w:ilvl="0" w:tplc="0422000F">
      <w:start w:val="1"/>
      <w:numFmt w:val="decimal"/>
      <w:lvlText w:val="%1."/>
      <w:lvlJc w:val="left"/>
      <w:pPr>
        <w:tabs>
          <w:tab w:val="num" w:pos="720"/>
        </w:tabs>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6" w15:restartNumberingAfterBreak="0">
    <w:nsid w:val="242A07BE"/>
    <w:multiLevelType w:val="hybridMultilevel"/>
    <w:tmpl w:val="E66A0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4341398"/>
    <w:multiLevelType w:val="hybridMultilevel"/>
    <w:tmpl w:val="5AF8737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295F67E6"/>
    <w:multiLevelType w:val="hybridMultilevel"/>
    <w:tmpl w:val="AAF879B2"/>
    <w:lvl w:ilvl="0" w:tplc="0419000F">
      <w:start w:val="1"/>
      <w:numFmt w:val="decimal"/>
      <w:lvlText w:val="%1."/>
      <w:lvlJc w:val="left"/>
      <w:pPr>
        <w:ind w:left="3763"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936897"/>
    <w:multiLevelType w:val="hybridMultilevel"/>
    <w:tmpl w:val="36E08BA4"/>
    <w:lvl w:ilvl="0" w:tplc="F0160F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1435D19"/>
    <w:multiLevelType w:val="hybridMultilevel"/>
    <w:tmpl w:val="BBD4481A"/>
    <w:lvl w:ilvl="0" w:tplc="0422000F">
      <w:start w:val="1"/>
      <w:numFmt w:val="decimal"/>
      <w:lvlText w:val="%1."/>
      <w:lvlJc w:val="left"/>
      <w:pPr>
        <w:tabs>
          <w:tab w:val="num" w:pos="720"/>
        </w:tabs>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1" w15:restartNumberingAfterBreak="0">
    <w:nsid w:val="41B92284"/>
    <w:multiLevelType w:val="hybridMultilevel"/>
    <w:tmpl w:val="EE68B86C"/>
    <w:lvl w:ilvl="0" w:tplc="EEEEAB30">
      <w:start w:val="201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89510D"/>
    <w:multiLevelType w:val="hybridMultilevel"/>
    <w:tmpl w:val="5AF8737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3B83669"/>
    <w:multiLevelType w:val="hybridMultilevel"/>
    <w:tmpl w:val="5AF8737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86B0382"/>
    <w:multiLevelType w:val="hybridMultilevel"/>
    <w:tmpl w:val="C78614CE"/>
    <w:lvl w:ilvl="0" w:tplc="0419000F">
      <w:start w:val="1"/>
      <w:numFmt w:val="decimal"/>
      <w:lvlText w:val="%1."/>
      <w:lvlJc w:val="left"/>
      <w:pPr>
        <w:ind w:left="720" w:hanging="360"/>
      </w:pPr>
    </w:lvl>
    <w:lvl w:ilvl="1" w:tplc="A91AEF58">
      <w:numFmt w:val="bullet"/>
      <w:lvlText w:val="-"/>
      <w:lvlJc w:val="left"/>
      <w:pPr>
        <w:ind w:left="1440" w:hanging="360"/>
      </w:pPr>
      <w:rPr>
        <w:rFonts w:ascii="Times New Roman" w:eastAsia="Times New Roman" w:hAnsi="Times New Roman" w:cs="Times New Roman"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0C768B"/>
    <w:multiLevelType w:val="multilevel"/>
    <w:tmpl w:val="EBFE2C6E"/>
    <w:lvl w:ilvl="0">
      <w:start w:val="1"/>
      <w:numFmt w:val="decimal"/>
      <w:lvlText w:val="%1."/>
      <w:lvlJc w:val="left"/>
      <w:pPr>
        <w:ind w:left="1215" w:hanging="1215"/>
      </w:pPr>
      <w:rPr>
        <w:rFonts w:hint="default"/>
      </w:rPr>
    </w:lvl>
    <w:lvl w:ilvl="1">
      <w:start w:val="1"/>
      <w:numFmt w:val="decimal"/>
      <w:lvlText w:val="%1.%2."/>
      <w:lvlJc w:val="left"/>
      <w:pPr>
        <w:ind w:left="1923" w:hanging="1215"/>
      </w:pPr>
      <w:rPr>
        <w:rFonts w:hint="default"/>
      </w:rPr>
    </w:lvl>
    <w:lvl w:ilvl="2">
      <w:start w:val="1"/>
      <w:numFmt w:val="decimal"/>
      <w:lvlText w:val="%1.%2.%3."/>
      <w:lvlJc w:val="left"/>
      <w:pPr>
        <w:ind w:left="2631" w:hanging="1215"/>
      </w:pPr>
      <w:rPr>
        <w:rFonts w:hint="default"/>
      </w:rPr>
    </w:lvl>
    <w:lvl w:ilvl="3">
      <w:start w:val="1"/>
      <w:numFmt w:val="decimal"/>
      <w:lvlText w:val="%1.%2.%3.%4."/>
      <w:lvlJc w:val="left"/>
      <w:pPr>
        <w:ind w:left="3339" w:hanging="1215"/>
      </w:pPr>
      <w:rPr>
        <w:rFonts w:hint="default"/>
      </w:rPr>
    </w:lvl>
    <w:lvl w:ilvl="4">
      <w:start w:val="1"/>
      <w:numFmt w:val="decimal"/>
      <w:lvlText w:val="%1.%2.%3.%4.%5."/>
      <w:lvlJc w:val="left"/>
      <w:pPr>
        <w:ind w:left="4047" w:hanging="1215"/>
      </w:pPr>
      <w:rPr>
        <w:rFonts w:hint="default"/>
      </w:rPr>
    </w:lvl>
    <w:lvl w:ilvl="5">
      <w:start w:val="1"/>
      <w:numFmt w:val="decimal"/>
      <w:lvlText w:val="%1.%2.%3.%4.%5.%6."/>
      <w:lvlJc w:val="left"/>
      <w:pPr>
        <w:ind w:left="4755" w:hanging="1215"/>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54200C3B"/>
    <w:multiLevelType w:val="multilevel"/>
    <w:tmpl w:val="B6BE35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7459FF"/>
    <w:multiLevelType w:val="hybridMultilevel"/>
    <w:tmpl w:val="973EB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EF6520"/>
    <w:multiLevelType w:val="multilevel"/>
    <w:tmpl w:val="9228A6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73972AA"/>
    <w:multiLevelType w:val="multilevel"/>
    <w:tmpl w:val="4D925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B92156"/>
    <w:multiLevelType w:val="multilevel"/>
    <w:tmpl w:val="13868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6D5655"/>
    <w:multiLevelType w:val="hybridMultilevel"/>
    <w:tmpl w:val="973EB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A84D22"/>
    <w:multiLevelType w:val="multilevel"/>
    <w:tmpl w:val="9AE6D43C"/>
    <w:lvl w:ilvl="0">
      <w:start w:val="1"/>
      <w:numFmt w:val="decimal"/>
      <w:lvlText w:val="%1."/>
      <w:lvlJc w:val="left"/>
      <w:pPr>
        <w:ind w:left="450" w:hanging="450"/>
      </w:pPr>
      <w:rPr>
        <w:rFonts w:hint="default"/>
        <w:b/>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33" w15:restartNumberingAfterBreak="0">
    <w:nsid w:val="63D372DE"/>
    <w:multiLevelType w:val="hybridMultilevel"/>
    <w:tmpl w:val="DE2027B6"/>
    <w:lvl w:ilvl="0" w:tplc="87FEA162">
      <w:start w:val="2"/>
      <w:numFmt w:val="bullet"/>
      <w:lvlText w:val="-"/>
      <w:lvlJc w:val="left"/>
      <w:pPr>
        <w:ind w:left="720" w:hanging="360"/>
      </w:pPr>
      <w:rPr>
        <w:rFonts w:ascii="Times New Roman CYR" w:eastAsia="Times New Roman" w:hAnsi="Times New Roman CYR" w:cs="Times New Roman CYR"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D10E6E"/>
    <w:multiLevelType w:val="multilevel"/>
    <w:tmpl w:val="9BD0E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88348A"/>
    <w:multiLevelType w:val="hybridMultilevel"/>
    <w:tmpl w:val="7A86CB16"/>
    <w:lvl w:ilvl="0" w:tplc="650043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7A753EED"/>
    <w:multiLevelType w:val="multilevel"/>
    <w:tmpl w:val="8BDE6E3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B64D1C"/>
    <w:multiLevelType w:val="hybridMultilevel"/>
    <w:tmpl w:val="AF54D1B8"/>
    <w:lvl w:ilvl="0" w:tplc="6C42B52E">
      <w:start w:val="1"/>
      <w:numFmt w:val="decimal"/>
      <w:lvlText w:val="%1."/>
      <w:lvlJc w:val="left"/>
      <w:pPr>
        <w:ind w:left="502"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1"/>
  </w:num>
  <w:num w:numId="2">
    <w:abstractNumId w:val="5"/>
  </w:num>
  <w:num w:numId="3">
    <w:abstractNumId w:val="27"/>
  </w:num>
  <w:num w:numId="4">
    <w:abstractNumId w:val="7"/>
  </w:num>
  <w:num w:numId="5">
    <w:abstractNumId w:val="10"/>
  </w:num>
  <w:num w:numId="6">
    <w:abstractNumId w:val="24"/>
  </w:num>
  <w:num w:numId="7">
    <w:abstractNumId w:val="16"/>
  </w:num>
  <w:num w:numId="8">
    <w:abstractNumId w:val="9"/>
  </w:num>
  <w:num w:numId="9">
    <w:abstractNumId w:val="32"/>
  </w:num>
  <w:num w:numId="10">
    <w:abstractNumId w:val="36"/>
  </w:num>
  <w:num w:numId="11">
    <w:abstractNumId w:val="25"/>
  </w:num>
  <w:num w:numId="12">
    <w:abstractNumId w:val="35"/>
  </w:num>
  <w:num w:numId="13">
    <w:abstractNumId w:val="11"/>
  </w:num>
  <w:num w:numId="14">
    <w:abstractNumId w:val="19"/>
  </w:num>
  <w:num w:numId="15">
    <w:abstractNumId w:val="1"/>
  </w:num>
  <w:num w:numId="16">
    <w:abstractNumId w:val="2"/>
  </w:num>
  <w:num w:numId="17">
    <w:abstractNumId w:val="4"/>
  </w:num>
  <w:num w:numId="18">
    <w:abstractNumId w:val="0"/>
  </w:num>
  <w:num w:numId="19">
    <w:abstractNumId w:val="37"/>
  </w:num>
  <w:num w:numId="20">
    <w:abstractNumId w:val="18"/>
  </w:num>
  <w:num w:numId="21">
    <w:abstractNumId w:val="3"/>
  </w:num>
  <w:num w:numId="22">
    <w:abstractNumId w:val="14"/>
  </w:num>
  <w:num w:numId="23">
    <w:abstractNumId w:val="17"/>
  </w:num>
  <w:num w:numId="24">
    <w:abstractNumId w:val="23"/>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1"/>
  </w:num>
  <w:num w:numId="29">
    <w:abstractNumId w:val="8"/>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12"/>
  </w:num>
  <w:num w:numId="33">
    <w:abstractNumId w:val="26"/>
  </w:num>
  <w:num w:numId="34">
    <w:abstractNumId w:val="13"/>
  </w:num>
  <w:num w:numId="35">
    <w:abstractNumId w:val="30"/>
  </w:num>
  <w:num w:numId="36">
    <w:abstractNumId w:val="29"/>
  </w:num>
  <w:num w:numId="37">
    <w:abstractNumId w:val="34"/>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E60CE"/>
    <w:rsid w:val="00024E5E"/>
    <w:rsid w:val="00030EA5"/>
    <w:rsid w:val="00035961"/>
    <w:rsid w:val="000602EA"/>
    <w:rsid w:val="00091E4D"/>
    <w:rsid w:val="000D0A01"/>
    <w:rsid w:val="000F37E8"/>
    <w:rsid w:val="00127C12"/>
    <w:rsid w:val="00136721"/>
    <w:rsid w:val="0015034E"/>
    <w:rsid w:val="001878FE"/>
    <w:rsid w:val="00191F25"/>
    <w:rsid w:val="001A11B0"/>
    <w:rsid w:val="001C1B61"/>
    <w:rsid w:val="001D11DB"/>
    <w:rsid w:val="001D71A8"/>
    <w:rsid w:val="00233F34"/>
    <w:rsid w:val="00234D9B"/>
    <w:rsid w:val="0025483C"/>
    <w:rsid w:val="002615C4"/>
    <w:rsid w:val="00270C33"/>
    <w:rsid w:val="00271883"/>
    <w:rsid w:val="00275E8E"/>
    <w:rsid w:val="002816BA"/>
    <w:rsid w:val="00290585"/>
    <w:rsid w:val="0029454F"/>
    <w:rsid w:val="002B6531"/>
    <w:rsid w:val="002C1DA0"/>
    <w:rsid w:val="002D0334"/>
    <w:rsid w:val="002E5BBF"/>
    <w:rsid w:val="003258D1"/>
    <w:rsid w:val="00394E12"/>
    <w:rsid w:val="003B19DE"/>
    <w:rsid w:val="003D1AC9"/>
    <w:rsid w:val="003E05B1"/>
    <w:rsid w:val="003F2E4A"/>
    <w:rsid w:val="00411395"/>
    <w:rsid w:val="00414E60"/>
    <w:rsid w:val="004325FA"/>
    <w:rsid w:val="004522D3"/>
    <w:rsid w:val="004604C1"/>
    <w:rsid w:val="00462307"/>
    <w:rsid w:val="0048381B"/>
    <w:rsid w:val="004B6FC3"/>
    <w:rsid w:val="004D4156"/>
    <w:rsid w:val="004D7B07"/>
    <w:rsid w:val="004E370D"/>
    <w:rsid w:val="00557637"/>
    <w:rsid w:val="0059374E"/>
    <w:rsid w:val="005A5E69"/>
    <w:rsid w:val="005C1AD7"/>
    <w:rsid w:val="00600055"/>
    <w:rsid w:val="00633BE1"/>
    <w:rsid w:val="00641617"/>
    <w:rsid w:val="00643B5E"/>
    <w:rsid w:val="0066657D"/>
    <w:rsid w:val="00671401"/>
    <w:rsid w:val="006D519E"/>
    <w:rsid w:val="00737EAC"/>
    <w:rsid w:val="00741C60"/>
    <w:rsid w:val="00742516"/>
    <w:rsid w:val="00760017"/>
    <w:rsid w:val="00767125"/>
    <w:rsid w:val="007B403A"/>
    <w:rsid w:val="007E39D2"/>
    <w:rsid w:val="007F00F0"/>
    <w:rsid w:val="00804ED3"/>
    <w:rsid w:val="00827612"/>
    <w:rsid w:val="00831A37"/>
    <w:rsid w:val="00835AA0"/>
    <w:rsid w:val="00854953"/>
    <w:rsid w:val="00865102"/>
    <w:rsid w:val="00867CBE"/>
    <w:rsid w:val="00881EBF"/>
    <w:rsid w:val="008A308D"/>
    <w:rsid w:val="008C7811"/>
    <w:rsid w:val="008E4BB7"/>
    <w:rsid w:val="0091697C"/>
    <w:rsid w:val="00954C92"/>
    <w:rsid w:val="00967F62"/>
    <w:rsid w:val="009717CC"/>
    <w:rsid w:val="00980F43"/>
    <w:rsid w:val="009812C6"/>
    <w:rsid w:val="009977DF"/>
    <w:rsid w:val="009A5F77"/>
    <w:rsid w:val="009B0D69"/>
    <w:rsid w:val="00A35E90"/>
    <w:rsid w:val="00A45C4F"/>
    <w:rsid w:val="00A61A57"/>
    <w:rsid w:val="00A779B6"/>
    <w:rsid w:val="00A83034"/>
    <w:rsid w:val="00AB5CFA"/>
    <w:rsid w:val="00AC5378"/>
    <w:rsid w:val="00AD12EF"/>
    <w:rsid w:val="00AE7A42"/>
    <w:rsid w:val="00AF167D"/>
    <w:rsid w:val="00AF5B04"/>
    <w:rsid w:val="00AF5D68"/>
    <w:rsid w:val="00B00FAD"/>
    <w:rsid w:val="00B03543"/>
    <w:rsid w:val="00B2544C"/>
    <w:rsid w:val="00B57891"/>
    <w:rsid w:val="00B639E0"/>
    <w:rsid w:val="00BC5B03"/>
    <w:rsid w:val="00BD07BB"/>
    <w:rsid w:val="00BE52ED"/>
    <w:rsid w:val="00BE6CCC"/>
    <w:rsid w:val="00BF4D40"/>
    <w:rsid w:val="00BF6D19"/>
    <w:rsid w:val="00C153A1"/>
    <w:rsid w:val="00C16D31"/>
    <w:rsid w:val="00C30DAB"/>
    <w:rsid w:val="00C5626A"/>
    <w:rsid w:val="00C57001"/>
    <w:rsid w:val="00C57D37"/>
    <w:rsid w:val="00C63A78"/>
    <w:rsid w:val="00C7393B"/>
    <w:rsid w:val="00C9020D"/>
    <w:rsid w:val="00C91DDF"/>
    <w:rsid w:val="00CD72A0"/>
    <w:rsid w:val="00D042E5"/>
    <w:rsid w:val="00D06ED5"/>
    <w:rsid w:val="00D56A33"/>
    <w:rsid w:val="00D7014E"/>
    <w:rsid w:val="00D75421"/>
    <w:rsid w:val="00DA55AF"/>
    <w:rsid w:val="00E155C7"/>
    <w:rsid w:val="00E33069"/>
    <w:rsid w:val="00E401F1"/>
    <w:rsid w:val="00E47D9A"/>
    <w:rsid w:val="00E54232"/>
    <w:rsid w:val="00E629EF"/>
    <w:rsid w:val="00E96F7C"/>
    <w:rsid w:val="00EC605B"/>
    <w:rsid w:val="00F00F49"/>
    <w:rsid w:val="00F17C00"/>
    <w:rsid w:val="00F2457D"/>
    <w:rsid w:val="00F46433"/>
    <w:rsid w:val="00F5201C"/>
    <w:rsid w:val="00F535E0"/>
    <w:rsid w:val="00F6542D"/>
    <w:rsid w:val="00F8315A"/>
    <w:rsid w:val="00F854ED"/>
    <w:rsid w:val="00F9356E"/>
    <w:rsid w:val="00F957B3"/>
    <w:rsid w:val="00FB06CF"/>
    <w:rsid w:val="00FC7D0C"/>
    <w:rsid w:val="00FE60CE"/>
    <w:rsid w:val="00FF3E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53"/>
    <o:shapelayout v:ext="edit">
      <o:idmap v:ext="edit" data="1"/>
    </o:shapelayout>
  </w:shapeDefaults>
  <w:decimalSymbol w:val=","/>
  <w:listSeparator w:val=";"/>
  <w14:docId w14:val="2C8782F0"/>
  <w15:docId w15:val="{E446D152-B122-49F3-85F9-63579AA5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5D68"/>
  </w:style>
  <w:style w:type="paragraph" w:styleId="1">
    <w:name w:val="heading 1"/>
    <w:basedOn w:val="a"/>
    <w:next w:val="a"/>
    <w:link w:val="10"/>
    <w:qFormat/>
    <w:rsid w:val="00B035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B00FAD"/>
    <w:pPr>
      <w:keepNext/>
      <w:spacing w:after="0" w:line="240" w:lineRule="auto"/>
      <w:ind w:left="-709"/>
      <w:outlineLvl w:val="1"/>
    </w:pPr>
    <w:rPr>
      <w:rFonts w:ascii="Times New Roman" w:eastAsia="Times New Roman" w:hAnsi="Times New Roman" w:cs="Times New Roman"/>
      <w:sz w:val="24"/>
      <w:szCs w:val="20"/>
      <w:lang w:val="en-US"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5E0"/>
    <w:pPr>
      <w:ind w:left="720"/>
      <w:contextualSpacing/>
    </w:pPr>
  </w:style>
  <w:style w:type="character" w:customStyle="1" w:styleId="10">
    <w:name w:val="Заголовок 1 Знак"/>
    <w:basedOn w:val="a0"/>
    <w:link w:val="1"/>
    <w:rsid w:val="00B03543"/>
    <w:rPr>
      <w:rFonts w:asciiTheme="majorHAnsi" w:eastAsiaTheme="majorEastAsia" w:hAnsiTheme="majorHAnsi" w:cstheme="majorBidi"/>
      <w:color w:val="2E74B5" w:themeColor="accent1" w:themeShade="BF"/>
      <w:sz w:val="32"/>
      <w:szCs w:val="32"/>
    </w:rPr>
  </w:style>
  <w:style w:type="paragraph" w:styleId="a4">
    <w:name w:val="Balloon Text"/>
    <w:basedOn w:val="a"/>
    <w:link w:val="a5"/>
    <w:semiHidden/>
    <w:unhideWhenUsed/>
    <w:rsid w:val="00BE6CC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E6CCC"/>
    <w:rPr>
      <w:rFonts w:ascii="Segoe UI" w:hAnsi="Segoe UI" w:cs="Segoe UI"/>
      <w:sz w:val="18"/>
      <w:szCs w:val="18"/>
    </w:rPr>
  </w:style>
  <w:style w:type="character" w:customStyle="1" w:styleId="20">
    <w:name w:val="Заголовок 2 Знак"/>
    <w:basedOn w:val="a0"/>
    <w:link w:val="2"/>
    <w:rsid w:val="00B00FAD"/>
    <w:rPr>
      <w:rFonts w:ascii="Times New Roman" w:eastAsia="Times New Roman" w:hAnsi="Times New Roman" w:cs="Times New Roman"/>
      <w:sz w:val="24"/>
      <w:szCs w:val="20"/>
      <w:lang w:val="en-US" w:eastAsia="uk-UA"/>
    </w:rPr>
  </w:style>
  <w:style w:type="numbering" w:customStyle="1" w:styleId="11">
    <w:name w:val="Нет списка1"/>
    <w:next w:val="a2"/>
    <w:uiPriority w:val="99"/>
    <w:semiHidden/>
    <w:unhideWhenUsed/>
    <w:rsid w:val="00B00FAD"/>
  </w:style>
  <w:style w:type="paragraph" w:styleId="a6">
    <w:name w:val="Title"/>
    <w:aliases w:val="Знак1 Знак Знак,Знак1 Знак,Знак1"/>
    <w:basedOn w:val="a"/>
    <w:link w:val="a7"/>
    <w:qFormat/>
    <w:rsid w:val="00B00FAD"/>
    <w:pPr>
      <w:spacing w:after="0" w:line="240" w:lineRule="auto"/>
      <w:jc w:val="center"/>
    </w:pPr>
    <w:rPr>
      <w:rFonts w:ascii="Times New Roman" w:eastAsia="Calibri" w:hAnsi="Times New Roman" w:cs="Times New Roman"/>
      <w:b/>
      <w:bCs/>
      <w:sz w:val="28"/>
      <w:szCs w:val="24"/>
      <w:lang w:val="uk-UA" w:eastAsia="ru-RU"/>
    </w:rPr>
  </w:style>
  <w:style w:type="character" w:customStyle="1" w:styleId="a7">
    <w:name w:val="Заголовок Знак"/>
    <w:aliases w:val="Знак1 Знак Знак Знак,Знак1 Знак Знак1,Знак1 Знак1"/>
    <w:basedOn w:val="a0"/>
    <w:link w:val="a6"/>
    <w:rsid w:val="00B00FAD"/>
    <w:rPr>
      <w:rFonts w:ascii="Times New Roman" w:eastAsia="Calibri" w:hAnsi="Times New Roman" w:cs="Times New Roman"/>
      <w:b/>
      <w:bCs/>
      <w:sz w:val="28"/>
      <w:szCs w:val="24"/>
      <w:lang w:val="uk-UA" w:eastAsia="ru-RU"/>
    </w:rPr>
  </w:style>
  <w:style w:type="character" w:styleId="a8">
    <w:name w:val="Strong"/>
    <w:basedOn w:val="a0"/>
    <w:qFormat/>
    <w:rsid w:val="00B00FAD"/>
    <w:rPr>
      <w:b/>
      <w:bCs/>
    </w:rPr>
  </w:style>
  <w:style w:type="paragraph" w:styleId="HTML">
    <w:name w:val="HTML Preformatted"/>
    <w:basedOn w:val="a"/>
    <w:link w:val="HTML0"/>
    <w:unhideWhenUsed/>
    <w:rsid w:val="00B00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5"/>
      <w:szCs w:val="15"/>
      <w:lang w:val="uk-UA" w:eastAsia="uk-UA"/>
    </w:rPr>
  </w:style>
  <w:style w:type="character" w:customStyle="1" w:styleId="HTML0">
    <w:name w:val="Стандартный HTML Знак"/>
    <w:basedOn w:val="a0"/>
    <w:link w:val="HTML"/>
    <w:rsid w:val="00B00FAD"/>
    <w:rPr>
      <w:rFonts w:ascii="Courier New" w:eastAsia="Times New Roman" w:hAnsi="Courier New" w:cs="Courier New"/>
      <w:color w:val="000000"/>
      <w:sz w:val="15"/>
      <w:szCs w:val="15"/>
      <w:lang w:val="uk-UA" w:eastAsia="uk-UA"/>
    </w:rPr>
  </w:style>
  <w:style w:type="paragraph" w:styleId="a9">
    <w:name w:val="Normal (Web)"/>
    <w:basedOn w:val="a"/>
    <w:unhideWhenUsed/>
    <w:rsid w:val="00B00F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
    <w:name w:val="Знак Знак"/>
    <w:basedOn w:val="a"/>
    <w:rsid w:val="00B00FAD"/>
    <w:pPr>
      <w:spacing w:after="0" w:line="240" w:lineRule="auto"/>
    </w:pPr>
    <w:rPr>
      <w:rFonts w:ascii="Verdana" w:eastAsia="Times New Roman" w:hAnsi="Verdana" w:cs="Verdana"/>
      <w:sz w:val="20"/>
      <w:szCs w:val="20"/>
      <w:lang w:val="en-US"/>
    </w:rPr>
  </w:style>
  <w:style w:type="table" w:customStyle="1" w:styleId="12">
    <w:name w:val="Сетка таблицы1"/>
    <w:basedOn w:val="a1"/>
    <w:next w:val="ab"/>
    <w:uiPriority w:val="59"/>
    <w:rsid w:val="00B00FAD"/>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rsid w:val="00B00FAD"/>
    <w:pPr>
      <w:spacing w:after="0" w:line="240" w:lineRule="auto"/>
      <w:ind w:left="720"/>
      <w:contextualSpacing/>
    </w:pPr>
    <w:rPr>
      <w:rFonts w:ascii="Times New Roman" w:eastAsia="Calibri" w:hAnsi="Times New Roman" w:cs="Times New Roman"/>
      <w:sz w:val="28"/>
      <w:szCs w:val="28"/>
      <w:lang w:val="uk-UA" w:eastAsia="uk-UA"/>
    </w:rPr>
  </w:style>
  <w:style w:type="paragraph" w:styleId="ac">
    <w:name w:val="No Spacing"/>
    <w:uiPriority w:val="99"/>
    <w:qFormat/>
    <w:rsid w:val="00B00FAD"/>
    <w:pPr>
      <w:spacing w:after="0" w:line="240" w:lineRule="auto"/>
    </w:pPr>
    <w:rPr>
      <w:rFonts w:ascii="Times New Roman" w:eastAsia="Times New Roman" w:hAnsi="Times New Roman" w:cs="Times New Roman"/>
      <w:kern w:val="24"/>
      <w:sz w:val="28"/>
      <w:szCs w:val="20"/>
      <w:lang w:eastAsia="uk-UA"/>
    </w:rPr>
  </w:style>
  <w:style w:type="character" w:customStyle="1" w:styleId="apple-style-span">
    <w:name w:val="apple-style-span"/>
    <w:basedOn w:val="a0"/>
    <w:rsid w:val="00B00FAD"/>
  </w:style>
  <w:style w:type="paragraph" w:styleId="ad">
    <w:name w:val="header"/>
    <w:basedOn w:val="a"/>
    <w:link w:val="ae"/>
    <w:uiPriority w:val="99"/>
    <w:unhideWhenUsed/>
    <w:rsid w:val="00B00FAD"/>
    <w:pPr>
      <w:tabs>
        <w:tab w:val="center" w:pos="4677"/>
        <w:tab w:val="right" w:pos="9355"/>
      </w:tabs>
      <w:spacing w:after="0" w:line="240" w:lineRule="auto"/>
    </w:pPr>
    <w:rPr>
      <w:rFonts w:ascii="Times New Roman" w:eastAsia="Times New Roman" w:hAnsi="Times New Roman" w:cs="Times New Roman"/>
      <w:kern w:val="24"/>
      <w:sz w:val="28"/>
      <w:szCs w:val="20"/>
      <w:lang w:eastAsia="uk-UA"/>
    </w:rPr>
  </w:style>
  <w:style w:type="character" w:customStyle="1" w:styleId="ae">
    <w:name w:val="Верхний колонтитул Знак"/>
    <w:basedOn w:val="a0"/>
    <w:link w:val="ad"/>
    <w:uiPriority w:val="99"/>
    <w:rsid w:val="00B00FAD"/>
    <w:rPr>
      <w:rFonts w:ascii="Times New Roman" w:eastAsia="Times New Roman" w:hAnsi="Times New Roman" w:cs="Times New Roman"/>
      <w:kern w:val="24"/>
      <w:sz w:val="28"/>
      <w:szCs w:val="20"/>
      <w:lang w:eastAsia="uk-UA"/>
    </w:rPr>
  </w:style>
  <w:style w:type="paragraph" w:styleId="af">
    <w:name w:val="footer"/>
    <w:basedOn w:val="a"/>
    <w:link w:val="af0"/>
    <w:uiPriority w:val="99"/>
    <w:unhideWhenUsed/>
    <w:rsid w:val="00B00FAD"/>
    <w:pPr>
      <w:tabs>
        <w:tab w:val="center" w:pos="4677"/>
        <w:tab w:val="right" w:pos="9355"/>
      </w:tabs>
      <w:spacing w:after="0" w:line="240" w:lineRule="auto"/>
    </w:pPr>
    <w:rPr>
      <w:rFonts w:ascii="Times New Roman" w:eastAsia="Times New Roman" w:hAnsi="Times New Roman" w:cs="Times New Roman"/>
      <w:kern w:val="24"/>
      <w:sz w:val="28"/>
      <w:szCs w:val="20"/>
      <w:lang w:eastAsia="uk-UA"/>
    </w:rPr>
  </w:style>
  <w:style w:type="character" w:customStyle="1" w:styleId="af0">
    <w:name w:val="Нижний колонтитул Знак"/>
    <w:basedOn w:val="a0"/>
    <w:link w:val="af"/>
    <w:uiPriority w:val="99"/>
    <w:rsid w:val="00B00FAD"/>
    <w:rPr>
      <w:rFonts w:ascii="Times New Roman" w:eastAsia="Times New Roman" w:hAnsi="Times New Roman" w:cs="Times New Roman"/>
      <w:kern w:val="24"/>
      <w:sz w:val="28"/>
      <w:szCs w:val="20"/>
      <w:lang w:eastAsia="uk-UA"/>
    </w:rPr>
  </w:style>
  <w:style w:type="paragraph" w:styleId="af1">
    <w:name w:val="Body Text"/>
    <w:basedOn w:val="a"/>
    <w:link w:val="af2"/>
    <w:rsid w:val="00B00FAD"/>
    <w:pPr>
      <w:suppressAutoHyphens/>
      <w:spacing w:after="0" w:line="240" w:lineRule="auto"/>
      <w:jc w:val="both"/>
    </w:pPr>
    <w:rPr>
      <w:rFonts w:ascii="Times New Roman" w:eastAsia="Times New Roman" w:hAnsi="Times New Roman" w:cs="Times New Roman"/>
      <w:sz w:val="28"/>
      <w:szCs w:val="20"/>
      <w:lang w:val="uk-UA" w:eastAsia="ar-SA"/>
    </w:rPr>
  </w:style>
  <w:style w:type="character" w:customStyle="1" w:styleId="af2">
    <w:name w:val="Основной текст Знак"/>
    <w:basedOn w:val="a0"/>
    <w:link w:val="af1"/>
    <w:rsid w:val="00B00FAD"/>
    <w:rPr>
      <w:rFonts w:ascii="Times New Roman" w:eastAsia="Times New Roman" w:hAnsi="Times New Roman" w:cs="Times New Roman"/>
      <w:sz w:val="28"/>
      <w:szCs w:val="20"/>
      <w:lang w:val="uk-UA" w:eastAsia="ar-SA"/>
    </w:rPr>
  </w:style>
  <w:style w:type="paragraph" w:styleId="af3">
    <w:name w:val="Body Text Indent"/>
    <w:basedOn w:val="a"/>
    <w:link w:val="af4"/>
    <w:rsid w:val="00B00FAD"/>
    <w:pPr>
      <w:suppressAutoHyphens/>
      <w:spacing w:after="0" w:line="240" w:lineRule="auto"/>
      <w:ind w:firstLine="720"/>
      <w:jc w:val="both"/>
    </w:pPr>
    <w:rPr>
      <w:rFonts w:ascii="Times New Roman" w:eastAsia="Times New Roman" w:hAnsi="Times New Roman" w:cs="Times New Roman"/>
      <w:sz w:val="28"/>
      <w:szCs w:val="20"/>
      <w:lang w:val="uk-UA" w:eastAsia="ar-SA"/>
    </w:rPr>
  </w:style>
  <w:style w:type="character" w:customStyle="1" w:styleId="af4">
    <w:name w:val="Основной текст с отступом Знак"/>
    <w:basedOn w:val="a0"/>
    <w:link w:val="af3"/>
    <w:rsid w:val="00B00FAD"/>
    <w:rPr>
      <w:rFonts w:ascii="Times New Roman" w:eastAsia="Times New Roman" w:hAnsi="Times New Roman" w:cs="Times New Roman"/>
      <w:sz w:val="28"/>
      <w:szCs w:val="20"/>
      <w:lang w:val="uk-UA" w:eastAsia="ar-SA"/>
    </w:rPr>
  </w:style>
  <w:style w:type="table" w:styleId="ab">
    <w:name w:val="Table Grid"/>
    <w:basedOn w:val="a1"/>
    <w:uiPriority w:val="59"/>
    <w:rsid w:val="00B0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nhideWhenUsed/>
    <w:rsid w:val="004D4156"/>
    <w:pPr>
      <w:spacing w:after="120"/>
      <w:ind w:left="283"/>
    </w:pPr>
    <w:rPr>
      <w:sz w:val="16"/>
      <w:szCs w:val="16"/>
    </w:rPr>
  </w:style>
  <w:style w:type="character" w:customStyle="1" w:styleId="30">
    <w:name w:val="Основной текст с отступом 3 Знак"/>
    <w:basedOn w:val="a0"/>
    <w:link w:val="3"/>
    <w:rsid w:val="004D4156"/>
    <w:rPr>
      <w:sz w:val="16"/>
      <w:szCs w:val="16"/>
    </w:rPr>
  </w:style>
  <w:style w:type="paragraph" w:customStyle="1" w:styleId="21">
    <w:name w:val="Основной текст2"/>
    <w:basedOn w:val="a"/>
    <w:link w:val="af5"/>
    <w:rsid w:val="004D4156"/>
    <w:pPr>
      <w:shd w:val="clear" w:color="auto" w:fill="FFFFFF"/>
      <w:spacing w:before="9360" w:after="0" w:line="240" w:lineRule="atLeast"/>
      <w:ind w:hanging="720"/>
      <w:jc w:val="center"/>
    </w:pPr>
    <w:rPr>
      <w:rFonts w:ascii="Times New Roman" w:eastAsia="Times New Roman" w:hAnsi="Times New Roman" w:cs="Times New Roman"/>
      <w:sz w:val="27"/>
      <w:szCs w:val="20"/>
      <w:lang w:val="uk-UA" w:eastAsia="ru-RU"/>
    </w:rPr>
  </w:style>
  <w:style w:type="character" w:customStyle="1" w:styleId="22">
    <w:name w:val="Основной текст (2)_"/>
    <w:link w:val="23"/>
    <w:locked/>
    <w:rsid w:val="004D4156"/>
    <w:rPr>
      <w:rFonts w:ascii="Bookman Old Style" w:hAnsi="Bookman Old Style"/>
      <w:sz w:val="47"/>
      <w:shd w:val="clear" w:color="auto" w:fill="FFFFFF"/>
    </w:rPr>
  </w:style>
  <w:style w:type="character" w:customStyle="1" w:styleId="af5">
    <w:name w:val="Основной текст_"/>
    <w:link w:val="21"/>
    <w:locked/>
    <w:rsid w:val="004D4156"/>
    <w:rPr>
      <w:rFonts w:ascii="Times New Roman" w:eastAsia="Times New Roman" w:hAnsi="Times New Roman" w:cs="Times New Roman"/>
      <w:sz w:val="27"/>
      <w:szCs w:val="20"/>
      <w:shd w:val="clear" w:color="auto" w:fill="FFFFFF"/>
      <w:lang w:val="uk-UA" w:eastAsia="ru-RU"/>
    </w:rPr>
  </w:style>
  <w:style w:type="paragraph" w:customStyle="1" w:styleId="23">
    <w:name w:val="Основной текст (2)"/>
    <w:basedOn w:val="a"/>
    <w:link w:val="22"/>
    <w:rsid w:val="004D4156"/>
    <w:pPr>
      <w:shd w:val="clear" w:color="auto" w:fill="FFFFFF"/>
      <w:spacing w:after="0" w:line="562" w:lineRule="exact"/>
      <w:jc w:val="center"/>
    </w:pPr>
    <w:rPr>
      <w:rFonts w:ascii="Bookman Old Style" w:hAnsi="Bookman Old Style"/>
      <w:sz w:val="47"/>
      <w:shd w:val="clear" w:color="auto" w:fill="FFFFFF"/>
    </w:rPr>
  </w:style>
  <w:style w:type="paragraph" w:customStyle="1" w:styleId="24">
    <w:name w:val="Абзац списка2"/>
    <w:basedOn w:val="a"/>
    <w:rsid w:val="004D4156"/>
    <w:pPr>
      <w:spacing w:after="0" w:line="240" w:lineRule="auto"/>
      <w:ind w:left="708"/>
    </w:pPr>
    <w:rPr>
      <w:rFonts w:ascii="Times New Roman" w:eastAsia="Calibri" w:hAnsi="Times New Roman" w:cs="Times New Roman"/>
      <w:sz w:val="20"/>
      <w:szCs w:val="20"/>
      <w:lang w:val="uk-UA" w:eastAsia="ru-RU"/>
    </w:rPr>
  </w:style>
  <w:style w:type="character" w:customStyle="1" w:styleId="af6">
    <w:name w:val="Основной текст + Полужирный"/>
    <w:rsid w:val="004D4156"/>
    <w:rPr>
      <w:rFonts w:ascii="Times New Roman" w:hAnsi="Times New Roman"/>
      <w:b/>
      <w:spacing w:val="0"/>
      <w:sz w:val="27"/>
      <w:shd w:val="clear" w:color="auto" w:fill="FFFFFF"/>
    </w:rPr>
  </w:style>
  <w:style w:type="character" w:customStyle="1" w:styleId="4">
    <w:name w:val="Основной текст (4)_"/>
    <w:link w:val="40"/>
    <w:locked/>
    <w:rsid w:val="004D4156"/>
    <w:rPr>
      <w:sz w:val="27"/>
      <w:shd w:val="clear" w:color="auto" w:fill="FFFFFF"/>
    </w:rPr>
  </w:style>
  <w:style w:type="character" w:customStyle="1" w:styleId="41">
    <w:name w:val="Основной текст (4) + Не полужирный"/>
    <w:rsid w:val="004D4156"/>
    <w:rPr>
      <w:rFonts w:ascii="Times New Roman" w:hAnsi="Times New Roman"/>
      <w:b/>
      <w:sz w:val="27"/>
      <w:shd w:val="clear" w:color="auto" w:fill="FFFFFF"/>
    </w:rPr>
  </w:style>
  <w:style w:type="paragraph" w:customStyle="1" w:styleId="40">
    <w:name w:val="Основной текст (4)"/>
    <w:basedOn w:val="a"/>
    <w:link w:val="4"/>
    <w:rsid w:val="004D4156"/>
    <w:pPr>
      <w:shd w:val="clear" w:color="auto" w:fill="FFFFFF"/>
      <w:spacing w:after="240" w:line="322" w:lineRule="exact"/>
      <w:ind w:hanging="320"/>
    </w:pPr>
    <w:rPr>
      <w:sz w:val="27"/>
      <w:shd w:val="clear" w:color="auto" w:fill="FFFFFF"/>
    </w:rPr>
  </w:style>
  <w:style w:type="character" w:styleId="af7">
    <w:name w:val="Emphasis"/>
    <w:qFormat/>
    <w:rsid w:val="004D4156"/>
    <w:rPr>
      <w:i/>
      <w:iCs/>
    </w:rPr>
  </w:style>
  <w:style w:type="character" w:styleId="af8">
    <w:name w:val="page number"/>
    <w:basedOn w:val="a0"/>
    <w:rsid w:val="004D4156"/>
  </w:style>
  <w:style w:type="character" w:customStyle="1" w:styleId="FontStyle24">
    <w:name w:val="Font Style24"/>
    <w:rsid w:val="004D4156"/>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7.bin"/><Relationship Id="rId18" Type="http://schemas.openxmlformats.org/officeDocument/2006/relationships/hyperlink" Target="https://zakon.rada.gov.ua/laws/show/z0661-05" TargetMode="External"/><Relationship Id="rId3" Type="http://schemas.openxmlformats.org/officeDocument/2006/relationships/styles" Target="styles.xml"/><Relationship Id="rId21" Type="http://schemas.openxmlformats.org/officeDocument/2006/relationships/hyperlink" Target="http://zakon3.rada.gov.ua/laws/show/1768-14" TargetMode="External"/><Relationship Id="rId7" Type="http://schemas.openxmlformats.org/officeDocument/2006/relationships/oleObject" Target="embeddings/oleObject1.bin"/><Relationship Id="rId12" Type="http://schemas.openxmlformats.org/officeDocument/2006/relationships/oleObject" Target="embeddings/oleObject6.bin"/><Relationship Id="rId17" Type="http://schemas.openxmlformats.org/officeDocument/2006/relationships/oleObject" Target="embeddings/oleObject10.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zakon3.rada.gov.ua/laws/show/796-12"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oleObject" Target="embeddings/oleObject5.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9.bin"/><Relationship Id="rId23" Type="http://schemas.openxmlformats.org/officeDocument/2006/relationships/oleObject" Target="embeddings/oleObject12.bin"/><Relationship Id="rId10" Type="http://schemas.openxmlformats.org/officeDocument/2006/relationships/oleObject" Target="embeddings/oleObject4.bin"/><Relationship Id="rId19" Type="http://schemas.openxmlformats.org/officeDocument/2006/relationships/hyperlink" Target="https://zakon.rada.gov.ua/laws/show/z0523-06" TargetMode="External"/><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oleObject" Target="embeddings/oleObject8.bin"/><Relationship Id="rId22" Type="http://schemas.openxmlformats.org/officeDocument/2006/relationships/oleObject" Target="embeddings/oleObject1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BF260-BC41-4A8F-A812-D8A83E53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95</Pages>
  <Words>28623</Words>
  <Characters>163152</Characters>
  <Application>Microsoft Office Word</Application>
  <DocSecurity>0</DocSecurity>
  <Lines>1359</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Workstation</cp:lastModifiedBy>
  <cp:revision>93</cp:revision>
  <cp:lastPrinted>2021-05-25T12:42:00Z</cp:lastPrinted>
  <dcterms:created xsi:type="dcterms:W3CDTF">2020-12-22T11:19:00Z</dcterms:created>
  <dcterms:modified xsi:type="dcterms:W3CDTF">2021-06-11T07:28:00Z</dcterms:modified>
</cp:coreProperties>
</file>