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EF" w:rsidRPr="00736C7D" w:rsidRDefault="0023649B" w:rsidP="00807DEF">
      <w:pPr>
        <w:ind w:left="6096"/>
      </w:pPr>
      <w:r>
        <w:t xml:space="preserve">    </w:t>
      </w:r>
      <w:r w:rsidR="00807DEF">
        <w:t>«</w:t>
      </w:r>
      <w:r w:rsidR="00807DEF" w:rsidRPr="00736C7D">
        <w:t>ЗАТВЕРДЖЕНО»</w:t>
      </w:r>
    </w:p>
    <w:p w:rsidR="00807DEF" w:rsidRPr="0023649B" w:rsidRDefault="00807DEF" w:rsidP="0023649B">
      <w:pPr>
        <w:ind w:left="6096" w:hanging="426"/>
      </w:pPr>
      <w:r w:rsidRPr="00736C7D">
        <w:t xml:space="preserve">рішенням </w:t>
      </w:r>
      <w:r w:rsidR="0023649B">
        <w:rPr>
          <w:color w:val="FF0000"/>
          <w:lang w:val="ru-RU"/>
        </w:rPr>
        <w:t xml:space="preserve"> </w:t>
      </w:r>
      <w:r w:rsidR="0023649B" w:rsidRPr="0023649B">
        <w:rPr>
          <w:lang w:val="ru-RU"/>
        </w:rPr>
        <w:t xml:space="preserve">І </w:t>
      </w:r>
      <w:r w:rsidRPr="0023649B">
        <w:t>сесії  VII</w:t>
      </w:r>
      <w:r w:rsidRPr="0023649B">
        <w:rPr>
          <w:lang w:val="en-US"/>
        </w:rPr>
        <w:t>I</w:t>
      </w:r>
      <w:r w:rsidRPr="0023649B">
        <w:t xml:space="preserve"> скликання</w:t>
      </w:r>
    </w:p>
    <w:p w:rsidR="00807DEF" w:rsidRPr="003D4BAD" w:rsidRDefault="00807DEF" w:rsidP="0023649B">
      <w:pPr>
        <w:ind w:left="6096" w:hanging="426"/>
      </w:pPr>
      <w:r w:rsidRPr="00736C7D">
        <w:t xml:space="preserve">Баранинської сільської ради                                                                                       </w:t>
      </w:r>
    </w:p>
    <w:p w:rsidR="00807DEF" w:rsidRPr="003D4BAD" w:rsidRDefault="00807DEF" w:rsidP="00807DEF">
      <w:pPr>
        <w:ind w:left="6096"/>
      </w:pPr>
      <w:r w:rsidRPr="003D4BAD">
        <w:t xml:space="preserve">від </w:t>
      </w:r>
      <w:r w:rsidR="0023649B">
        <w:t xml:space="preserve"> 24</w:t>
      </w:r>
      <w:r>
        <w:t xml:space="preserve"> </w:t>
      </w:r>
      <w:r w:rsidRPr="003D4BAD">
        <w:t xml:space="preserve"> </w:t>
      </w:r>
      <w:r w:rsidR="0023649B">
        <w:t xml:space="preserve">грудня </w:t>
      </w:r>
      <w:r w:rsidR="007459E7">
        <w:t>2020</w:t>
      </w:r>
      <w:r w:rsidR="0023649B">
        <w:t xml:space="preserve"> </w:t>
      </w:r>
      <w:r w:rsidRPr="003D4BAD">
        <w:t>р</w:t>
      </w:r>
      <w:r>
        <w:t>оку</w:t>
      </w:r>
    </w:p>
    <w:p w:rsidR="00807DEF" w:rsidRPr="006F592A" w:rsidRDefault="00807DEF" w:rsidP="00807DEF"/>
    <w:p w:rsidR="00807DEF" w:rsidRDefault="00807DEF" w:rsidP="00807DEF">
      <w:pPr>
        <w:keepNext/>
        <w:keepLines/>
        <w:ind w:right="57" w:firstLine="567"/>
        <w:jc w:val="center"/>
        <w:rPr>
          <w:b/>
          <w:bCs/>
          <w:caps/>
        </w:rPr>
      </w:pPr>
      <w:r>
        <w:rPr>
          <w:b/>
          <w:bCs/>
          <w:caps/>
        </w:rPr>
        <w:t xml:space="preserve">   </w:t>
      </w:r>
    </w:p>
    <w:p w:rsidR="00807DEF" w:rsidRDefault="00807DEF" w:rsidP="00807DEF">
      <w:pPr>
        <w:jc w:val="both"/>
        <w:rPr>
          <w:b/>
          <w:bCs/>
          <w:caps/>
        </w:rPr>
      </w:pPr>
      <w:r>
        <w:rPr>
          <w:b/>
          <w:bCs/>
          <w:caps/>
        </w:rPr>
        <w:t xml:space="preserve">                                                                                            </w:t>
      </w:r>
    </w:p>
    <w:p w:rsidR="00807DEF" w:rsidRPr="006F592A" w:rsidRDefault="00807DEF" w:rsidP="00807DEF">
      <w:pPr>
        <w:keepNext/>
        <w:keepLines/>
        <w:ind w:right="57" w:firstLine="567"/>
        <w:jc w:val="center"/>
        <w:rPr>
          <w:b/>
          <w:bCs/>
          <w:caps/>
        </w:rPr>
      </w:pPr>
      <w:r w:rsidRPr="006F592A">
        <w:rPr>
          <w:b/>
          <w:bCs/>
          <w:caps/>
        </w:rPr>
        <w:t>Регламент</w:t>
      </w:r>
    </w:p>
    <w:p w:rsidR="00807DEF" w:rsidRPr="006F592A" w:rsidRDefault="00807DEF" w:rsidP="00807DEF">
      <w:pPr>
        <w:keepNext/>
        <w:keepLines/>
        <w:ind w:right="57" w:firstLine="567"/>
        <w:jc w:val="center"/>
        <w:rPr>
          <w:b/>
          <w:bCs/>
          <w:caps/>
        </w:rPr>
      </w:pPr>
      <w:r w:rsidRPr="006F592A">
        <w:rPr>
          <w:b/>
          <w:bCs/>
        </w:rPr>
        <w:t>Б</w:t>
      </w:r>
      <w:r>
        <w:rPr>
          <w:b/>
          <w:bCs/>
        </w:rPr>
        <w:t xml:space="preserve">АРАНИНСЬКОЇ СІЛЬСЬКОЇ РАДИ </w:t>
      </w:r>
    </w:p>
    <w:p w:rsidR="00807DEF" w:rsidRDefault="00807DEF" w:rsidP="00807DEF">
      <w:pPr>
        <w:pStyle w:val="Rozdily"/>
        <w:spacing w:before="0" w:line="240" w:lineRule="auto"/>
        <w:ind w:firstLine="567"/>
        <w:jc w:val="both"/>
        <w:rPr>
          <w:b/>
          <w:bCs/>
          <w:color w:val="000000"/>
          <w:lang w:val="uk-UA"/>
        </w:rPr>
      </w:pPr>
    </w:p>
    <w:p w:rsidR="00807DEF" w:rsidRDefault="00807DEF" w:rsidP="00807DEF">
      <w:pPr>
        <w:pStyle w:val="Rozdily"/>
        <w:spacing w:before="0" w:line="240" w:lineRule="auto"/>
        <w:ind w:firstLine="567"/>
        <w:rPr>
          <w:b/>
          <w:bCs/>
          <w:color w:val="000000"/>
          <w:lang w:val="uk-UA"/>
        </w:rPr>
      </w:pPr>
      <w:r>
        <w:rPr>
          <w:b/>
          <w:bCs/>
          <w:color w:val="000000"/>
          <w:lang w:val="uk-UA"/>
        </w:rPr>
        <w:t>ЗМІСТ</w:t>
      </w:r>
    </w:p>
    <w:p w:rsidR="00807DEF" w:rsidRDefault="00807DEF" w:rsidP="00807DEF">
      <w:pPr>
        <w:pStyle w:val="Rozdily"/>
        <w:spacing w:before="0" w:line="240" w:lineRule="auto"/>
        <w:ind w:firstLine="567"/>
        <w:rPr>
          <w:b/>
          <w:bCs/>
          <w:color w:val="000000"/>
          <w:lang w:val="uk-UA"/>
        </w:rPr>
      </w:pP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РОЗДІЛ 1. ЗАГАЛЬНІ ПОЛОЖЕННЯ</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РОЗДІЛ II. ДЕПУТАТИ, ПОСАДОВІ ОСОБИ Й ОРГАНИ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2.1. Депутати</w:t>
      </w:r>
      <w:r w:rsidRPr="00DB4F8F">
        <w:rPr>
          <w:bCs/>
          <w:color w:val="000000"/>
        </w:rPr>
        <w:t xml:space="preserve"> </w:t>
      </w:r>
      <w:r w:rsidRPr="00DB4F8F">
        <w:rPr>
          <w:bCs/>
          <w:color w:val="000000"/>
          <w:lang w:val="uk-UA"/>
        </w:rPr>
        <w:t>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2.2. Посадові особи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2.3. Постійні комісії ради</w:t>
      </w:r>
      <w:bookmarkStart w:id="0" w:name="_GoBack"/>
      <w:bookmarkEnd w:id="0"/>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2.4. Тимчасові контрольні комісії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РОЗДІЛ III. СЕСІЇ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 Форми роботи Ради. Перша сесія ради нового скликання.</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3.2. Скликання, відкриття і закриття чергових та позачергових сесій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3.3. Робочі органи сесії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3.4. Порядок денний сесії</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3.5. Підготовка питань на розгляд сесії</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3.6. Пленарні засідання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3.7. Ведення пленарних засідань</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3.8. Порядок надання слова</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3.9. Розгляд питань порядку денного</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3.10. Порядок голосування пропозицій</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3.11. Прийняття рішень</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3.12. Спеціальні процедури прийняття рішень</w:t>
      </w:r>
    </w:p>
    <w:p w:rsidR="00807DEF" w:rsidRPr="00DB4F8F" w:rsidRDefault="00807DEF" w:rsidP="00807DEF">
      <w:pPr>
        <w:pStyle w:val="HTML"/>
        <w:shd w:val="clear" w:color="auto" w:fill="FFFFFF"/>
        <w:spacing w:line="276" w:lineRule="auto"/>
        <w:ind w:firstLine="567"/>
        <w:jc w:val="both"/>
        <w:textAlignment w:val="baseline"/>
        <w:rPr>
          <w:rFonts w:ascii="Times New Roman" w:hAnsi="Times New Roman"/>
          <w:color w:val="000000"/>
          <w:sz w:val="24"/>
          <w:szCs w:val="24"/>
          <w:lang w:val="uk-UA"/>
        </w:rPr>
      </w:pPr>
      <w:r w:rsidRPr="00DB4F8F">
        <w:rPr>
          <w:rFonts w:ascii="Times New Roman" w:hAnsi="Times New Roman"/>
          <w:color w:val="000000"/>
          <w:sz w:val="24"/>
          <w:szCs w:val="24"/>
          <w:lang w:val="uk-UA"/>
        </w:rPr>
        <w:t>Глава 3.13. Бюджетний процес</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3.14. Набрання чинності рішень ради</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3.15. Дисципліна та етика пленарних засідань</w:t>
      </w:r>
    </w:p>
    <w:p w:rsidR="00807DEF" w:rsidRPr="00DB4F8F" w:rsidRDefault="00807DEF" w:rsidP="00807DEF">
      <w:pPr>
        <w:pStyle w:val="Rozdily"/>
        <w:spacing w:before="0" w:line="276" w:lineRule="auto"/>
        <w:ind w:firstLine="567"/>
        <w:jc w:val="both"/>
        <w:rPr>
          <w:bCs/>
          <w:color w:val="000000"/>
          <w:lang w:val="uk-UA"/>
        </w:rPr>
      </w:pPr>
      <w:r w:rsidRPr="00DB4F8F">
        <w:rPr>
          <w:bCs/>
          <w:color w:val="000000"/>
          <w:lang w:val="uk-UA"/>
        </w:rPr>
        <w:t>Глава 3.16. Протокол та запис засідання</w:t>
      </w:r>
    </w:p>
    <w:p w:rsidR="00807DEF" w:rsidRPr="00654960" w:rsidRDefault="00807DEF" w:rsidP="00807DEF">
      <w:pPr>
        <w:pStyle w:val="HTML"/>
        <w:shd w:val="clear" w:color="auto" w:fill="FFFFFF"/>
        <w:spacing w:line="360" w:lineRule="auto"/>
        <w:ind w:firstLine="567"/>
        <w:jc w:val="both"/>
        <w:textAlignment w:val="baseline"/>
        <w:rPr>
          <w:rFonts w:ascii="Times New Roman" w:hAnsi="Times New Roman"/>
          <w:b/>
          <w:color w:val="000000"/>
          <w:sz w:val="24"/>
          <w:szCs w:val="24"/>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jc w:val="both"/>
        <w:rPr>
          <w:b/>
          <w:bCs/>
          <w:color w:val="000000"/>
          <w:lang w:val="uk-UA"/>
        </w:rPr>
      </w:pPr>
    </w:p>
    <w:p w:rsidR="00807DEF" w:rsidRDefault="00807DEF" w:rsidP="00807DEF">
      <w:pPr>
        <w:pStyle w:val="Rozdily"/>
        <w:spacing w:before="0" w:line="240" w:lineRule="auto"/>
        <w:ind w:firstLine="567"/>
        <w:rPr>
          <w:b/>
          <w:bCs/>
          <w:color w:val="000000"/>
          <w:lang w:val="uk-UA"/>
        </w:rPr>
      </w:pPr>
    </w:p>
    <w:p w:rsidR="00807DEF" w:rsidRPr="006F592A" w:rsidRDefault="00807DEF" w:rsidP="00807DEF">
      <w:pPr>
        <w:pStyle w:val="Rozdily"/>
        <w:spacing w:before="0" w:line="240" w:lineRule="auto"/>
        <w:ind w:firstLine="567"/>
        <w:rPr>
          <w:b/>
          <w:bCs/>
          <w:color w:val="000000"/>
        </w:rPr>
      </w:pPr>
      <w:r w:rsidRPr="006F592A">
        <w:rPr>
          <w:b/>
          <w:bCs/>
          <w:color w:val="000000"/>
          <w:lang w:val="uk-UA"/>
        </w:rPr>
        <w:t>РОЗДІЛ І. ЗАГАЛЬНІ ПОЛОЖЕННЯ</w:t>
      </w:r>
    </w:p>
    <w:p w:rsidR="00807DEF" w:rsidRPr="006F592A" w:rsidRDefault="00807DEF" w:rsidP="00807DEF">
      <w:pPr>
        <w:pStyle w:val="Stattya-1"/>
        <w:spacing w:line="240" w:lineRule="auto"/>
        <w:ind w:firstLine="567"/>
        <w:rPr>
          <w:b/>
          <w:bCs/>
          <w:color w:val="000000"/>
          <w:lang w:val="uk-UA"/>
        </w:rPr>
      </w:pPr>
      <w:r w:rsidRPr="006F592A">
        <w:rPr>
          <w:b/>
          <w:bCs/>
          <w:color w:val="000000"/>
          <w:lang w:val="uk-UA"/>
        </w:rPr>
        <w:t>Стаття 1.</w:t>
      </w:r>
      <w:r>
        <w:rPr>
          <w:b/>
          <w:bCs/>
          <w:color w:val="000000"/>
          <w:lang w:val="uk-UA"/>
        </w:rPr>
        <w:t>1</w:t>
      </w:r>
      <w:r w:rsidRPr="006F592A">
        <w:rPr>
          <w:b/>
          <w:bCs/>
          <w:color w:val="000000"/>
          <w:lang w:val="uk-UA"/>
        </w:rPr>
        <w:t xml:space="preserve"> Рада громади</w:t>
      </w:r>
    </w:p>
    <w:p w:rsidR="00807DEF" w:rsidRPr="006F592A" w:rsidRDefault="00807DEF" w:rsidP="00807DEF">
      <w:pPr>
        <w:ind w:firstLine="567"/>
        <w:jc w:val="both"/>
      </w:pPr>
      <w:r w:rsidRPr="006F592A">
        <w:t xml:space="preserve">1. </w:t>
      </w:r>
      <w:proofErr w:type="spellStart"/>
      <w:r w:rsidRPr="006F592A">
        <w:t>Баранинська</w:t>
      </w:r>
      <w:proofErr w:type="spellEnd"/>
      <w:r w:rsidRPr="006F592A">
        <w:t xml:space="preserve"> сільська рада</w:t>
      </w:r>
      <w:r>
        <w:t xml:space="preserve"> (далі – Р</w:t>
      </w:r>
      <w:r w:rsidRPr="006F592A">
        <w:t xml:space="preserve">ада) є виборним представницьким органом місцевого самоврядування, що складається з депутатів і відповідно до закону представляє </w:t>
      </w:r>
      <w:proofErr w:type="spellStart"/>
      <w:r w:rsidRPr="006F592A">
        <w:lastRenderedPageBreak/>
        <w:t>Баранинську</w:t>
      </w:r>
      <w:proofErr w:type="spellEnd"/>
      <w:r w:rsidRPr="006F592A">
        <w:t xml:space="preserve"> сільську об’єднану територіальну громаду та здійснює від її імені та в її інтересах функції і повноваження місцевого самоврядування.</w:t>
      </w:r>
    </w:p>
    <w:p w:rsidR="00807DEF" w:rsidRPr="006F592A" w:rsidRDefault="00807DEF" w:rsidP="00807DEF">
      <w:pPr>
        <w:ind w:firstLine="567"/>
        <w:jc w:val="both"/>
      </w:pPr>
      <w:r w:rsidRPr="006F592A">
        <w:t xml:space="preserve">2. Порядок діяльності </w:t>
      </w:r>
      <w:r>
        <w:t>Р</w:t>
      </w:r>
      <w:r w:rsidRPr="006F592A">
        <w:t>ади, її органів та посадових осіб визначається Конституцією України, Законами України «Про місцеве самоврядування в Україні», «Про статус депутатів місцевих рад», «Про добровільне об’єднання територіальних громад», іншими законодавчими актами України, цим р</w:t>
      </w:r>
      <w:r>
        <w:t>егламентом та іншими рішеннями Р</w:t>
      </w:r>
      <w:r w:rsidRPr="006F592A">
        <w:t>ади.</w:t>
      </w:r>
    </w:p>
    <w:p w:rsidR="00807DEF" w:rsidRPr="006F592A" w:rsidRDefault="00807DEF" w:rsidP="00807DEF">
      <w:pPr>
        <w:keepNext/>
        <w:ind w:firstLine="567"/>
        <w:jc w:val="both"/>
        <w:rPr>
          <w:b/>
          <w:bCs/>
        </w:rPr>
      </w:pPr>
    </w:p>
    <w:p w:rsidR="00807DEF" w:rsidRDefault="00807DEF" w:rsidP="00807DEF">
      <w:pPr>
        <w:keepNext/>
        <w:ind w:firstLine="567"/>
        <w:jc w:val="both"/>
      </w:pPr>
      <w:r>
        <w:rPr>
          <w:b/>
          <w:bCs/>
        </w:rPr>
        <w:t>Стаття 1.2. Предмет регламенту</w:t>
      </w:r>
      <w:r>
        <w:t xml:space="preserve">           </w:t>
      </w:r>
    </w:p>
    <w:p w:rsidR="00807DEF" w:rsidRPr="00C428BE" w:rsidRDefault="00807DEF" w:rsidP="00807DEF">
      <w:pPr>
        <w:keepNext/>
        <w:ind w:firstLine="567"/>
        <w:jc w:val="both"/>
      </w:pPr>
      <w:r>
        <w:t xml:space="preserve">1. </w:t>
      </w:r>
      <w:r w:rsidRPr="006F592A">
        <w:t xml:space="preserve">Цим регламентом встановлюється порядок скликання сесій </w:t>
      </w:r>
      <w:r>
        <w:t>Р</w:t>
      </w:r>
      <w:r w:rsidRPr="006F592A">
        <w:t>ади, підготовки і розгляду нею питань, проведення засідань, прийняття рішень ради, загальні умови формування та організації роботи постійних та інших комісій ра</w:t>
      </w:r>
      <w:r w:rsidRPr="006F592A">
        <w:softHyphen/>
        <w:t>ди, виконавчих органів ради, здійснення депутатської діяльності, обрання і затвердження посадових осіб місцевого самоврядування та інші процедури, які випливають з повноважень ради, встановлених Конституцією т</w:t>
      </w:r>
      <w:r>
        <w:t>а З</w:t>
      </w:r>
      <w:r w:rsidRPr="006F592A">
        <w:t>ако</w:t>
      </w:r>
      <w:r w:rsidRPr="006F592A">
        <w:softHyphen/>
        <w:t>нами України</w:t>
      </w:r>
      <w:r w:rsidRPr="00C428BE">
        <w:t xml:space="preserve">. Регламент є </w:t>
      </w:r>
      <w:proofErr w:type="spellStart"/>
      <w:r w:rsidRPr="00C428BE">
        <w:t>обов</w:t>
      </w:r>
      <w:proofErr w:type="spellEnd"/>
      <w:r w:rsidRPr="00C428BE">
        <w:rPr>
          <w:lang w:val="ru-RU"/>
        </w:rPr>
        <w:t>’</w:t>
      </w:r>
      <w:proofErr w:type="spellStart"/>
      <w:r w:rsidRPr="00C428BE">
        <w:t>язковим</w:t>
      </w:r>
      <w:proofErr w:type="spellEnd"/>
      <w:r w:rsidRPr="00C428BE">
        <w:t xml:space="preserve"> до виконання.</w:t>
      </w:r>
    </w:p>
    <w:p w:rsidR="00807DEF" w:rsidRPr="00C447A3" w:rsidRDefault="00807DEF" w:rsidP="00807DEF">
      <w:pPr>
        <w:keepNext/>
        <w:ind w:firstLine="567"/>
        <w:jc w:val="both"/>
        <w:rPr>
          <w:b/>
          <w:bCs/>
        </w:rPr>
      </w:pP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sidRPr="006F592A">
        <w:rPr>
          <w:b/>
          <w:bCs/>
        </w:rPr>
        <w:t xml:space="preserve">Стаття </w:t>
      </w:r>
      <w:r>
        <w:rPr>
          <w:b/>
          <w:bCs/>
        </w:rPr>
        <w:t>1.</w:t>
      </w:r>
      <w:r w:rsidRPr="006F592A">
        <w:rPr>
          <w:b/>
          <w:bCs/>
        </w:rPr>
        <w:t>3. Мова роботи ради</w:t>
      </w:r>
    </w:p>
    <w:p w:rsidR="00807DEF" w:rsidRPr="006F592A" w:rsidRDefault="00807DEF" w:rsidP="00807DEF">
      <w:pPr>
        <w:ind w:firstLine="567"/>
        <w:jc w:val="both"/>
      </w:pPr>
      <w:r>
        <w:t>1. Робота Р</w:t>
      </w:r>
      <w:r w:rsidRPr="006F592A">
        <w:t>ади та її діловодство ведеться українською мовою.</w:t>
      </w:r>
    </w:p>
    <w:p w:rsidR="00807DEF" w:rsidRPr="006F592A" w:rsidRDefault="00807DEF" w:rsidP="00807DEF">
      <w:pPr>
        <w:keepNext/>
        <w:ind w:firstLine="567"/>
        <w:jc w:val="both"/>
        <w:rPr>
          <w:b/>
          <w:bCs/>
        </w:rPr>
      </w:pPr>
    </w:p>
    <w:p w:rsidR="00807DEF" w:rsidRDefault="00807DEF" w:rsidP="00807DEF">
      <w:pPr>
        <w:keepNext/>
        <w:ind w:firstLine="567"/>
        <w:jc w:val="both"/>
        <w:rPr>
          <w:b/>
          <w:bCs/>
        </w:rPr>
      </w:pPr>
      <w:r>
        <w:rPr>
          <w:b/>
          <w:bCs/>
        </w:rPr>
        <w:t xml:space="preserve">Стаття 1.4. Гласність у роботі Ради </w:t>
      </w:r>
    </w:p>
    <w:p w:rsidR="00807DEF" w:rsidRPr="00C447A3" w:rsidRDefault="00807DEF" w:rsidP="00807DEF">
      <w:pPr>
        <w:keepNext/>
        <w:ind w:firstLine="567"/>
        <w:jc w:val="both"/>
        <w:rPr>
          <w:b/>
          <w:bCs/>
        </w:rPr>
      </w:pPr>
      <w:r w:rsidRPr="00C447A3">
        <w:rPr>
          <w:bCs/>
        </w:rPr>
        <w:t xml:space="preserve">1. </w:t>
      </w:r>
      <w:r>
        <w:t>Засідання Р</w:t>
      </w:r>
      <w:r w:rsidRPr="006F592A">
        <w:t xml:space="preserve">ади, постійних та інших комісій є відкритими і гласними. </w:t>
      </w:r>
      <w:r>
        <w:t>Засідання тимчас</w:t>
      </w:r>
      <w:r w:rsidRPr="006F592A">
        <w:t>ових контрольних комісій можуть проводитись в закритому режимі відповідно до порядку</w:t>
      </w:r>
      <w:r>
        <w:t>,</w:t>
      </w:r>
      <w:r w:rsidRPr="006F592A">
        <w:t xml:space="preserve"> визначеного законом.</w:t>
      </w:r>
    </w:p>
    <w:p w:rsidR="00807DEF" w:rsidRPr="006F592A" w:rsidRDefault="00807DEF" w:rsidP="00807DEF">
      <w:pPr>
        <w:widowControl w:val="0"/>
        <w:numPr>
          <w:ilvl w:val="0"/>
          <w:numId w:val="29"/>
        </w:numPr>
        <w:autoSpaceDE w:val="0"/>
        <w:autoSpaceDN w:val="0"/>
        <w:adjustRightInd w:val="0"/>
        <w:jc w:val="both"/>
      </w:pPr>
      <w:r>
        <w:t>Гласність роботи Р</w:t>
      </w:r>
      <w:r w:rsidRPr="006F592A">
        <w:t>ади забезпечується:</w:t>
      </w:r>
    </w:p>
    <w:p w:rsidR="00807DEF" w:rsidRPr="006F592A" w:rsidRDefault="00807DEF" w:rsidP="00807DEF">
      <w:pPr>
        <w:ind w:firstLine="567"/>
        <w:jc w:val="both"/>
      </w:pPr>
      <w:r w:rsidRPr="006F592A">
        <w:t>1) доведенням до відома громадськості інформації про план роботи ради та її органів;</w:t>
      </w:r>
    </w:p>
    <w:p w:rsidR="00807DEF" w:rsidRPr="006F592A" w:rsidRDefault="00807DEF" w:rsidP="00807DEF">
      <w:pPr>
        <w:ind w:firstLine="567"/>
        <w:jc w:val="both"/>
      </w:pPr>
      <w:r w:rsidRPr="006F592A">
        <w:t>2) можливістю трансляції її засідань засобами Інтернету, телебачення і радіомовлення;</w:t>
      </w:r>
    </w:p>
    <w:p w:rsidR="00807DEF" w:rsidRPr="00C428BE" w:rsidRDefault="00807DEF" w:rsidP="00807DEF">
      <w:pPr>
        <w:ind w:firstLine="567"/>
        <w:jc w:val="both"/>
      </w:pPr>
      <w:r w:rsidRPr="00C428BE">
        <w:t>3) публікацією звітів про роботу та рішень ради в мережі Інтернет та засобах масової інформації;</w:t>
      </w:r>
    </w:p>
    <w:p w:rsidR="00807DEF" w:rsidRPr="006F592A" w:rsidRDefault="00807DEF" w:rsidP="00807DEF">
      <w:pPr>
        <w:ind w:firstLine="567"/>
        <w:jc w:val="both"/>
      </w:pPr>
      <w:r w:rsidRPr="006F592A">
        <w:t xml:space="preserve">4) можливістю громадянам спостерігати (в порядку, обумовленому в частині </w:t>
      </w:r>
      <w:r>
        <w:t>4</w:t>
      </w:r>
      <w:r w:rsidRPr="006F592A">
        <w:t xml:space="preserve"> цієї статті) роботу ради;</w:t>
      </w:r>
    </w:p>
    <w:p w:rsidR="00807DEF" w:rsidRPr="006F592A" w:rsidRDefault="00807DEF" w:rsidP="00807DEF">
      <w:pPr>
        <w:ind w:firstLine="567"/>
        <w:jc w:val="both"/>
      </w:pPr>
      <w:r w:rsidRPr="006F592A">
        <w:t>5) розміщенням актів ради та її посадових осіб на офі</w:t>
      </w:r>
      <w:r>
        <w:t>ційних веб-ресурсах Р</w:t>
      </w:r>
      <w:r w:rsidRPr="006F592A">
        <w:t>ади.</w:t>
      </w:r>
    </w:p>
    <w:p w:rsidR="00807DEF" w:rsidRDefault="00807DEF" w:rsidP="00807DEF">
      <w:pPr>
        <w:ind w:firstLine="567"/>
        <w:jc w:val="both"/>
      </w:pPr>
      <w:r w:rsidRPr="006F592A">
        <w:t xml:space="preserve">3. </w:t>
      </w:r>
      <w:r w:rsidRPr="00C428BE">
        <w:t>Представники засобів масової інформації</w:t>
      </w:r>
      <w:r>
        <w:t xml:space="preserve"> </w:t>
      </w:r>
      <w:r w:rsidRPr="006F592A">
        <w:t>акредитуються при раді на певний термін, який не може бути більшим за термін дії повноважень ради поточного скликання,  поданням відповідної заяви, підписаної повноважною на те особою засобу масової інформації секретареві ради. Відмова в акредитації повинна бути вмотивованою і може бути оскаржена до суду. Акредитованим представникам засобів масової інформації надається можливість ознайомлення з матеріалами, які розповсюджуються серед депутатів на пленарному засіданні, за винятком тих, що слухаються у режимі «закритого засідання».</w:t>
      </w:r>
    </w:p>
    <w:p w:rsidR="00807DEF" w:rsidRPr="006F592A" w:rsidRDefault="00807DEF" w:rsidP="00807DEF">
      <w:pPr>
        <w:ind w:firstLine="567"/>
        <w:jc w:val="both"/>
      </w:pPr>
      <w:r>
        <w:t>4.</w:t>
      </w:r>
      <w:r w:rsidRPr="0020789E">
        <w:t xml:space="preserve"> На засіданнях ради можуть бути присутніми громадяни</w:t>
      </w:r>
      <w:r>
        <w:t>,</w:t>
      </w:r>
      <w:r w:rsidRPr="008A7A9B">
        <w:rPr>
          <w:b/>
        </w:rPr>
        <w:t xml:space="preserve"> </w:t>
      </w:r>
      <w:r w:rsidRPr="00C428BE">
        <w:t>члени та посадові особи виконавчих органів Ради, представники засобів масової інформації  на визначених для них місцях і за попереднім записом, який веде уповноважена особа (як правило, секретар ради). Заявки на запис подаються до закінчення р</w:t>
      </w:r>
      <w:r w:rsidRPr="0020789E">
        <w:t>обочого дня, що передує пленарному засіданню.</w:t>
      </w:r>
    </w:p>
    <w:p w:rsidR="00807DEF" w:rsidRPr="006F592A" w:rsidRDefault="00807DEF" w:rsidP="00807DEF">
      <w:pPr>
        <w:ind w:firstLine="567"/>
        <w:jc w:val="both"/>
      </w:pPr>
      <w:r>
        <w:t xml:space="preserve"> 5</w:t>
      </w:r>
      <w:r w:rsidRPr="006F592A">
        <w:t>. Місця для депутатів ради відводяться в залі засідань окремо від місць для інших осіб, присутніх на засіданні, і не можуть бути зайняті іншими особами.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sidRPr="006F592A">
        <w:rPr>
          <w:b/>
          <w:bCs/>
        </w:rPr>
        <w:t>Ст</w:t>
      </w:r>
      <w:r>
        <w:rPr>
          <w:b/>
          <w:bCs/>
        </w:rPr>
        <w:t>аття 1.5. Запрошені на засідання Р</w:t>
      </w:r>
      <w:r w:rsidRPr="006F592A">
        <w:rPr>
          <w:b/>
          <w:bCs/>
        </w:rPr>
        <w:t>ади</w:t>
      </w:r>
    </w:p>
    <w:p w:rsidR="00807DEF" w:rsidRPr="00C428BE" w:rsidRDefault="00807DEF" w:rsidP="00807DEF">
      <w:pPr>
        <w:widowControl w:val="0"/>
        <w:numPr>
          <w:ilvl w:val="0"/>
          <w:numId w:val="3"/>
        </w:numPr>
        <w:tabs>
          <w:tab w:val="left" w:pos="851"/>
        </w:tabs>
        <w:autoSpaceDE w:val="0"/>
        <w:autoSpaceDN w:val="0"/>
        <w:adjustRightInd w:val="0"/>
        <w:ind w:left="0" w:firstLine="567"/>
        <w:jc w:val="both"/>
      </w:pPr>
      <w:r w:rsidRPr="006F592A">
        <w:t>На пленарні засідання сесії ради та засідання її органів можуть запрошуватися фізичні особи</w:t>
      </w:r>
      <w:r>
        <w:t xml:space="preserve"> , представники юридичних </w:t>
      </w:r>
      <w:r w:rsidRPr="00C428BE">
        <w:t>осіб та засобів масової інформації .</w:t>
      </w:r>
    </w:p>
    <w:p w:rsidR="00807DEF" w:rsidRPr="006F592A" w:rsidRDefault="00807DEF" w:rsidP="00807DEF">
      <w:pPr>
        <w:widowControl w:val="0"/>
        <w:numPr>
          <w:ilvl w:val="0"/>
          <w:numId w:val="3"/>
        </w:numPr>
        <w:tabs>
          <w:tab w:val="left" w:pos="851"/>
        </w:tabs>
        <w:autoSpaceDE w:val="0"/>
        <w:autoSpaceDN w:val="0"/>
        <w:adjustRightInd w:val="0"/>
        <w:ind w:left="0" w:firstLine="567"/>
        <w:jc w:val="both"/>
      </w:pPr>
      <w:r w:rsidRPr="006F592A">
        <w:t>Рада процедурним рішенням може вимагати присутності на засіданні будь-якої посадової особи місцевого самоврядування.</w:t>
      </w:r>
    </w:p>
    <w:p w:rsidR="00807DEF" w:rsidRPr="006F592A" w:rsidRDefault="00807DEF" w:rsidP="00807DEF">
      <w:pPr>
        <w:widowControl w:val="0"/>
        <w:numPr>
          <w:ilvl w:val="0"/>
          <w:numId w:val="3"/>
        </w:numPr>
        <w:tabs>
          <w:tab w:val="left" w:pos="851"/>
        </w:tabs>
        <w:autoSpaceDE w:val="0"/>
        <w:autoSpaceDN w:val="0"/>
        <w:adjustRightInd w:val="0"/>
        <w:ind w:left="0" w:firstLine="567"/>
        <w:jc w:val="both"/>
      </w:pPr>
      <w:r>
        <w:t>На вимогу Р</w:t>
      </w:r>
      <w:r w:rsidRPr="006F592A">
        <w:t xml:space="preserve">ади або її посадових осіб керівники розташованих на території </w:t>
      </w:r>
      <w:r w:rsidRPr="006F592A">
        <w:lastRenderedPageBreak/>
        <w:t>юрисдикції Баранинської сільської об’єднаної територіальної громади підприємств, установ та організацій незалежно від форм власності зобов'язані прибути на засідання ради або її органів для подання інформації з питань, віднесених до відання ради та її органів, відповідей на запити депутатів.</w:t>
      </w:r>
    </w:p>
    <w:p w:rsidR="00807DEF" w:rsidRDefault="00807DEF" w:rsidP="00807DEF">
      <w:pPr>
        <w:widowControl w:val="0"/>
        <w:numPr>
          <w:ilvl w:val="0"/>
          <w:numId w:val="3"/>
        </w:numPr>
        <w:tabs>
          <w:tab w:val="left" w:pos="851"/>
        </w:tabs>
        <w:autoSpaceDE w:val="0"/>
        <w:autoSpaceDN w:val="0"/>
        <w:adjustRightInd w:val="0"/>
        <w:ind w:left="0" w:firstLine="567"/>
        <w:jc w:val="both"/>
      </w:pPr>
      <w:r w:rsidRPr="006F592A">
        <w:t>Головуючий на засіданні повідомляє депутатів про осіб, присутніх на засіданні за офіційним запрошенням.</w:t>
      </w:r>
    </w:p>
    <w:p w:rsidR="00807DEF" w:rsidRDefault="00807DEF" w:rsidP="00807DEF">
      <w:pPr>
        <w:widowControl w:val="0"/>
        <w:numPr>
          <w:ilvl w:val="0"/>
          <w:numId w:val="3"/>
        </w:numPr>
        <w:tabs>
          <w:tab w:val="left" w:pos="851"/>
        </w:tabs>
        <w:autoSpaceDE w:val="0"/>
        <w:autoSpaceDN w:val="0"/>
        <w:adjustRightInd w:val="0"/>
        <w:ind w:left="0" w:firstLine="567"/>
        <w:jc w:val="both"/>
      </w:pPr>
      <w:r w:rsidRPr="0020789E">
        <w:t>Особи, присутні на засіданнях ради та її органів, повинні дотримуватись порядку проведення сесії ради. У разі порушення порядку, їх, після попередження головуючого, а в разі грубого порушення – негайно, за розпорядженням головуючого на засіданні, може бути випроваджено з приміщення, де відбувається засідання</w:t>
      </w:r>
    </w:p>
    <w:p w:rsidR="00807DEF" w:rsidRDefault="00807DEF" w:rsidP="00807DEF">
      <w:pPr>
        <w:widowControl w:val="0"/>
        <w:tabs>
          <w:tab w:val="left" w:pos="851"/>
        </w:tabs>
        <w:autoSpaceDE w:val="0"/>
        <w:autoSpaceDN w:val="0"/>
        <w:adjustRightInd w:val="0"/>
        <w:ind w:left="567"/>
        <w:jc w:val="both"/>
      </w:pPr>
    </w:p>
    <w:p w:rsidR="00807DEF" w:rsidRPr="006F592A" w:rsidRDefault="00807DEF" w:rsidP="00807DEF">
      <w:pPr>
        <w:keepNext/>
        <w:jc w:val="both"/>
        <w:rPr>
          <w:b/>
          <w:bCs/>
        </w:rPr>
      </w:pPr>
    </w:p>
    <w:p w:rsidR="00807DEF" w:rsidRPr="006F592A" w:rsidRDefault="00807DEF" w:rsidP="00807DEF">
      <w:pPr>
        <w:keepNext/>
        <w:ind w:firstLine="567"/>
        <w:jc w:val="both"/>
        <w:rPr>
          <w:b/>
          <w:bCs/>
        </w:rPr>
      </w:pPr>
      <w:r w:rsidRPr="006F592A">
        <w:rPr>
          <w:b/>
          <w:bCs/>
        </w:rPr>
        <w:t xml:space="preserve">Стаття </w:t>
      </w:r>
      <w:r>
        <w:rPr>
          <w:b/>
          <w:bCs/>
        </w:rPr>
        <w:t>1.</w:t>
      </w:r>
      <w:r w:rsidRPr="006F592A">
        <w:rPr>
          <w:b/>
          <w:bCs/>
        </w:rPr>
        <w:t>6. Встановлення державних та місцевих символів</w:t>
      </w:r>
    </w:p>
    <w:p w:rsidR="00807DEF" w:rsidRPr="006F592A" w:rsidRDefault="00807DEF" w:rsidP="00807DEF">
      <w:pPr>
        <w:ind w:firstLine="567"/>
        <w:jc w:val="both"/>
      </w:pPr>
      <w:r w:rsidRPr="006F592A">
        <w:t xml:space="preserve">1. </w:t>
      </w:r>
      <w:r w:rsidRPr="00C447A3">
        <w:t xml:space="preserve">  </w:t>
      </w:r>
      <w:r w:rsidRPr="006F592A">
        <w:t>Держа</w:t>
      </w:r>
      <w:r>
        <w:t>вний Прапор України на будинку Р</w:t>
      </w:r>
      <w:r w:rsidRPr="006F592A">
        <w:t>ади встановлюється на постійно.</w:t>
      </w:r>
    </w:p>
    <w:p w:rsidR="00807DEF" w:rsidRPr="006F592A" w:rsidRDefault="00807DEF" w:rsidP="00807DEF">
      <w:pPr>
        <w:tabs>
          <w:tab w:val="left" w:pos="709"/>
          <w:tab w:val="left" w:pos="851"/>
        </w:tabs>
        <w:ind w:firstLine="567"/>
        <w:jc w:val="both"/>
      </w:pPr>
      <w:r w:rsidRPr="006F592A">
        <w:t>2.</w:t>
      </w:r>
      <w:r w:rsidRPr="00C447A3">
        <w:t xml:space="preserve"> </w:t>
      </w:r>
      <w:r w:rsidRPr="006F592A">
        <w:t>На час пленарних засідань ради Державний Прапор та прапор громади встановлюються в залі, де проходить засідання.</w:t>
      </w:r>
    </w:p>
    <w:p w:rsidR="00807DEF" w:rsidRPr="006F592A" w:rsidRDefault="00807DEF" w:rsidP="00807DEF">
      <w:pPr>
        <w:ind w:firstLine="567"/>
        <w:jc w:val="both"/>
      </w:pPr>
      <w:r w:rsidRPr="006F592A">
        <w:t xml:space="preserve">3. </w:t>
      </w:r>
      <w:r w:rsidRPr="00C447A3">
        <w:t xml:space="preserve"> </w:t>
      </w:r>
      <w:r w:rsidRPr="006F592A">
        <w:t>Поруч з Державним Прапором України та прапором громади може здійснюватися підняття прапору Європейського Союзу за умови дотримання таких правил:</w:t>
      </w:r>
    </w:p>
    <w:p w:rsidR="00807DEF" w:rsidRPr="006F592A" w:rsidRDefault="00807DEF" w:rsidP="00807DEF">
      <w:pPr>
        <w:ind w:firstLine="567"/>
        <w:jc w:val="both"/>
      </w:pPr>
      <w:r w:rsidRPr="006F592A">
        <w:t>- прапор громади та Європейського Союзу не можуть мати розміри більші за Державний Прапор України;</w:t>
      </w:r>
    </w:p>
    <w:p w:rsidR="00807DEF" w:rsidRPr="006F592A" w:rsidRDefault="00807DEF" w:rsidP="00807DEF">
      <w:pPr>
        <w:ind w:firstLine="567"/>
        <w:jc w:val="both"/>
      </w:pPr>
      <w:r w:rsidRPr="006F592A">
        <w:t>- прапор громади та Європейського Союзу розміщується з лівого (від фасаду будинку) боку або нижче Державного Прапора України.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rPr>
          <w:b/>
          <w:bCs/>
          <w:color w:val="000000"/>
          <w:lang w:val="uk-UA"/>
        </w:rPr>
      </w:pPr>
      <w:r w:rsidRPr="006F592A">
        <w:rPr>
          <w:b/>
          <w:bCs/>
          <w:color w:val="000000"/>
          <w:lang w:val="uk-UA"/>
        </w:rPr>
        <w:t>РОЗДІЛ II. ДЕПУТАТИ, ПОСАДОВІ ОСОБИ Й ОРГАНИ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2.1</w:t>
      </w:r>
      <w:r w:rsidRPr="006F592A">
        <w:rPr>
          <w:b/>
          <w:bCs/>
          <w:color w:val="000000"/>
          <w:lang w:val="uk-UA"/>
        </w:rPr>
        <w:t>. Депутати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HTML"/>
        <w:tabs>
          <w:tab w:val="left" w:pos="-70"/>
          <w:tab w:val="left" w:pos="0"/>
          <w:tab w:val="left" w:pos="9518"/>
        </w:tabs>
        <w:ind w:firstLine="567"/>
        <w:jc w:val="both"/>
        <w:rPr>
          <w:rFonts w:ascii="Times New Roman" w:hAnsi="Times New Roman"/>
          <w:b/>
          <w:color w:val="000000"/>
          <w:szCs w:val="24"/>
          <w:lang w:val="uk-UA"/>
        </w:rPr>
      </w:pPr>
      <w:r>
        <w:rPr>
          <w:rFonts w:ascii="Times New Roman" w:hAnsi="Times New Roman"/>
          <w:b/>
          <w:bCs/>
          <w:color w:val="000000"/>
          <w:szCs w:val="24"/>
          <w:lang w:val="uk-UA"/>
        </w:rPr>
        <w:t>Стаття 2.1.1</w:t>
      </w:r>
      <w:r w:rsidRPr="006F592A">
        <w:rPr>
          <w:rFonts w:ascii="Times New Roman" w:hAnsi="Times New Roman"/>
          <w:b/>
          <w:bCs/>
          <w:color w:val="000000"/>
          <w:szCs w:val="24"/>
          <w:lang w:val="uk-UA"/>
        </w:rPr>
        <w:t>. Правові засади діяльності депутатів Ради</w:t>
      </w:r>
    </w:p>
    <w:p w:rsidR="00807DEF" w:rsidRPr="00FC5C26" w:rsidRDefault="00807DEF" w:rsidP="00807DEF">
      <w:pPr>
        <w:pStyle w:val="HTML"/>
        <w:numPr>
          <w:ilvl w:val="0"/>
          <w:numId w:val="4"/>
        </w:numPr>
        <w:tabs>
          <w:tab w:val="clear" w:pos="916"/>
          <w:tab w:val="left" w:pos="-142"/>
          <w:tab w:val="left" w:pos="-70"/>
          <w:tab w:val="left" w:pos="851"/>
          <w:tab w:val="left" w:pos="126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Порядок діяльності депутата Ради,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«Про запобігання корупції», «Про доступ до публічної інформації», іншими законами України та цим Регламентом.</w:t>
      </w:r>
    </w:p>
    <w:p w:rsidR="00807DEF" w:rsidRPr="00FC5C26" w:rsidRDefault="00807DEF" w:rsidP="00807DEF">
      <w:pPr>
        <w:pStyle w:val="HTML"/>
        <w:numPr>
          <w:ilvl w:val="0"/>
          <w:numId w:val="4"/>
        </w:numPr>
        <w:tabs>
          <w:tab w:val="clear" w:pos="916"/>
          <w:tab w:val="left" w:pos="-142"/>
          <w:tab w:val="left" w:pos="-70"/>
          <w:tab w:val="left" w:pos="851"/>
          <w:tab w:val="left" w:pos="126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Депутат Ради набуває своїх повноважень внаслідок обрання його до Ради на основі загального, рівного і прямого виборчого права при таємному голосуванні на відповідних місцевих виборах.</w:t>
      </w:r>
    </w:p>
    <w:p w:rsidR="00807DEF" w:rsidRPr="00FC5C26" w:rsidRDefault="00807DEF" w:rsidP="00807DEF">
      <w:pPr>
        <w:pStyle w:val="HTML"/>
        <w:numPr>
          <w:ilvl w:val="0"/>
          <w:numId w:val="4"/>
        </w:numPr>
        <w:tabs>
          <w:tab w:val="clear" w:pos="916"/>
          <w:tab w:val="left" w:pos="-142"/>
          <w:tab w:val="left" w:pos="-70"/>
          <w:tab w:val="left" w:pos="851"/>
          <w:tab w:val="left" w:pos="1260"/>
          <w:tab w:val="left" w:pos="9518"/>
        </w:tabs>
        <w:ind w:left="0" w:firstLine="567"/>
        <w:jc w:val="both"/>
        <w:rPr>
          <w:rFonts w:ascii="Times New Roman" w:hAnsi="Times New Roman"/>
          <w:color w:val="000000"/>
          <w:sz w:val="24"/>
          <w:szCs w:val="24"/>
          <w:lang w:val="uk-UA"/>
        </w:rPr>
      </w:pPr>
      <w:r w:rsidRPr="00FC5C26">
        <w:rPr>
          <w:rFonts w:ascii="Times New Roman" w:hAnsi="Times New Roman"/>
          <w:bCs/>
          <w:iCs/>
          <w:color w:val="000000"/>
          <w:sz w:val="24"/>
          <w:szCs w:val="24"/>
          <w:lang w:val="uk-UA"/>
        </w:rPr>
        <w:t>Повноваження депутата Ради починаються з моменту офіційного оголошення підсумків виборів відповідною територіальною виборчою комісією в день відкриття першої сесії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Ради.</w:t>
      </w:r>
    </w:p>
    <w:p w:rsidR="00807DEF" w:rsidRPr="00FC5C26" w:rsidRDefault="00807DEF" w:rsidP="00807DEF">
      <w:pPr>
        <w:pStyle w:val="HTML"/>
        <w:numPr>
          <w:ilvl w:val="0"/>
          <w:numId w:val="4"/>
        </w:numPr>
        <w:tabs>
          <w:tab w:val="clear" w:pos="916"/>
          <w:tab w:val="left" w:pos="-142"/>
          <w:tab w:val="left" w:pos="-70"/>
          <w:tab w:val="left" w:pos="851"/>
          <w:tab w:val="left" w:pos="126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Депутат Ради є повноважним і рівноправним членом Ради як представницького органу місцевого самоврядування. </w:t>
      </w:r>
    </w:p>
    <w:p w:rsidR="00807DEF" w:rsidRDefault="00807DEF" w:rsidP="00807DEF">
      <w:pPr>
        <w:pStyle w:val="HTML"/>
        <w:numPr>
          <w:ilvl w:val="0"/>
          <w:numId w:val="4"/>
        </w:numPr>
        <w:tabs>
          <w:tab w:val="clear" w:pos="916"/>
          <w:tab w:val="left" w:pos="-142"/>
          <w:tab w:val="left" w:pos="-70"/>
          <w:tab w:val="left" w:pos="993"/>
          <w:tab w:val="left" w:pos="126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rsidR="00807DEF" w:rsidRPr="00C428BE" w:rsidRDefault="00807DEF" w:rsidP="00807DEF">
      <w:pPr>
        <w:pStyle w:val="HTML"/>
        <w:numPr>
          <w:ilvl w:val="0"/>
          <w:numId w:val="4"/>
        </w:numPr>
        <w:tabs>
          <w:tab w:val="clear" w:pos="916"/>
          <w:tab w:val="left" w:pos="-142"/>
          <w:tab w:val="left" w:pos="-70"/>
          <w:tab w:val="left" w:pos="993"/>
          <w:tab w:val="left" w:pos="1260"/>
          <w:tab w:val="left" w:pos="9518"/>
        </w:tabs>
        <w:ind w:left="0" w:firstLine="567"/>
        <w:jc w:val="both"/>
        <w:rPr>
          <w:rFonts w:ascii="Times New Roman" w:hAnsi="Times New Roman"/>
          <w:color w:val="000000"/>
          <w:sz w:val="24"/>
          <w:szCs w:val="24"/>
          <w:lang w:val="uk-UA"/>
        </w:rPr>
      </w:pPr>
      <w:r w:rsidRPr="00C428BE">
        <w:rPr>
          <w:rFonts w:ascii="Times New Roman" w:hAnsi="Times New Roman"/>
          <w:color w:val="000000"/>
          <w:sz w:val="24"/>
          <w:szCs w:val="24"/>
          <w:lang w:val="uk-UA"/>
        </w:rPr>
        <w:t>Депутат ради має право на</w:t>
      </w:r>
      <w:r w:rsidRPr="00C428BE">
        <w:rPr>
          <w:rFonts w:ascii="Times New Roman" w:hAnsi="Times New Roman"/>
          <w:sz w:val="24"/>
          <w:szCs w:val="24"/>
          <w:lang w:val="uk-UA" w:eastAsia="uk-UA"/>
        </w:rPr>
        <w:t xml:space="preserve"> депутатське звернення, депутатський запит, депутатське запитання; на невідкладний прийом; вимагати усунення порушень законності і встановлення правового порядку.</w:t>
      </w:r>
    </w:p>
    <w:p w:rsidR="00807DEF" w:rsidRPr="006F592A" w:rsidRDefault="00807DEF" w:rsidP="00807DEF">
      <w:pPr>
        <w:pStyle w:val="HTML"/>
        <w:tabs>
          <w:tab w:val="left" w:pos="-70"/>
          <w:tab w:val="left" w:pos="0"/>
          <w:tab w:val="left" w:pos="9518"/>
        </w:tabs>
        <w:ind w:firstLine="567"/>
        <w:jc w:val="both"/>
        <w:rPr>
          <w:rFonts w:ascii="Times New Roman" w:hAnsi="Times New Roman"/>
          <w:b/>
          <w:bCs/>
          <w:color w:val="000000"/>
          <w:szCs w:val="24"/>
          <w:lang w:val="uk-UA"/>
        </w:rPr>
      </w:pPr>
    </w:p>
    <w:p w:rsidR="00807DEF" w:rsidRPr="00FC5C26" w:rsidRDefault="00807DEF" w:rsidP="00807DEF">
      <w:pPr>
        <w:pStyle w:val="HTML"/>
        <w:tabs>
          <w:tab w:val="left" w:pos="-70"/>
          <w:tab w:val="left" w:pos="0"/>
          <w:tab w:val="left" w:pos="9518"/>
        </w:tabs>
        <w:ind w:firstLine="567"/>
        <w:jc w:val="both"/>
        <w:rPr>
          <w:rFonts w:ascii="Times New Roman" w:hAnsi="Times New Roman"/>
          <w:b/>
          <w:color w:val="000000"/>
          <w:sz w:val="24"/>
          <w:szCs w:val="24"/>
          <w:lang w:val="uk-UA"/>
        </w:rPr>
      </w:pPr>
      <w:r w:rsidRPr="00FC5C26">
        <w:rPr>
          <w:rFonts w:ascii="Times New Roman" w:hAnsi="Times New Roman"/>
          <w:b/>
          <w:bCs/>
          <w:color w:val="000000"/>
          <w:sz w:val="24"/>
          <w:szCs w:val="24"/>
          <w:lang w:val="uk-UA"/>
        </w:rPr>
        <w:t>Стаття 2.1.2. Посвідчення та нагрудний знак депутата Ради</w:t>
      </w:r>
    </w:p>
    <w:p w:rsidR="00807DEF" w:rsidRPr="00FC5C26" w:rsidRDefault="00807DEF" w:rsidP="00807DEF">
      <w:pPr>
        <w:pStyle w:val="HTML"/>
        <w:tabs>
          <w:tab w:val="clear" w:pos="1832"/>
          <w:tab w:val="left" w:pos="-70"/>
          <w:tab w:val="left" w:pos="613"/>
          <w:tab w:val="left" w:pos="9518"/>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1. Депутату Ради після визнання його повноважень надається посвідчення депутата Баранинської сільської ради, а також може надаватись відповідний нагрудний знак.</w:t>
      </w:r>
    </w:p>
    <w:p w:rsidR="00807DEF" w:rsidRPr="006F592A" w:rsidRDefault="00807DEF" w:rsidP="00807DEF">
      <w:pPr>
        <w:pStyle w:val="HTML"/>
        <w:tabs>
          <w:tab w:val="clear" w:pos="9160"/>
          <w:tab w:val="left" w:pos="-70"/>
          <w:tab w:val="left" w:pos="110"/>
          <w:tab w:val="left" w:pos="9518"/>
          <w:tab w:val="left" w:pos="9650"/>
        </w:tabs>
        <w:ind w:firstLine="567"/>
        <w:jc w:val="both"/>
        <w:rPr>
          <w:rFonts w:ascii="Times New Roman" w:hAnsi="Times New Roman"/>
          <w:b/>
          <w:bCs/>
          <w:color w:val="000000"/>
          <w:szCs w:val="24"/>
          <w:lang w:val="uk-UA"/>
        </w:rPr>
      </w:pPr>
    </w:p>
    <w:p w:rsidR="00807DEF" w:rsidRPr="00FC5C26" w:rsidRDefault="00807DEF" w:rsidP="00807DEF">
      <w:pPr>
        <w:pStyle w:val="HTML"/>
        <w:tabs>
          <w:tab w:val="clear" w:pos="9160"/>
          <w:tab w:val="left" w:pos="-70"/>
          <w:tab w:val="left" w:pos="110"/>
          <w:tab w:val="left" w:pos="9518"/>
          <w:tab w:val="left" w:pos="9650"/>
        </w:tabs>
        <w:ind w:firstLine="567"/>
        <w:jc w:val="both"/>
        <w:rPr>
          <w:rFonts w:ascii="Times New Roman" w:hAnsi="Times New Roman"/>
          <w:b/>
          <w:color w:val="000000"/>
          <w:sz w:val="24"/>
          <w:szCs w:val="24"/>
          <w:lang w:val="uk-UA"/>
        </w:rPr>
      </w:pPr>
      <w:r w:rsidRPr="00FC5C26">
        <w:rPr>
          <w:rFonts w:ascii="Times New Roman" w:hAnsi="Times New Roman"/>
          <w:b/>
          <w:bCs/>
          <w:color w:val="000000"/>
          <w:sz w:val="24"/>
          <w:szCs w:val="24"/>
          <w:lang w:val="uk-UA"/>
        </w:rPr>
        <w:lastRenderedPageBreak/>
        <w:t>Стаття 2.1.3. Форми роботи депутата Ради</w:t>
      </w:r>
    </w:p>
    <w:p w:rsidR="00807DEF" w:rsidRPr="00FC5C26" w:rsidRDefault="00807DEF" w:rsidP="00807DEF">
      <w:pPr>
        <w:pStyle w:val="HTML"/>
        <w:tabs>
          <w:tab w:val="clear" w:pos="9160"/>
          <w:tab w:val="left" w:pos="-70"/>
          <w:tab w:val="left" w:pos="11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1. Діяльність депутата в Раді включає:</w:t>
      </w:r>
    </w:p>
    <w:p w:rsidR="00807DEF" w:rsidRPr="00FC5C26" w:rsidRDefault="00807DEF" w:rsidP="00807DEF">
      <w:pPr>
        <w:pStyle w:val="HTML"/>
        <w:tabs>
          <w:tab w:val="clear" w:pos="9160"/>
          <w:tab w:val="left" w:pos="-70"/>
          <w:tab w:val="left" w:pos="0"/>
          <w:tab w:val="left" w:pos="11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а) участь у пленарних засіданнях Ради;</w:t>
      </w:r>
    </w:p>
    <w:p w:rsidR="00807DEF" w:rsidRPr="00FC5C26" w:rsidRDefault="00807DEF" w:rsidP="00807DEF">
      <w:pPr>
        <w:pStyle w:val="HTML"/>
        <w:tabs>
          <w:tab w:val="clear" w:pos="916"/>
          <w:tab w:val="clear" w:pos="9160"/>
          <w:tab w:val="left" w:pos="-180"/>
          <w:tab w:val="left" w:pos="-70"/>
          <w:tab w:val="left" w:pos="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б) участь у засіданнях постійних комісій, тимчасових контрольних комісій Ради, їх підкомісій та робочих груп, до яких він обраний, з правом вирішального голосу, а у засіданні будь-яких інших комісій – з правом дорадчого голосу;</w:t>
      </w:r>
    </w:p>
    <w:p w:rsidR="00807DEF" w:rsidRPr="00FC5C26" w:rsidRDefault="00807DEF" w:rsidP="00807DEF">
      <w:pPr>
        <w:pStyle w:val="HTML"/>
        <w:tabs>
          <w:tab w:val="clear" w:pos="9160"/>
          <w:tab w:val="left" w:pos="-70"/>
          <w:tab w:val="left" w:pos="0"/>
          <w:tab w:val="left" w:pos="11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в) виконання доручень Ради, її органів та виборців;</w:t>
      </w:r>
    </w:p>
    <w:p w:rsidR="00807DEF" w:rsidRPr="00FC5C26" w:rsidRDefault="00807DEF" w:rsidP="00807DEF">
      <w:pPr>
        <w:pStyle w:val="HTML"/>
        <w:tabs>
          <w:tab w:val="clear" w:pos="916"/>
          <w:tab w:val="clear" w:pos="9160"/>
          <w:tab w:val="left" w:pos="-70"/>
          <w:tab w:val="left" w:pos="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г) роботу над проектами рішень, документами Ради та виконання інших депутатських повноважень у складі депутатських фракцій та груп чи індивідуально;</w:t>
      </w:r>
    </w:p>
    <w:p w:rsidR="00807DEF" w:rsidRPr="00FC5C26" w:rsidRDefault="00807DEF" w:rsidP="00807DEF">
      <w:pPr>
        <w:pStyle w:val="HTML"/>
        <w:tabs>
          <w:tab w:val="clear" w:pos="9160"/>
          <w:tab w:val="left" w:pos="-70"/>
          <w:tab w:val="left" w:pos="0"/>
          <w:tab w:val="left" w:pos="110"/>
          <w:tab w:val="left" w:pos="9518"/>
          <w:tab w:val="left" w:pos="965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г) роботу з населенням Баранинської сільської об’єднаної територіальної громади та відповідного виборчого округу, по якому він обраний.</w:t>
      </w:r>
    </w:p>
    <w:p w:rsidR="00807DEF" w:rsidRPr="00FC5C26" w:rsidRDefault="00807DEF" w:rsidP="00807DEF">
      <w:pPr>
        <w:pStyle w:val="HTML"/>
        <w:tabs>
          <w:tab w:val="clear" w:pos="916"/>
          <w:tab w:val="clear" w:pos="1832"/>
          <w:tab w:val="left" w:pos="-70"/>
          <w:tab w:val="left" w:pos="613"/>
          <w:tab w:val="left" w:pos="1370"/>
          <w:tab w:val="left" w:pos="9518"/>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2. Депутат Ради зобов'язаний зареєструватися і бути присутнім на пленарних засіданнях Ради та засіданнях її органів, до яких його обрано. </w:t>
      </w:r>
    </w:p>
    <w:p w:rsidR="00807DEF" w:rsidRPr="006F592A" w:rsidRDefault="00807DEF" w:rsidP="00807DEF">
      <w:pPr>
        <w:pStyle w:val="HTML"/>
        <w:tabs>
          <w:tab w:val="clear" w:pos="1832"/>
          <w:tab w:val="left" w:pos="-70"/>
          <w:tab w:val="left" w:pos="613"/>
          <w:tab w:val="left" w:pos="9518"/>
          <w:tab w:val="left" w:pos="10480"/>
        </w:tabs>
        <w:ind w:firstLine="567"/>
        <w:jc w:val="both"/>
        <w:rPr>
          <w:rFonts w:ascii="Times New Roman" w:hAnsi="Times New Roman"/>
          <w:color w:val="000000"/>
          <w:szCs w:val="24"/>
          <w:lang w:val="uk-UA"/>
        </w:rPr>
      </w:pPr>
    </w:p>
    <w:p w:rsidR="00807DEF" w:rsidRPr="00FC5C26" w:rsidRDefault="00807DEF" w:rsidP="00807DEF">
      <w:pPr>
        <w:pStyle w:val="HTML"/>
        <w:tabs>
          <w:tab w:val="clear" w:pos="2748"/>
          <w:tab w:val="left" w:pos="-70"/>
          <w:tab w:val="left" w:pos="613"/>
          <w:tab w:val="left" w:pos="9518"/>
        </w:tabs>
        <w:ind w:firstLine="567"/>
        <w:jc w:val="both"/>
        <w:rPr>
          <w:rFonts w:ascii="Times New Roman" w:hAnsi="Times New Roman"/>
          <w:b/>
          <w:color w:val="000000"/>
          <w:sz w:val="24"/>
          <w:szCs w:val="24"/>
          <w:lang w:val="uk-UA"/>
        </w:rPr>
      </w:pPr>
      <w:r w:rsidRPr="00FC5C26">
        <w:rPr>
          <w:rFonts w:ascii="Times New Roman" w:hAnsi="Times New Roman"/>
          <w:b/>
          <w:bCs/>
          <w:color w:val="000000"/>
          <w:sz w:val="24"/>
          <w:szCs w:val="24"/>
          <w:lang w:val="uk-UA"/>
        </w:rPr>
        <w:t>Стаття 2.1.4. Депутатські фракції та групи</w:t>
      </w:r>
    </w:p>
    <w:p w:rsidR="00807DEF" w:rsidRPr="00FC5C26" w:rsidRDefault="00807DEF" w:rsidP="00807DEF">
      <w:pPr>
        <w:pStyle w:val="HTML"/>
        <w:numPr>
          <w:ilvl w:val="0"/>
          <w:numId w:val="5"/>
        </w:numPr>
        <w:tabs>
          <w:tab w:val="left" w:pos="-70"/>
          <w:tab w:val="left" w:pos="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 Депутати Ради на  основі  єдності поглядів   або  партійного   членства можуть об'єднуватися  у депутатські фракції та групи.  До складу депутатських  фракцій можуть входити також позапартійні депутати, які підтримують політичну спрямованість фракцій. </w:t>
      </w:r>
    </w:p>
    <w:p w:rsidR="00807DEF" w:rsidRPr="00FC5C26" w:rsidRDefault="00807DEF" w:rsidP="00807DEF">
      <w:pPr>
        <w:pStyle w:val="HTML"/>
        <w:numPr>
          <w:ilvl w:val="0"/>
          <w:numId w:val="5"/>
        </w:numPr>
        <w:tabs>
          <w:tab w:val="left" w:pos="-70"/>
          <w:tab w:val="left" w:pos="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Депутат Ради може входити до складу лише однієї депутатської фракції.</w:t>
      </w:r>
    </w:p>
    <w:p w:rsidR="00807DEF" w:rsidRPr="00FC5C26" w:rsidRDefault="00807DEF" w:rsidP="00807DEF">
      <w:pPr>
        <w:pStyle w:val="HTML"/>
        <w:numPr>
          <w:ilvl w:val="0"/>
          <w:numId w:val="5"/>
        </w:numPr>
        <w:tabs>
          <w:tab w:val="left" w:pos="-70"/>
          <w:tab w:val="left" w:pos="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До складу депутатських груп входять позапартійні депутати Ради та депутати, які представляють різні політичні партії. Повна та скорочена назва таких депутатських груп визначається ними самостійно.</w:t>
      </w:r>
    </w:p>
    <w:p w:rsidR="00807DEF" w:rsidRPr="00FC5C26" w:rsidRDefault="00807DEF" w:rsidP="00807DEF">
      <w:pPr>
        <w:pStyle w:val="HTML"/>
        <w:numPr>
          <w:ilvl w:val="0"/>
          <w:numId w:val="5"/>
        </w:numPr>
        <w:tabs>
          <w:tab w:val="left" w:pos="-70"/>
          <w:tab w:val="left" w:pos="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Депутати  Ради об’єднуються в депутатські групи за єдністю території їх виборчих округів, поглядів, спільністю проблем, які вони вирішують.</w:t>
      </w:r>
    </w:p>
    <w:p w:rsidR="00807DEF" w:rsidRPr="00C428BE" w:rsidRDefault="00807DEF" w:rsidP="00807DEF">
      <w:pPr>
        <w:pStyle w:val="HTML"/>
        <w:numPr>
          <w:ilvl w:val="0"/>
          <w:numId w:val="5"/>
        </w:numPr>
        <w:tabs>
          <w:tab w:val="left" w:pos="-70"/>
          <w:tab w:val="left" w:pos="0"/>
          <w:tab w:val="left" w:pos="9518"/>
        </w:tabs>
        <w:ind w:left="0" w:firstLine="567"/>
        <w:jc w:val="both"/>
        <w:rPr>
          <w:rFonts w:ascii="Times New Roman" w:hAnsi="Times New Roman"/>
          <w:sz w:val="24"/>
          <w:szCs w:val="24"/>
          <w:lang w:val="uk-UA"/>
        </w:rPr>
      </w:pPr>
      <w:r w:rsidRPr="00C428BE">
        <w:rPr>
          <w:rFonts w:ascii="Times New Roman" w:hAnsi="Times New Roman"/>
          <w:sz w:val="24"/>
          <w:szCs w:val="24"/>
          <w:lang w:val="uk-UA"/>
        </w:rPr>
        <w:t xml:space="preserve">Депутатські групи (фракції) формуються не менше як 3-ма депутатами Ради для спільної роботи по здійсненню депутатських повноважень на основі їх взаємної згоди. </w:t>
      </w:r>
    </w:p>
    <w:p w:rsidR="00807DEF" w:rsidRPr="00C428BE" w:rsidRDefault="00807DEF" w:rsidP="00807DEF">
      <w:pPr>
        <w:pStyle w:val="HTML"/>
        <w:numPr>
          <w:ilvl w:val="0"/>
          <w:numId w:val="5"/>
        </w:numPr>
        <w:tabs>
          <w:tab w:val="left" w:pos="-70"/>
          <w:tab w:val="left" w:pos="0"/>
          <w:tab w:val="left" w:pos="9518"/>
        </w:tabs>
        <w:ind w:left="0" w:firstLine="567"/>
        <w:jc w:val="both"/>
        <w:rPr>
          <w:rFonts w:ascii="Times New Roman" w:hAnsi="Times New Roman"/>
          <w:sz w:val="24"/>
          <w:szCs w:val="24"/>
          <w:lang w:val="uk-UA"/>
        </w:rPr>
      </w:pPr>
      <w:r w:rsidRPr="00C428BE">
        <w:rPr>
          <w:rFonts w:ascii="Times New Roman" w:hAnsi="Times New Roman"/>
          <w:sz w:val="24"/>
          <w:szCs w:val="24"/>
          <w:lang w:val="uk-UA"/>
        </w:rPr>
        <w:t xml:space="preserve">Депутатські фракції та групи не можуть формуватися для захисту приватних або комерційних інтересів. </w:t>
      </w:r>
    </w:p>
    <w:p w:rsidR="00807DEF" w:rsidRPr="00FC5C26" w:rsidRDefault="00807DEF" w:rsidP="00807DEF">
      <w:pPr>
        <w:pStyle w:val="HTML"/>
        <w:numPr>
          <w:ilvl w:val="0"/>
          <w:numId w:val="5"/>
        </w:numPr>
        <w:tabs>
          <w:tab w:val="left" w:pos="-70"/>
          <w:tab w:val="left" w:pos="0"/>
          <w:tab w:val="left" w:pos="9518"/>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Порядок роботи депутатської фракції та групи, умови вступу депутата Ради до депутатської фракції та групи, його виходу чи виключення з неї визначаються цим Регламентом. </w:t>
      </w:r>
    </w:p>
    <w:p w:rsidR="00807DEF" w:rsidRPr="006F592A" w:rsidRDefault="00807DEF" w:rsidP="00807DEF">
      <w:pPr>
        <w:pStyle w:val="HTML"/>
        <w:tabs>
          <w:tab w:val="left" w:pos="-70"/>
          <w:tab w:val="left" w:pos="0"/>
          <w:tab w:val="left" w:pos="9518"/>
        </w:tabs>
        <w:ind w:left="567"/>
        <w:jc w:val="both"/>
        <w:rPr>
          <w:rFonts w:ascii="Times New Roman" w:hAnsi="Times New Roman"/>
          <w:color w:val="000000"/>
          <w:szCs w:val="24"/>
          <w:lang w:val="uk-UA"/>
        </w:rPr>
      </w:pPr>
    </w:p>
    <w:p w:rsidR="00807DEF" w:rsidRPr="006F592A" w:rsidRDefault="00807DEF" w:rsidP="00807DEF">
      <w:pPr>
        <w:pStyle w:val="HTML"/>
        <w:tabs>
          <w:tab w:val="left" w:pos="-70"/>
          <w:tab w:val="left" w:pos="0"/>
          <w:tab w:val="left" w:pos="9518"/>
        </w:tabs>
        <w:ind w:firstLine="567"/>
        <w:jc w:val="both"/>
        <w:rPr>
          <w:rFonts w:ascii="Times New Roman" w:hAnsi="Times New Roman"/>
          <w:b/>
          <w:color w:val="000000"/>
          <w:szCs w:val="24"/>
          <w:lang w:val="uk-UA"/>
        </w:rPr>
      </w:pPr>
    </w:p>
    <w:p w:rsidR="00807DEF" w:rsidRPr="00FC5C26" w:rsidRDefault="00807DEF" w:rsidP="00807DEF">
      <w:pPr>
        <w:pStyle w:val="HTML"/>
        <w:tabs>
          <w:tab w:val="left" w:pos="-70"/>
          <w:tab w:val="left" w:pos="0"/>
          <w:tab w:val="left" w:pos="9518"/>
        </w:tabs>
        <w:ind w:firstLine="567"/>
        <w:jc w:val="both"/>
        <w:rPr>
          <w:rFonts w:ascii="Times New Roman" w:hAnsi="Times New Roman"/>
          <w:b/>
          <w:color w:val="000000"/>
          <w:sz w:val="24"/>
          <w:szCs w:val="24"/>
          <w:lang w:val="uk-UA"/>
        </w:rPr>
      </w:pPr>
      <w:r w:rsidRPr="00FC5C26">
        <w:rPr>
          <w:rFonts w:ascii="Times New Roman" w:hAnsi="Times New Roman"/>
          <w:b/>
          <w:color w:val="000000"/>
          <w:sz w:val="24"/>
          <w:szCs w:val="24"/>
          <w:lang w:val="uk-UA"/>
        </w:rPr>
        <w:t>Стаття 2.1.5. Порядок утворення депутатських фракцій та груп</w:t>
      </w:r>
    </w:p>
    <w:p w:rsidR="00807DEF" w:rsidRPr="00FC5C26" w:rsidRDefault="00807DEF" w:rsidP="00807DEF">
      <w:pPr>
        <w:pStyle w:val="HTML"/>
        <w:numPr>
          <w:ilvl w:val="0"/>
          <w:numId w:val="6"/>
        </w:numPr>
        <w:tabs>
          <w:tab w:val="left" w:pos="-70"/>
          <w:tab w:val="left" w:pos="0"/>
          <w:tab w:val="left" w:pos="9518"/>
          <w:tab w:val="left" w:pos="10010"/>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Депутатські фракції та групи можуть бути утворені в будь-який час протягом строку повноважень Ради даного скликання на визначений ними період, але не більше ніж на строк повноважень Ради. </w:t>
      </w:r>
    </w:p>
    <w:p w:rsidR="00807DEF" w:rsidRPr="00FC5C26" w:rsidRDefault="00807DEF" w:rsidP="00807DEF">
      <w:pPr>
        <w:pStyle w:val="HTML"/>
        <w:numPr>
          <w:ilvl w:val="0"/>
          <w:numId w:val="6"/>
        </w:numPr>
        <w:tabs>
          <w:tab w:val="left" w:pos="-70"/>
          <w:tab w:val="left" w:pos="0"/>
          <w:tab w:val="left" w:pos="9518"/>
          <w:tab w:val="left" w:pos="10010"/>
        </w:tabs>
        <w:ind w:left="0"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Депутатські групи та фракції утворюються на засіданні депутатів, що виявили бажання створити групу чи фракцію.</w:t>
      </w:r>
    </w:p>
    <w:p w:rsidR="00807DEF" w:rsidRPr="00C428BE" w:rsidRDefault="00807DEF" w:rsidP="00807DEF">
      <w:pPr>
        <w:pStyle w:val="HTML"/>
        <w:numPr>
          <w:ilvl w:val="0"/>
          <w:numId w:val="6"/>
        </w:numPr>
        <w:tabs>
          <w:tab w:val="left" w:pos="-70"/>
          <w:tab w:val="left" w:pos="0"/>
          <w:tab w:val="left" w:pos="9518"/>
          <w:tab w:val="left" w:pos="10010"/>
        </w:tabs>
        <w:ind w:left="0" w:firstLine="567"/>
        <w:jc w:val="both"/>
        <w:rPr>
          <w:rFonts w:ascii="Times New Roman" w:hAnsi="Times New Roman"/>
          <w:color w:val="000000"/>
          <w:sz w:val="24"/>
          <w:szCs w:val="24"/>
          <w:lang w:val="uk-UA"/>
        </w:rPr>
      </w:pPr>
      <w:r w:rsidRPr="00C428BE">
        <w:rPr>
          <w:rFonts w:ascii="Times New Roman" w:hAnsi="Times New Roman"/>
          <w:color w:val="000000"/>
          <w:sz w:val="24"/>
          <w:szCs w:val="24"/>
          <w:lang w:val="uk-UA"/>
        </w:rPr>
        <w:t xml:space="preserve">Депутати місцевої ради, які входять до складу депутатської групи, обирають особу, яка очолює депутатську групу. Депутатська група реєструється відповідною місцевою радою за поданням особи, 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 </w:t>
      </w:r>
    </w:p>
    <w:p w:rsidR="00807DEF" w:rsidRPr="00FC5C26" w:rsidRDefault="00807DEF" w:rsidP="00807DEF">
      <w:pPr>
        <w:pStyle w:val="HTML"/>
        <w:numPr>
          <w:ilvl w:val="0"/>
          <w:numId w:val="6"/>
        </w:numPr>
        <w:tabs>
          <w:tab w:val="left" w:pos="-70"/>
          <w:tab w:val="left" w:pos="0"/>
          <w:tab w:val="left" w:pos="9518"/>
          <w:tab w:val="left" w:pos="10010"/>
        </w:tabs>
        <w:ind w:left="0" w:firstLine="567"/>
        <w:jc w:val="both"/>
        <w:rPr>
          <w:rFonts w:ascii="Times New Roman" w:hAnsi="Times New Roman"/>
          <w:color w:val="000000"/>
          <w:sz w:val="24"/>
          <w:szCs w:val="24"/>
          <w:lang w:val="uk-UA"/>
        </w:rPr>
      </w:pPr>
      <w:r>
        <w:rPr>
          <w:rFonts w:ascii="Times New Roman" w:hAnsi="Times New Roman"/>
          <w:color w:val="000000"/>
          <w:sz w:val="24"/>
          <w:szCs w:val="24"/>
          <w:lang w:val="uk-UA"/>
        </w:rPr>
        <w:t>Рішення про утворення</w:t>
      </w:r>
      <w:r w:rsidRPr="00FC5C26">
        <w:rPr>
          <w:rFonts w:ascii="Times New Roman" w:hAnsi="Times New Roman"/>
          <w:color w:val="000000"/>
          <w:sz w:val="24"/>
          <w:szCs w:val="24"/>
          <w:lang w:val="uk-UA"/>
        </w:rPr>
        <w:t xml:space="preserve"> фракції, обрання осіб, що уповноважені представляти фракцію, оформляється протоколом, який підписують депутати</w:t>
      </w:r>
      <w:r>
        <w:rPr>
          <w:rFonts w:ascii="Times New Roman" w:hAnsi="Times New Roman"/>
          <w:color w:val="000000"/>
          <w:sz w:val="24"/>
          <w:szCs w:val="24"/>
          <w:lang w:val="uk-UA"/>
        </w:rPr>
        <w:t>, які входять до складу</w:t>
      </w:r>
      <w:r w:rsidRPr="00FC5C26">
        <w:rPr>
          <w:rFonts w:ascii="Times New Roman" w:hAnsi="Times New Roman"/>
          <w:color w:val="000000"/>
          <w:sz w:val="24"/>
          <w:szCs w:val="24"/>
          <w:lang w:val="uk-UA"/>
        </w:rPr>
        <w:t xml:space="preserve"> фракції. Протокол передається секретарю Ради.</w:t>
      </w:r>
    </w:p>
    <w:p w:rsidR="00807DEF" w:rsidRPr="00C428BE" w:rsidRDefault="00807DEF" w:rsidP="00807DEF">
      <w:pPr>
        <w:pStyle w:val="HTML"/>
        <w:numPr>
          <w:ilvl w:val="0"/>
          <w:numId w:val="6"/>
        </w:numPr>
        <w:tabs>
          <w:tab w:val="left" w:pos="-70"/>
          <w:tab w:val="left" w:pos="0"/>
          <w:tab w:val="left" w:pos="9518"/>
          <w:tab w:val="left" w:pos="10010"/>
        </w:tabs>
        <w:ind w:left="0" w:firstLine="567"/>
        <w:jc w:val="both"/>
        <w:rPr>
          <w:rFonts w:ascii="Times New Roman" w:hAnsi="Times New Roman"/>
          <w:color w:val="000000"/>
          <w:sz w:val="24"/>
          <w:szCs w:val="24"/>
          <w:lang w:val="uk-UA"/>
        </w:rPr>
      </w:pPr>
      <w:r w:rsidRPr="00C428BE">
        <w:rPr>
          <w:rFonts w:ascii="Times New Roman" w:hAnsi="Times New Roman"/>
          <w:color w:val="000000"/>
          <w:sz w:val="24"/>
          <w:szCs w:val="24"/>
          <w:lang w:val="uk-UA"/>
        </w:rPr>
        <w:t xml:space="preserve">Депутат місцевої ради може входити до складу лише однієї </w:t>
      </w:r>
      <w:r w:rsidRPr="00C428BE">
        <w:rPr>
          <w:rFonts w:ascii="Times New Roman" w:hAnsi="Times New Roman"/>
          <w:sz w:val="24"/>
          <w:szCs w:val="24"/>
          <w:lang w:val="uk-UA"/>
        </w:rPr>
        <w:t>депутатської </w:t>
      </w:r>
      <w:bookmarkStart w:id="1" w:name="w1_8"/>
      <w:r w:rsidRPr="00C428BE">
        <w:rPr>
          <w:rFonts w:ascii="Times New Roman" w:hAnsi="Times New Roman"/>
          <w:sz w:val="24"/>
          <w:szCs w:val="24"/>
          <w:lang w:val="uk-UA"/>
        </w:rPr>
        <w:fldChar w:fldCharType="begin"/>
      </w:r>
      <w:r w:rsidRPr="00C428BE">
        <w:rPr>
          <w:rFonts w:ascii="Times New Roman" w:hAnsi="Times New Roman"/>
          <w:sz w:val="24"/>
          <w:szCs w:val="24"/>
          <w:lang w:val="uk-UA"/>
        </w:rPr>
        <w:instrText xml:space="preserve"> HYPERLINK "https://zakon.rada.gov.ua/laws/show/93-15?find=1&amp;text=%D1%84%D1%80%D0%B0%D0%BA%D1%86" \l "w1_9" </w:instrText>
      </w:r>
      <w:r w:rsidRPr="00C428BE">
        <w:rPr>
          <w:rFonts w:ascii="Times New Roman" w:hAnsi="Times New Roman"/>
          <w:sz w:val="24"/>
          <w:szCs w:val="24"/>
          <w:lang w:val="uk-UA"/>
        </w:rPr>
        <w:fldChar w:fldCharType="separate"/>
      </w:r>
      <w:r w:rsidRPr="00C428BE">
        <w:rPr>
          <w:rStyle w:val="af1"/>
          <w:rFonts w:ascii="Times New Roman" w:hAnsi="Times New Roman"/>
          <w:color w:val="auto"/>
          <w:sz w:val="24"/>
          <w:szCs w:val="24"/>
          <w:u w:val="none"/>
          <w:lang w:val="uk-UA"/>
        </w:rPr>
        <w:t>фракц</w:t>
      </w:r>
      <w:r w:rsidRPr="00C428BE">
        <w:rPr>
          <w:rFonts w:ascii="Times New Roman" w:hAnsi="Times New Roman"/>
          <w:sz w:val="24"/>
          <w:szCs w:val="24"/>
          <w:lang w:val="uk-UA"/>
        </w:rPr>
        <w:fldChar w:fldCharType="end"/>
      </w:r>
      <w:bookmarkEnd w:id="1"/>
      <w:r w:rsidRPr="00C428BE">
        <w:rPr>
          <w:rFonts w:ascii="Times New Roman" w:hAnsi="Times New Roman"/>
          <w:sz w:val="24"/>
          <w:szCs w:val="24"/>
          <w:lang w:val="uk-UA"/>
        </w:rPr>
        <w:t>ії. Після відповідного оформлення матеріалів про утворення депутатської </w:t>
      </w:r>
      <w:bookmarkStart w:id="2" w:name="w1_9"/>
      <w:r w:rsidRPr="00C428BE">
        <w:rPr>
          <w:rFonts w:ascii="Times New Roman" w:hAnsi="Times New Roman"/>
          <w:sz w:val="24"/>
          <w:szCs w:val="24"/>
          <w:lang w:val="uk-UA"/>
        </w:rPr>
        <w:fldChar w:fldCharType="begin"/>
      </w:r>
      <w:r w:rsidRPr="00C428BE">
        <w:rPr>
          <w:rFonts w:ascii="Times New Roman" w:hAnsi="Times New Roman"/>
          <w:sz w:val="24"/>
          <w:szCs w:val="24"/>
          <w:lang w:val="uk-UA"/>
        </w:rPr>
        <w:instrText xml:space="preserve"> HYPERLINK "https://zakon.rada.gov.ua/laws/show/93-15?find=1&amp;text=%D1%84%D1%80%D0%B0%D0%BA%D1%86" \l "w1_10" </w:instrText>
      </w:r>
      <w:r w:rsidRPr="00C428BE">
        <w:rPr>
          <w:rFonts w:ascii="Times New Roman" w:hAnsi="Times New Roman"/>
          <w:sz w:val="24"/>
          <w:szCs w:val="24"/>
          <w:lang w:val="uk-UA"/>
        </w:rPr>
        <w:fldChar w:fldCharType="separate"/>
      </w:r>
      <w:r w:rsidRPr="00C428BE">
        <w:rPr>
          <w:rStyle w:val="af1"/>
          <w:rFonts w:ascii="Times New Roman" w:hAnsi="Times New Roman"/>
          <w:color w:val="auto"/>
          <w:sz w:val="24"/>
          <w:szCs w:val="24"/>
          <w:u w:val="none"/>
          <w:lang w:val="uk-UA"/>
        </w:rPr>
        <w:t>фракц</w:t>
      </w:r>
      <w:r w:rsidRPr="00C428BE">
        <w:rPr>
          <w:rFonts w:ascii="Times New Roman" w:hAnsi="Times New Roman"/>
          <w:sz w:val="24"/>
          <w:szCs w:val="24"/>
          <w:lang w:val="uk-UA"/>
        </w:rPr>
        <w:fldChar w:fldCharType="end"/>
      </w:r>
      <w:bookmarkEnd w:id="2"/>
      <w:r w:rsidRPr="00C428BE">
        <w:rPr>
          <w:rFonts w:ascii="Times New Roman" w:hAnsi="Times New Roman"/>
          <w:sz w:val="24"/>
          <w:szCs w:val="24"/>
          <w:lang w:val="uk-UA"/>
        </w:rPr>
        <w:t>ії головуючий на пленарному засіданні відповідної місцевої ради інформує депутатів місцевої ради про реєстрацію такої депутатської </w:t>
      </w:r>
      <w:bookmarkStart w:id="3" w:name="w1_10"/>
      <w:r w:rsidRPr="00C428BE">
        <w:rPr>
          <w:rFonts w:ascii="Times New Roman" w:hAnsi="Times New Roman"/>
          <w:sz w:val="24"/>
          <w:szCs w:val="24"/>
          <w:lang w:val="uk-UA"/>
        </w:rPr>
        <w:fldChar w:fldCharType="begin"/>
      </w:r>
      <w:r w:rsidRPr="00C428BE">
        <w:rPr>
          <w:rFonts w:ascii="Times New Roman" w:hAnsi="Times New Roman"/>
          <w:sz w:val="24"/>
          <w:szCs w:val="24"/>
          <w:lang w:val="uk-UA"/>
        </w:rPr>
        <w:instrText xml:space="preserve"> HYPERLINK "https://zakon.rada.gov.ua/laws/show/93-15?find=1&amp;text=%D1%84%D1%80%D0%B0%D0%BA%D1%86" \l "w1_11" </w:instrText>
      </w:r>
      <w:r w:rsidRPr="00C428BE">
        <w:rPr>
          <w:rFonts w:ascii="Times New Roman" w:hAnsi="Times New Roman"/>
          <w:sz w:val="24"/>
          <w:szCs w:val="24"/>
          <w:lang w:val="uk-UA"/>
        </w:rPr>
        <w:fldChar w:fldCharType="separate"/>
      </w:r>
      <w:r w:rsidRPr="00C428BE">
        <w:rPr>
          <w:rStyle w:val="af1"/>
          <w:rFonts w:ascii="Times New Roman" w:hAnsi="Times New Roman"/>
          <w:color w:val="auto"/>
          <w:sz w:val="24"/>
          <w:szCs w:val="24"/>
          <w:u w:val="none"/>
          <w:lang w:val="uk-UA"/>
        </w:rPr>
        <w:t>фракц</w:t>
      </w:r>
      <w:r w:rsidRPr="00C428BE">
        <w:rPr>
          <w:rFonts w:ascii="Times New Roman" w:hAnsi="Times New Roman"/>
          <w:sz w:val="24"/>
          <w:szCs w:val="24"/>
          <w:lang w:val="uk-UA"/>
        </w:rPr>
        <w:fldChar w:fldCharType="end"/>
      </w:r>
      <w:bookmarkEnd w:id="3"/>
      <w:r w:rsidRPr="00C428BE">
        <w:rPr>
          <w:rFonts w:ascii="Times New Roman" w:hAnsi="Times New Roman"/>
          <w:sz w:val="24"/>
          <w:szCs w:val="24"/>
          <w:lang w:val="uk-UA"/>
        </w:rPr>
        <w:t xml:space="preserve">ії, її кількісний склад. Невмотивована відмова </w:t>
      </w:r>
      <w:r w:rsidRPr="00C428BE">
        <w:rPr>
          <w:rFonts w:ascii="Times New Roman" w:hAnsi="Times New Roman"/>
          <w:color w:val="000000"/>
          <w:sz w:val="24"/>
          <w:szCs w:val="24"/>
          <w:lang w:val="uk-UA"/>
        </w:rPr>
        <w:t xml:space="preserve">від оголошення про утворення депутатської фракції чи групи не допускається. </w:t>
      </w:r>
    </w:p>
    <w:p w:rsidR="00807DEF" w:rsidRPr="00FC5C26" w:rsidRDefault="00807DEF" w:rsidP="00807DEF">
      <w:pPr>
        <w:pStyle w:val="HTML"/>
        <w:tabs>
          <w:tab w:val="left" w:pos="-70"/>
          <w:tab w:val="left" w:pos="110"/>
          <w:tab w:val="left" w:pos="9518"/>
        </w:tabs>
        <w:ind w:firstLine="567"/>
        <w:jc w:val="both"/>
        <w:rPr>
          <w:rFonts w:ascii="Times New Roman" w:hAnsi="Times New Roman"/>
          <w:color w:val="000000"/>
          <w:sz w:val="24"/>
          <w:szCs w:val="24"/>
          <w:lang w:val="uk-UA"/>
        </w:rPr>
      </w:pPr>
    </w:p>
    <w:p w:rsidR="00807DEF" w:rsidRPr="00FC5C26" w:rsidRDefault="00807DEF" w:rsidP="00807DEF">
      <w:pPr>
        <w:pStyle w:val="HTML"/>
        <w:tabs>
          <w:tab w:val="clear" w:pos="916"/>
          <w:tab w:val="clear" w:pos="1832"/>
          <w:tab w:val="left" w:pos="-70"/>
          <w:tab w:val="left" w:pos="0"/>
          <w:tab w:val="left" w:pos="110"/>
          <w:tab w:val="left" w:pos="993"/>
          <w:tab w:val="left" w:pos="9518"/>
        </w:tabs>
        <w:ind w:firstLine="567"/>
        <w:jc w:val="both"/>
        <w:rPr>
          <w:rFonts w:ascii="Times New Roman" w:hAnsi="Times New Roman"/>
          <w:b/>
          <w:color w:val="000000"/>
          <w:sz w:val="24"/>
          <w:szCs w:val="24"/>
          <w:lang w:val="uk-UA"/>
        </w:rPr>
      </w:pPr>
      <w:r w:rsidRPr="00FC5C26">
        <w:rPr>
          <w:rFonts w:ascii="Times New Roman" w:hAnsi="Times New Roman"/>
          <w:b/>
          <w:bCs/>
          <w:color w:val="000000"/>
          <w:sz w:val="24"/>
          <w:szCs w:val="24"/>
          <w:lang w:val="uk-UA"/>
        </w:rPr>
        <w:t xml:space="preserve">Стаття 2.1.6. Права депутатських фракцій та груп </w:t>
      </w:r>
    </w:p>
    <w:p w:rsidR="00807DEF" w:rsidRPr="00C428BE" w:rsidRDefault="00807DEF" w:rsidP="00807DEF">
      <w:pPr>
        <w:pStyle w:val="HTML"/>
        <w:tabs>
          <w:tab w:val="clear" w:pos="916"/>
          <w:tab w:val="clear" w:pos="1832"/>
          <w:tab w:val="left" w:pos="-70"/>
          <w:tab w:val="left" w:pos="0"/>
          <w:tab w:val="left" w:pos="110"/>
          <w:tab w:val="left" w:pos="290"/>
          <w:tab w:val="left" w:pos="993"/>
          <w:tab w:val="left" w:pos="1260"/>
          <w:tab w:val="left" w:pos="9518"/>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1. </w:t>
      </w:r>
      <w:r w:rsidRPr="00C428BE">
        <w:rPr>
          <w:rFonts w:ascii="Times New Roman" w:hAnsi="Times New Roman"/>
          <w:color w:val="000000"/>
          <w:sz w:val="24"/>
          <w:szCs w:val="24"/>
          <w:lang w:val="uk-UA"/>
        </w:rPr>
        <w:t>Депутатські групи, фракції мають право на пропорційне представництво в постійних та тимчасових комісіях ради.</w:t>
      </w:r>
    </w:p>
    <w:p w:rsidR="00807DEF" w:rsidRPr="00FC5C26" w:rsidRDefault="00807DEF" w:rsidP="00807DEF">
      <w:pPr>
        <w:pStyle w:val="HTML"/>
        <w:tabs>
          <w:tab w:val="clear" w:pos="916"/>
          <w:tab w:val="clear" w:pos="1832"/>
          <w:tab w:val="left" w:pos="-70"/>
          <w:tab w:val="left" w:pos="0"/>
          <w:tab w:val="left" w:pos="110"/>
          <w:tab w:val="left" w:pos="290"/>
          <w:tab w:val="left" w:pos="993"/>
          <w:tab w:val="left" w:pos="1260"/>
          <w:tab w:val="left" w:pos="9518"/>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2.</w:t>
      </w:r>
      <w:r w:rsidRPr="00FC5C26">
        <w:rPr>
          <w:rFonts w:ascii="Times New Roman" w:hAnsi="Times New Roman"/>
          <w:color w:val="000000"/>
          <w:sz w:val="24"/>
          <w:szCs w:val="24"/>
          <w:lang w:val="uk-UA"/>
        </w:rPr>
        <w:t xml:space="preserve">Депутатські фракції та групи попередньо обговорюють кандидатури осіб виконавчих органів, яких обирає, призначає чи затверджує </w:t>
      </w:r>
      <w:proofErr w:type="spellStart"/>
      <w:r w:rsidRPr="00FC5C26">
        <w:rPr>
          <w:rFonts w:ascii="Times New Roman" w:hAnsi="Times New Roman"/>
          <w:color w:val="000000"/>
          <w:sz w:val="24"/>
          <w:szCs w:val="24"/>
          <w:lang w:val="uk-UA"/>
        </w:rPr>
        <w:t>Баранинська</w:t>
      </w:r>
      <w:proofErr w:type="spellEnd"/>
      <w:r w:rsidRPr="00FC5C26">
        <w:rPr>
          <w:rFonts w:ascii="Times New Roman" w:hAnsi="Times New Roman"/>
          <w:color w:val="000000"/>
          <w:sz w:val="24"/>
          <w:szCs w:val="24"/>
          <w:lang w:val="uk-UA"/>
        </w:rPr>
        <w:t xml:space="preserve"> сільська рада.</w:t>
      </w:r>
    </w:p>
    <w:p w:rsidR="00807DEF" w:rsidRPr="00FC5C26" w:rsidRDefault="00807DEF" w:rsidP="00807DEF">
      <w:pPr>
        <w:pStyle w:val="HTML"/>
        <w:tabs>
          <w:tab w:val="clear" w:pos="916"/>
          <w:tab w:val="clear" w:pos="1832"/>
          <w:tab w:val="left" w:pos="-70"/>
          <w:tab w:val="left" w:pos="0"/>
          <w:tab w:val="left" w:pos="470"/>
          <w:tab w:val="left" w:pos="993"/>
          <w:tab w:val="left" w:pos="1260"/>
          <w:tab w:val="left" w:pos="9518"/>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3</w:t>
      </w:r>
      <w:r w:rsidRPr="00FC5C26">
        <w:rPr>
          <w:rFonts w:ascii="Times New Roman" w:hAnsi="Times New Roman"/>
          <w:color w:val="000000"/>
          <w:sz w:val="24"/>
          <w:szCs w:val="24"/>
          <w:lang w:val="uk-UA"/>
        </w:rPr>
        <w:t xml:space="preserve">. Кожна депутатська фракція та група має гарантоване право на виступ свого представника з кожного питання порядку денного на сесії Ради. </w:t>
      </w:r>
    </w:p>
    <w:p w:rsidR="00807DEF" w:rsidRPr="00FC5C26" w:rsidRDefault="00807DEF" w:rsidP="00807DEF">
      <w:pPr>
        <w:pStyle w:val="HTML"/>
        <w:tabs>
          <w:tab w:val="clear" w:pos="916"/>
          <w:tab w:val="clear" w:pos="1832"/>
          <w:tab w:val="left" w:pos="-70"/>
          <w:tab w:val="left" w:pos="0"/>
          <w:tab w:val="left" w:pos="470"/>
          <w:tab w:val="left" w:pos="993"/>
          <w:tab w:val="left" w:pos="1260"/>
          <w:tab w:val="left" w:pos="9518"/>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4</w:t>
      </w:r>
      <w:r w:rsidRPr="00FC5C26">
        <w:rPr>
          <w:rFonts w:ascii="Times New Roman" w:hAnsi="Times New Roman"/>
          <w:color w:val="000000"/>
          <w:sz w:val="24"/>
          <w:szCs w:val="24"/>
          <w:lang w:val="uk-UA"/>
        </w:rPr>
        <w:t>. Депутатські фракції та групи можуть об’єднувати свої зусилля з іншими фракціями, групами для створення більшості в Раді чи опозиції.</w:t>
      </w:r>
    </w:p>
    <w:p w:rsidR="00807DEF" w:rsidRPr="00A84F72" w:rsidRDefault="00807DEF" w:rsidP="00807DEF">
      <w:pPr>
        <w:pStyle w:val="HTML"/>
        <w:tabs>
          <w:tab w:val="clear" w:pos="916"/>
          <w:tab w:val="clear" w:pos="1832"/>
          <w:tab w:val="left" w:pos="-70"/>
          <w:tab w:val="left" w:pos="0"/>
          <w:tab w:val="left" w:pos="110"/>
          <w:tab w:val="left" w:pos="470"/>
          <w:tab w:val="left" w:pos="993"/>
          <w:tab w:val="left" w:pos="1260"/>
          <w:tab w:val="left" w:pos="9518"/>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5</w:t>
      </w:r>
      <w:r w:rsidRPr="00A84F72">
        <w:rPr>
          <w:rFonts w:ascii="Times New Roman" w:hAnsi="Times New Roman"/>
          <w:color w:val="000000"/>
          <w:sz w:val="24"/>
          <w:szCs w:val="24"/>
          <w:lang w:val="uk-UA"/>
        </w:rPr>
        <w:t>. Жодна депутатська фракція та група не має права виступати від імені Баранинської сільської об’єднаної територіальної громади та Ради.</w:t>
      </w:r>
    </w:p>
    <w:p w:rsidR="00807DEF" w:rsidRPr="006F592A" w:rsidRDefault="00807DEF" w:rsidP="00807DEF">
      <w:pPr>
        <w:pStyle w:val="HTML"/>
        <w:tabs>
          <w:tab w:val="left" w:pos="1800"/>
          <w:tab w:val="left" w:pos="2340"/>
          <w:tab w:val="left" w:pos="9518"/>
        </w:tabs>
        <w:ind w:firstLine="567"/>
        <w:jc w:val="both"/>
        <w:rPr>
          <w:rFonts w:ascii="Times New Roman" w:hAnsi="Times New Roman"/>
          <w:b/>
          <w:color w:val="000000"/>
          <w:szCs w:val="24"/>
          <w:lang w:val="uk-UA"/>
        </w:rPr>
      </w:pPr>
    </w:p>
    <w:p w:rsidR="00807DEF" w:rsidRPr="00FC5C26" w:rsidRDefault="00807DEF" w:rsidP="00807DEF">
      <w:pPr>
        <w:pStyle w:val="HTML"/>
        <w:tabs>
          <w:tab w:val="left" w:pos="1800"/>
          <w:tab w:val="left" w:pos="2340"/>
          <w:tab w:val="left" w:pos="9518"/>
        </w:tabs>
        <w:ind w:firstLine="567"/>
        <w:jc w:val="both"/>
        <w:rPr>
          <w:rFonts w:ascii="Times New Roman" w:hAnsi="Times New Roman"/>
          <w:b/>
          <w:color w:val="000000"/>
          <w:sz w:val="24"/>
          <w:szCs w:val="24"/>
          <w:lang w:val="uk-UA"/>
        </w:rPr>
      </w:pPr>
      <w:r w:rsidRPr="00FC5C26">
        <w:rPr>
          <w:rFonts w:ascii="Times New Roman" w:hAnsi="Times New Roman"/>
          <w:b/>
          <w:color w:val="000000"/>
          <w:sz w:val="24"/>
          <w:szCs w:val="24"/>
          <w:lang w:val="uk-UA"/>
        </w:rPr>
        <w:t>Стаття 2.1.7</w:t>
      </w:r>
      <w:r>
        <w:rPr>
          <w:rFonts w:ascii="Times New Roman" w:hAnsi="Times New Roman"/>
          <w:b/>
          <w:color w:val="000000"/>
          <w:sz w:val="24"/>
          <w:szCs w:val="24"/>
          <w:lang w:val="uk-UA"/>
        </w:rPr>
        <w:t>. З</w:t>
      </w:r>
      <w:r w:rsidRPr="00FC5C26">
        <w:rPr>
          <w:rFonts w:ascii="Times New Roman" w:hAnsi="Times New Roman"/>
          <w:b/>
          <w:color w:val="000000"/>
          <w:sz w:val="24"/>
          <w:szCs w:val="24"/>
          <w:lang w:val="uk-UA"/>
        </w:rPr>
        <w:t>міни і припинення діяльності депутатських фракцій, груп</w:t>
      </w:r>
    </w:p>
    <w:p w:rsidR="00807DEF" w:rsidRPr="00FC5C26" w:rsidRDefault="00807DEF" w:rsidP="00807DEF">
      <w:pPr>
        <w:pStyle w:val="HTML"/>
        <w:tabs>
          <w:tab w:val="clear" w:pos="916"/>
          <w:tab w:val="left" w:pos="-70"/>
          <w:tab w:val="left" w:pos="110"/>
          <w:tab w:val="left" w:pos="851"/>
          <w:tab w:val="left" w:pos="9518"/>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1. Зміни, припинення діяльності</w:t>
      </w:r>
      <w:r w:rsidRPr="00FC5C26">
        <w:rPr>
          <w:rFonts w:ascii="Times New Roman" w:hAnsi="Times New Roman"/>
          <w:color w:val="000000"/>
          <w:sz w:val="24"/>
          <w:szCs w:val="24"/>
          <w:lang w:val="uk-UA"/>
        </w:rPr>
        <w:t xml:space="preserve"> та формування нових депутатських фракцій та груп можуть проводитися протягом повноважень Ради із збереженням їх пропорційного представництва в органах Ради, чи з відступом від нього відповідно до рішення, прийнятого Радою щодо такого представництва.</w:t>
      </w:r>
    </w:p>
    <w:p w:rsidR="00807DEF" w:rsidRPr="00FC5C26" w:rsidRDefault="00807DEF" w:rsidP="00807DEF">
      <w:pPr>
        <w:pStyle w:val="HTML"/>
        <w:tabs>
          <w:tab w:val="clear" w:pos="916"/>
          <w:tab w:val="left" w:pos="-70"/>
          <w:tab w:val="left" w:pos="110"/>
          <w:tab w:val="left" w:pos="993"/>
          <w:tab w:val="left" w:pos="9518"/>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2. Про зміни в складі депутатської фракції та групи її уповноважений представник повідомляє письмово Баранинського сільського голову. Це повідомлення підписує депутат Ради, який його подає, та уповноважений представник групи (фракції) або уповноважений представник депутатської фракції чи групи, якщо депутата виключено з неї.</w:t>
      </w:r>
    </w:p>
    <w:p w:rsidR="00807DEF" w:rsidRPr="00FC5C26" w:rsidRDefault="00807DEF" w:rsidP="00807DEF">
      <w:pPr>
        <w:pStyle w:val="HTML"/>
        <w:tabs>
          <w:tab w:val="left" w:pos="-540"/>
          <w:tab w:val="left" w:pos="470"/>
          <w:tab w:val="left" w:pos="9518"/>
        </w:tabs>
        <w:ind w:firstLine="567"/>
        <w:jc w:val="both"/>
        <w:rPr>
          <w:rFonts w:ascii="Times New Roman" w:hAnsi="Times New Roman"/>
          <w:b/>
          <w:bCs/>
          <w:color w:val="000000"/>
          <w:sz w:val="24"/>
          <w:szCs w:val="24"/>
          <w:lang w:val="uk-UA"/>
        </w:rPr>
      </w:pPr>
    </w:p>
    <w:p w:rsidR="00807DEF" w:rsidRPr="00FC5C26" w:rsidRDefault="00807DEF" w:rsidP="00807DEF">
      <w:pPr>
        <w:pStyle w:val="HTML"/>
        <w:tabs>
          <w:tab w:val="left" w:pos="-540"/>
          <w:tab w:val="left" w:pos="470"/>
          <w:tab w:val="left" w:pos="9518"/>
        </w:tabs>
        <w:ind w:firstLine="567"/>
        <w:jc w:val="both"/>
        <w:rPr>
          <w:rFonts w:ascii="Times New Roman" w:hAnsi="Times New Roman"/>
          <w:b/>
          <w:color w:val="000000"/>
          <w:sz w:val="24"/>
          <w:szCs w:val="24"/>
          <w:lang w:val="uk-UA"/>
        </w:rPr>
      </w:pPr>
      <w:r w:rsidRPr="00FC5C26">
        <w:rPr>
          <w:rFonts w:ascii="Times New Roman" w:hAnsi="Times New Roman"/>
          <w:b/>
          <w:bCs/>
          <w:color w:val="000000"/>
          <w:sz w:val="24"/>
          <w:szCs w:val="24"/>
          <w:lang w:val="uk-UA"/>
        </w:rPr>
        <w:t xml:space="preserve">Стаття 2.1.8. Забезпечення діяльності депутатських фракцій та груп </w:t>
      </w:r>
    </w:p>
    <w:p w:rsidR="00807DEF" w:rsidRPr="00FC5C26" w:rsidRDefault="00807DEF" w:rsidP="00807DEF">
      <w:pPr>
        <w:pStyle w:val="HTML"/>
        <w:tabs>
          <w:tab w:val="clear" w:pos="916"/>
          <w:tab w:val="left" w:pos="-70"/>
          <w:tab w:val="left" w:pos="470"/>
          <w:tab w:val="left" w:pos="1260"/>
          <w:tab w:val="left" w:pos="10120"/>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1. </w:t>
      </w:r>
      <w:proofErr w:type="spellStart"/>
      <w:r w:rsidRPr="00FC5C26">
        <w:rPr>
          <w:rFonts w:ascii="Times New Roman" w:hAnsi="Times New Roman"/>
          <w:color w:val="000000"/>
          <w:sz w:val="24"/>
          <w:szCs w:val="24"/>
          <w:lang w:val="uk-UA"/>
        </w:rPr>
        <w:t>Баранинський</w:t>
      </w:r>
      <w:proofErr w:type="spellEnd"/>
      <w:r w:rsidRPr="00FC5C26">
        <w:rPr>
          <w:rFonts w:ascii="Times New Roman" w:hAnsi="Times New Roman"/>
          <w:color w:val="000000"/>
          <w:sz w:val="24"/>
          <w:szCs w:val="24"/>
          <w:lang w:val="uk-UA"/>
        </w:rPr>
        <w:t xml:space="preserve"> сільський голова за наявності такої можливості забезпечує депутатські фракції та групи приміщенням для засідань, а також сприяє у здійсненні депутатськими фракціями та групами передбачених законами і цим Регламентом функцій в раді.</w:t>
      </w:r>
    </w:p>
    <w:p w:rsidR="00807DEF" w:rsidRPr="00FC5C26" w:rsidRDefault="00807DEF" w:rsidP="00807DEF">
      <w:pPr>
        <w:pStyle w:val="HTML"/>
        <w:tabs>
          <w:tab w:val="clear" w:pos="916"/>
          <w:tab w:val="left" w:pos="-70"/>
          <w:tab w:val="left" w:pos="470"/>
          <w:tab w:val="num" w:pos="709"/>
          <w:tab w:val="left" w:pos="1260"/>
          <w:tab w:val="left" w:pos="9518"/>
        </w:tabs>
        <w:ind w:firstLine="567"/>
        <w:jc w:val="both"/>
        <w:rPr>
          <w:rFonts w:ascii="Times New Roman" w:hAnsi="Times New Roman"/>
          <w:color w:val="000000"/>
          <w:sz w:val="24"/>
          <w:szCs w:val="24"/>
          <w:lang w:val="uk-UA"/>
        </w:rPr>
      </w:pPr>
      <w:r w:rsidRPr="00FC5C26">
        <w:rPr>
          <w:rFonts w:ascii="Times New Roman" w:hAnsi="Times New Roman"/>
          <w:color w:val="000000"/>
          <w:sz w:val="24"/>
          <w:szCs w:val="24"/>
          <w:lang w:val="uk-UA"/>
        </w:rPr>
        <w:t xml:space="preserve">2. За зверненням уповноваженого представника депутатської фракції чи групи поширюються серед депутатів Ради підготовлені нею матеріали про її діяльність як офіційні від депутатської фракції чи групи. </w:t>
      </w:r>
    </w:p>
    <w:p w:rsidR="00807DEF" w:rsidRPr="006F592A" w:rsidRDefault="00807DEF" w:rsidP="00807DEF">
      <w:pPr>
        <w:ind w:firstLine="567"/>
        <w:jc w:val="both"/>
      </w:pP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2.2</w:t>
      </w:r>
      <w:r w:rsidRPr="006F592A">
        <w:rPr>
          <w:b/>
          <w:bCs/>
          <w:color w:val="000000"/>
          <w:lang w:val="uk-UA"/>
        </w:rPr>
        <w:t>. Посадові особи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2.2.1</w:t>
      </w:r>
      <w:r w:rsidRPr="006F592A">
        <w:rPr>
          <w:b/>
          <w:bCs/>
          <w:color w:val="000000"/>
          <w:lang w:val="uk-UA"/>
        </w:rPr>
        <w:t>. Сільський голова</w:t>
      </w:r>
    </w:p>
    <w:p w:rsidR="00807DEF" w:rsidRPr="006F592A" w:rsidRDefault="00807DEF" w:rsidP="00807DEF">
      <w:pPr>
        <w:ind w:firstLine="567"/>
        <w:jc w:val="both"/>
      </w:pPr>
      <w:r w:rsidRPr="006F592A">
        <w:t xml:space="preserve">1. </w:t>
      </w:r>
      <w:proofErr w:type="spellStart"/>
      <w:r>
        <w:t>Баранинський</w:t>
      </w:r>
      <w:proofErr w:type="spellEnd"/>
      <w:r>
        <w:t xml:space="preserve"> с</w:t>
      </w:r>
      <w:r w:rsidRPr="006F592A">
        <w:t xml:space="preserve">ільський голова є головною посадовою особою в системі органів місцевого самоврядування </w:t>
      </w:r>
      <w:r>
        <w:t xml:space="preserve">об’єднаної територіальної </w:t>
      </w:r>
      <w:r w:rsidRPr="006F592A">
        <w:t>громади.</w:t>
      </w:r>
    </w:p>
    <w:p w:rsidR="00807DEF" w:rsidRPr="006F592A" w:rsidRDefault="00807DEF" w:rsidP="00807DEF">
      <w:pPr>
        <w:ind w:firstLine="567"/>
        <w:jc w:val="both"/>
      </w:pPr>
      <w:r w:rsidRPr="006F592A">
        <w:t xml:space="preserve">2. </w:t>
      </w:r>
      <w:r w:rsidRPr="00355EBE">
        <w:t>Повноваження голови громади починаються з моменту оголошення відповідною  виборчою комісією на пленарному засіданні ради рішення про його обрання і закінчуються в момент вступу на цю посаду</w:t>
      </w:r>
      <w:r w:rsidRPr="006F592A">
        <w:t xml:space="preserve"> іншої обраної відповідно до закону особи, крім випадків дострокового припинення його повноважень.</w:t>
      </w:r>
    </w:p>
    <w:p w:rsidR="00807DEF" w:rsidRDefault="00807DEF" w:rsidP="00807DEF">
      <w:pPr>
        <w:tabs>
          <w:tab w:val="left" w:pos="851"/>
        </w:tabs>
        <w:ind w:firstLine="567"/>
        <w:jc w:val="both"/>
      </w:pPr>
      <w:r w:rsidRPr="006F592A">
        <w:t>3.</w:t>
      </w:r>
      <w:r>
        <w:t xml:space="preserve"> </w:t>
      </w:r>
      <w:r w:rsidRPr="00AF2017">
        <w:t>Повноваження голови</w:t>
      </w:r>
      <w:r>
        <w:t xml:space="preserve"> громади</w:t>
      </w:r>
      <w:r w:rsidRPr="00AF2017">
        <w:t xml:space="preserve"> визначаються чинним за</w:t>
      </w:r>
      <w:r>
        <w:t>конодавством, цим Регламентом, р</w:t>
      </w:r>
      <w:r w:rsidRPr="00AF2017">
        <w:t>ішеннями ради і можуть бути припинені достроково у випадках, перед</w:t>
      </w:r>
      <w:r w:rsidRPr="00AF2017">
        <w:softHyphen/>
        <w:t>бачених чинним законодавством.</w:t>
      </w:r>
    </w:p>
    <w:p w:rsidR="00807DEF" w:rsidRPr="00355EBE" w:rsidRDefault="00807DEF" w:rsidP="00807DEF">
      <w:pPr>
        <w:tabs>
          <w:tab w:val="left" w:pos="851"/>
        </w:tabs>
        <w:ind w:firstLine="567"/>
        <w:jc w:val="both"/>
      </w:pPr>
      <w:r w:rsidRPr="00355EBE">
        <w:t xml:space="preserve">4.  </w:t>
      </w:r>
      <w:proofErr w:type="spellStart"/>
      <w:r w:rsidRPr="00355EBE">
        <w:t>Баранинський</w:t>
      </w:r>
      <w:proofErr w:type="spellEnd"/>
      <w:r w:rsidRPr="00355EBE">
        <w:t xml:space="preserve"> сільський голова:</w:t>
      </w:r>
      <w:bookmarkStart w:id="4" w:name="473"/>
      <w:bookmarkEnd w:id="4"/>
    </w:p>
    <w:p w:rsidR="00807DEF" w:rsidRPr="00355EBE" w:rsidRDefault="00807DEF" w:rsidP="00807DEF">
      <w:pPr>
        <w:tabs>
          <w:tab w:val="left" w:pos="851"/>
        </w:tabs>
        <w:ind w:firstLine="709"/>
        <w:jc w:val="both"/>
      </w:pPr>
      <w:r w:rsidRPr="00355EBE">
        <w:t>- забезпечує здійснення у межах наданих законом повноважень органів  виконавчої влади додержання Конституції та законів України, виконання актів Президента України та відповідних органів виконавчої влади;</w:t>
      </w:r>
      <w:bookmarkStart w:id="5" w:name="474"/>
      <w:bookmarkEnd w:id="5"/>
    </w:p>
    <w:p w:rsidR="00807DEF" w:rsidRPr="00355EBE" w:rsidRDefault="00807DEF" w:rsidP="00807DEF">
      <w:pPr>
        <w:tabs>
          <w:tab w:val="left" w:pos="851"/>
        </w:tabs>
        <w:ind w:firstLine="709"/>
        <w:jc w:val="both"/>
      </w:pPr>
      <w:r w:rsidRPr="00355EBE">
        <w:t>- організує в межах, визначених цим Законом, роботу Ради та її виконавчого комітету;</w:t>
      </w:r>
      <w:bookmarkStart w:id="6" w:name="475"/>
      <w:bookmarkEnd w:id="6"/>
    </w:p>
    <w:p w:rsidR="00807DEF" w:rsidRPr="00355EBE" w:rsidRDefault="00807DEF" w:rsidP="00807DEF">
      <w:pPr>
        <w:tabs>
          <w:tab w:val="left" w:pos="851"/>
        </w:tabs>
        <w:ind w:firstLine="709"/>
        <w:jc w:val="both"/>
      </w:pPr>
      <w:r w:rsidRPr="00355EBE">
        <w:t>- підписує рішення Ради та її виконавчого комітету;</w:t>
      </w:r>
      <w:bookmarkStart w:id="7" w:name="476"/>
      <w:bookmarkEnd w:id="7"/>
    </w:p>
    <w:p w:rsidR="00807DEF" w:rsidRPr="00355EBE" w:rsidRDefault="00807DEF" w:rsidP="00807DEF">
      <w:pPr>
        <w:tabs>
          <w:tab w:val="left" w:pos="851"/>
        </w:tabs>
        <w:ind w:firstLine="709"/>
        <w:jc w:val="both"/>
      </w:pPr>
      <w:r w:rsidRPr="00355EBE">
        <w:lastRenderedPageBreak/>
        <w:t>- здійснює  керівництво  апаратом  ради  та  її  виконавчого комітету;</w:t>
      </w:r>
      <w:bookmarkStart w:id="8" w:name="481"/>
      <w:bookmarkEnd w:id="8"/>
    </w:p>
    <w:p w:rsidR="00807DEF" w:rsidRPr="00355EBE" w:rsidRDefault="00807DEF" w:rsidP="00807DEF">
      <w:pPr>
        <w:tabs>
          <w:tab w:val="left" w:pos="851"/>
        </w:tabs>
        <w:ind w:firstLine="709"/>
        <w:jc w:val="both"/>
      </w:pPr>
      <w:r w:rsidRPr="00355EBE">
        <w:t xml:space="preserve">- </w:t>
      </w:r>
      <w:proofErr w:type="spellStart"/>
      <w:r w:rsidRPr="00355EBE">
        <w:t>скликає</w:t>
      </w:r>
      <w:proofErr w:type="spellEnd"/>
      <w:r w:rsidRPr="00355EBE">
        <w:t xml:space="preserve">  сесії ради,  вносить пропозиції та формує порядок денний сесій ради і головує на пленарних засіданнях ради;</w:t>
      </w:r>
      <w:bookmarkStart w:id="9" w:name="482"/>
      <w:bookmarkEnd w:id="9"/>
    </w:p>
    <w:p w:rsidR="00807DEF" w:rsidRPr="00355EBE" w:rsidRDefault="00807DEF" w:rsidP="00807DEF">
      <w:pPr>
        <w:tabs>
          <w:tab w:val="left" w:pos="851"/>
        </w:tabs>
        <w:ind w:firstLine="709"/>
        <w:jc w:val="both"/>
      </w:pPr>
      <w:r w:rsidRPr="00355EBE">
        <w:t>- оприлюднює затверджені Радою програми, бюджет та звіти про їх виконання;</w:t>
      </w:r>
      <w:bookmarkStart w:id="10" w:name="483"/>
      <w:bookmarkStart w:id="11" w:name="484"/>
      <w:bookmarkEnd w:id="10"/>
      <w:bookmarkEnd w:id="11"/>
    </w:p>
    <w:p w:rsidR="00807DEF" w:rsidRPr="00355EBE" w:rsidRDefault="00807DEF" w:rsidP="00807DEF">
      <w:pPr>
        <w:tabs>
          <w:tab w:val="left" w:pos="851"/>
        </w:tabs>
        <w:ind w:firstLine="709"/>
        <w:jc w:val="both"/>
      </w:pPr>
      <w:r w:rsidRPr="00355EBE">
        <w:t xml:space="preserve">- </w:t>
      </w:r>
      <w:proofErr w:type="spellStart"/>
      <w:r w:rsidRPr="00355EBE">
        <w:t>скликає</w:t>
      </w:r>
      <w:proofErr w:type="spellEnd"/>
      <w:r w:rsidRPr="00355EBE">
        <w:t xml:space="preserve"> загальні збори громадян за місцем проживання</w:t>
      </w:r>
      <w:bookmarkStart w:id="12" w:name="485"/>
      <w:bookmarkStart w:id="13" w:name="486"/>
      <w:bookmarkEnd w:id="12"/>
      <w:bookmarkEnd w:id="13"/>
      <w:r w:rsidRPr="00355EBE">
        <w:t>;</w:t>
      </w:r>
    </w:p>
    <w:p w:rsidR="00807DEF" w:rsidRPr="00355EBE" w:rsidRDefault="00807DEF" w:rsidP="00807DEF">
      <w:pPr>
        <w:tabs>
          <w:tab w:val="left" w:pos="851"/>
        </w:tabs>
        <w:ind w:firstLine="709"/>
        <w:jc w:val="both"/>
      </w:pPr>
      <w:r w:rsidRPr="00355EBE">
        <w:t>- є розпорядником бюджетних коштів, використовує їх лише за призначенням, визначеним Радою;</w:t>
      </w:r>
      <w:bookmarkStart w:id="14" w:name="487"/>
      <w:bookmarkEnd w:id="14"/>
    </w:p>
    <w:p w:rsidR="00807DEF" w:rsidRPr="00355EBE" w:rsidRDefault="00807DEF" w:rsidP="00807DEF">
      <w:pPr>
        <w:tabs>
          <w:tab w:val="left" w:pos="851"/>
        </w:tabs>
        <w:ind w:firstLine="709"/>
        <w:jc w:val="both"/>
      </w:pPr>
      <w:r w:rsidRPr="00355EBE">
        <w:t xml:space="preserve">- представляє </w:t>
      </w:r>
      <w:r>
        <w:t xml:space="preserve">об’єднану </w:t>
      </w:r>
      <w:r w:rsidRPr="00355EBE">
        <w:t>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bookmarkStart w:id="15" w:name="488"/>
      <w:bookmarkEnd w:id="15"/>
    </w:p>
    <w:p w:rsidR="00807DEF" w:rsidRPr="00355EBE" w:rsidRDefault="00807DEF" w:rsidP="00807DEF">
      <w:pPr>
        <w:tabs>
          <w:tab w:val="left" w:pos="851"/>
        </w:tabs>
        <w:ind w:firstLine="709"/>
        <w:jc w:val="both"/>
      </w:pPr>
      <w:r w:rsidRPr="00355EBE">
        <w:t>-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bookmarkStart w:id="16" w:name="489"/>
      <w:bookmarkEnd w:id="16"/>
    </w:p>
    <w:p w:rsidR="00807DEF" w:rsidRPr="00355EBE" w:rsidRDefault="00807DEF" w:rsidP="00807DEF">
      <w:pPr>
        <w:tabs>
          <w:tab w:val="left" w:pos="851"/>
        </w:tabs>
        <w:ind w:firstLine="709"/>
        <w:jc w:val="both"/>
      </w:pPr>
      <w:r w:rsidRPr="00355EBE">
        <w:t>-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ради;</w:t>
      </w:r>
      <w:bookmarkStart w:id="17" w:name="490"/>
      <w:bookmarkEnd w:id="17"/>
    </w:p>
    <w:p w:rsidR="00807DEF" w:rsidRPr="00355EBE" w:rsidRDefault="00807DEF" w:rsidP="00807DEF">
      <w:pPr>
        <w:tabs>
          <w:tab w:val="left" w:pos="851"/>
        </w:tabs>
        <w:ind w:firstLine="709"/>
        <w:jc w:val="both"/>
      </w:pPr>
      <w:r w:rsidRPr="00355EBE">
        <w:t xml:space="preserve">- </w:t>
      </w:r>
      <w:r>
        <w:t xml:space="preserve"> </w:t>
      </w:r>
      <w:r w:rsidRPr="00355EBE">
        <w:t>веде особистий прийом громадян;</w:t>
      </w:r>
      <w:bookmarkStart w:id="18" w:name="491"/>
      <w:bookmarkEnd w:id="18"/>
    </w:p>
    <w:p w:rsidR="00807DEF" w:rsidRPr="00355EBE" w:rsidRDefault="00807DEF" w:rsidP="00807DEF">
      <w:pPr>
        <w:tabs>
          <w:tab w:val="left" w:pos="851"/>
        </w:tabs>
        <w:ind w:firstLine="709"/>
        <w:jc w:val="both"/>
      </w:pPr>
      <w:r>
        <w:t xml:space="preserve">- </w:t>
      </w:r>
      <w:r w:rsidRPr="00355EBE">
        <w:t>забезпечує на відповідній території додержання законодавства щодо розгляду звернень громадян та їх об'єднань;</w:t>
      </w:r>
      <w:bookmarkStart w:id="19" w:name="492"/>
      <w:bookmarkStart w:id="20" w:name="493"/>
      <w:bookmarkEnd w:id="19"/>
      <w:bookmarkEnd w:id="20"/>
    </w:p>
    <w:p w:rsidR="00807DEF" w:rsidRPr="00355EBE" w:rsidRDefault="00807DEF" w:rsidP="00807DEF">
      <w:pPr>
        <w:tabs>
          <w:tab w:val="left" w:pos="851"/>
        </w:tabs>
        <w:ind w:firstLine="709"/>
        <w:jc w:val="both"/>
      </w:pPr>
      <w:r w:rsidRPr="00355EBE">
        <w:t xml:space="preserve">- </w:t>
      </w:r>
      <w:r>
        <w:t xml:space="preserve"> </w:t>
      </w:r>
      <w:r w:rsidRPr="00355EBE">
        <w:t>видає розпорядження у межах своїх повноважень;</w:t>
      </w:r>
    </w:p>
    <w:p w:rsidR="00807DEF" w:rsidRPr="00355EBE" w:rsidRDefault="00807DEF" w:rsidP="00807DEF">
      <w:pPr>
        <w:tabs>
          <w:tab w:val="left" w:pos="851"/>
        </w:tabs>
        <w:ind w:firstLine="709"/>
        <w:jc w:val="both"/>
      </w:pPr>
      <w:r w:rsidRPr="00355EBE">
        <w:t xml:space="preserve">- </w:t>
      </w:r>
      <w:r>
        <w:t xml:space="preserve"> </w:t>
      </w:r>
      <w:r w:rsidRPr="00355EBE">
        <w:t>здійснює інші повноваження передбачені чинним законодавством України</w:t>
      </w:r>
      <w:bookmarkStart w:id="21" w:name="494"/>
      <w:bookmarkEnd w:id="21"/>
      <w:r>
        <w:t>.</w:t>
      </w:r>
    </w:p>
    <w:p w:rsidR="00807DEF" w:rsidRPr="00355EBE" w:rsidRDefault="00807DEF" w:rsidP="00807DEF">
      <w:pPr>
        <w:suppressLineNumbers/>
        <w:tabs>
          <w:tab w:val="num" w:pos="924"/>
        </w:tabs>
        <w:ind w:firstLine="567"/>
        <w:jc w:val="both"/>
      </w:pPr>
      <w:r>
        <w:t>5</w:t>
      </w:r>
      <w:r w:rsidRPr="00355EBE">
        <w:t>.  При здійсненні наданих повноважень голова громади є  підзвітним, підконтрольним і відповідальним перед громадою, підзвітним і підконтрольним перед Радою за діяльність її виконавчих органів.</w:t>
      </w:r>
    </w:p>
    <w:p w:rsidR="00807DEF" w:rsidRPr="00355EBE" w:rsidRDefault="00807DEF" w:rsidP="00807DEF">
      <w:pPr>
        <w:ind w:firstLine="567"/>
        <w:jc w:val="both"/>
      </w:pPr>
      <w:r>
        <w:t>6</w:t>
      </w:r>
      <w:r w:rsidRPr="00355EBE">
        <w:t>.  Щорічно сільський голова зобов'язаний прозвітувати перед Радою та громадою про роботу виконавчих органів Ради.</w:t>
      </w:r>
    </w:p>
    <w:p w:rsidR="00807DEF" w:rsidRPr="00355EBE" w:rsidRDefault="00807DEF" w:rsidP="00807DEF">
      <w:pPr>
        <w:ind w:firstLine="567"/>
        <w:jc w:val="both"/>
      </w:pPr>
      <w:r>
        <w:t>7</w:t>
      </w:r>
      <w:r w:rsidRPr="00355EBE">
        <w:t>.  Конкретна дата звіту перед Радою визначається на пленарному засіданні Ради.</w:t>
      </w:r>
    </w:p>
    <w:p w:rsidR="00807DEF" w:rsidRPr="00355EBE" w:rsidRDefault="00807DEF" w:rsidP="00807DEF">
      <w:pPr>
        <w:ind w:firstLine="567"/>
        <w:jc w:val="both"/>
      </w:pPr>
      <w:r>
        <w:t>8</w:t>
      </w:r>
      <w:r w:rsidRPr="00355EBE">
        <w:t>. Рада може зажадати позачергового звіту сільського голови, якщо за це проголосувало понад половини від складу Ради і від попереднього звіту пройшло не менше як три місяці.</w:t>
      </w:r>
    </w:p>
    <w:p w:rsidR="00807DEF" w:rsidRPr="00355EBE" w:rsidRDefault="00807DEF" w:rsidP="00807DEF">
      <w:pPr>
        <w:ind w:firstLine="567"/>
        <w:jc w:val="both"/>
      </w:pPr>
    </w:p>
    <w:p w:rsidR="00807DEF" w:rsidRPr="00355EBE" w:rsidRDefault="00807DEF" w:rsidP="00807DEF">
      <w:pPr>
        <w:keepNext/>
        <w:ind w:firstLine="567"/>
        <w:jc w:val="both"/>
        <w:rPr>
          <w:b/>
          <w:bCs/>
        </w:rPr>
      </w:pPr>
      <w:r>
        <w:rPr>
          <w:b/>
          <w:bCs/>
        </w:rPr>
        <w:t>Стаття 2.2.2</w:t>
      </w:r>
      <w:r w:rsidRPr="00355EBE">
        <w:rPr>
          <w:b/>
          <w:bCs/>
        </w:rPr>
        <w:t>. Секретар ради</w:t>
      </w:r>
    </w:p>
    <w:p w:rsidR="00807DEF" w:rsidRPr="00355EBE" w:rsidRDefault="00807DEF" w:rsidP="00807DEF">
      <w:pPr>
        <w:ind w:firstLine="567"/>
        <w:jc w:val="both"/>
      </w:pPr>
      <w:r w:rsidRPr="00355EBE">
        <w:t>1. Секретар ради обирається Радою за пропозицією сільського голови з числа її депутатів на строк повноважень Ради та працює в раді на постійній основі. Повноваження секретаря ради можуть бути достроково припинені за рішенням ради.</w:t>
      </w:r>
    </w:p>
    <w:p w:rsidR="00807DEF" w:rsidRPr="00355EBE" w:rsidRDefault="00807DEF" w:rsidP="00807DEF">
      <w:pPr>
        <w:ind w:firstLine="567"/>
        <w:jc w:val="both"/>
      </w:pPr>
      <w:r w:rsidRPr="00355EBE">
        <w:t xml:space="preserve">2. </w:t>
      </w:r>
      <w:r w:rsidRPr="00CD0625">
        <w:rPr>
          <w:lang w:val="ru-RU"/>
        </w:rPr>
        <w:t xml:space="preserve"> </w:t>
      </w:r>
      <w:r w:rsidRPr="00355EBE">
        <w:t>Секретар ради:</w:t>
      </w:r>
    </w:p>
    <w:p w:rsidR="00807DEF" w:rsidRPr="00355EBE" w:rsidRDefault="00807DEF" w:rsidP="00807DEF">
      <w:pPr>
        <w:ind w:firstLine="567"/>
        <w:jc w:val="both"/>
      </w:pPr>
      <w:r w:rsidRPr="00355EBE">
        <w:t>1) у випадках, передбачених чинним законодавством та цим Регламентом:</w:t>
      </w:r>
    </w:p>
    <w:p w:rsidR="00807DEF" w:rsidRPr="00355EBE" w:rsidRDefault="00807DEF" w:rsidP="00807DEF">
      <w:pPr>
        <w:ind w:firstLine="567"/>
        <w:jc w:val="both"/>
      </w:pPr>
      <w:r w:rsidRPr="00355EBE">
        <w:t xml:space="preserve">- </w:t>
      </w:r>
      <w:proofErr w:type="spellStart"/>
      <w:r w:rsidRPr="00355EBE">
        <w:t>скликає</w:t>
      </w:r>
      <w:proofErr w:type="spellEnd"/>
      <w:r w:rsidRPr="00355EBE">
        <w:t xml:space="preserve"> сесії ради (у визначених випадках);</w:t>
      </w:r>
    </w:p>
    <w:p w:rsidR="00807DEF" w:rsidRPr="00355EBE" w:rsidRDefault="00807DEF" w:rsidP="00807DEF">
      <w:pPr>
        <w:ind w:firstLine="567"/>
        <w:jc w:val="both"/>
      </w:pPr>
      <w:r w:rsidRPr="00355EBE">
        <w:t>- веде засідання ради (у визначених випадках);</w:t>
      </w:r>
    </w:p>
    <w:p w:rsidR="00807DEF" w:rsidRPr="006F592A" w:rsidRDefault="00807DEF" w:rsidP="00807DEF">
      <w:pPr>
        <w:ind w:firstLine="567"/>
        <w:jc w:val="both"/>
      </w:pPr>
      <w:r w:rsidRPr="00355EBE">
        <w:t>- підписує протоколи сесії Ради та додатки до рішення;</w:t>
      </w:r>
    </w:p>
    <w:p w:rsidR="00807DEF" w:rsidRPr="006F592A" w:rsidRDefault="00807DEF" w:rsidP="00807DEF">
      <w:pPr>
        <w:ind w:firstLine="567"/>
        <w:jc w:val="both"/>
      </w:pPr>
      <w:r w:rsidRPr="006F592A">
        <w:t>2) організовує підготовку сесій ради та питань, що вносяться на розгляд ради;</w:t>
      </w:r>
    </w:p>
    <w:p w:rsidR="00807DEF" w:rsidRPr="006F592A" w:rsidRDefault="00807DEF" w:rsidP="00807DEF">
      <w:pPr>
        <w:ind w:firstLine="567"/>
        <w:jc w:val="both"/>
      </w:pPr>
      <w:r w:rsidRPr="006F592A">
        <w:t xml:space="preserve">3) </w:t>
      </w:r>
      <w:r>
        <w:t xml:space="preserve">у визначений термін </w:t>
      </w:r>
      <w:r w:rsidRPr="006F592A">
        <w:t xml:space="preserve">повідомляє депутатам і доводить до відома населення інформацію про час проведення постійних комісій та сесії ради, питання, які передбачається </w:t>
      </w:r>
      <w:proofErr w:type="spellStart"/>
      <w:r w:rsidRPr="006F592A">
        <w:t>внести</w:t>
      </w:r>
      <w:proofErr w:type="spellEnd"/>
      <w:r w:rsidRPr="006F592A">
        <w:t xml:space="preserve"> на розгляд ради; </w:t>
      </w:r>
    </w:p>
    <w:p w:rsidR="00807DEF" w:rsidRPr="006F592A" w:rsidRDefault="00807DEF" w:rsidP="00807DEF">
      <w:pPr>
        <w:ind w:firstLine="567"/>
        <w:jc w:val="both"/>
      </w:pPr>
      <w:r w:rsidRPr="006F592A">
        <w:t>4) забезпечує своєчасне доведення рішень ради до виконавців і населення</w:t>
      </w:r>
      <w:r>
        <w:t xml:space="preserve"> громади</w:t>
      </w:r>
      <w:r w:rsidRPr="006F592A">
        <w:t>, організовує контроль за їх виконанням;</w:t>
      </w:r>
    </w:p>
    <w:p w:rsidR="00807DEF" w:rsidRPr="006F592A" w:rsidRDefault="00807DEF" w:rsidP="00807DEF">
      <w:pPr>
        <w:ind w:firstLine="567"/>
        <w:jc w:val="both"/>
      </w:pPr>
      <w:r w:rsidRPr="006F592A">
        <w:t>5) за дорученням Баранинського сільського голови координує та контролює діяльність постійних та інших комісій ради, сприяє організації виконання їх рекомендацій;</w:t>
      </w:r>
    </w:p>
    <w:p w:rsidR="00807DEF" w:rsidRPr="006F592A" w:rsidRDefault="00807DEF" w:rsidP="00807DEF">
      <w:pPr>
        <w:ind w:firstLine="567"/>
        <w:jc w:val="both"/>
      </w:pPr>
      <w:r>
        <w:t>6) сприяє депутатам Р</w:t>
      </w:r>
      <w:r w:rsidRPr="006F592A">
        <w:t>ади у здійсненні їх повноважень;</w:t>
      </w:r>
    </w:p>
    <w:p w:rsidR="00807DEF" w:rsidRPr="006F592A" w:rsidRDefault="00807DEF" w:rsidP="00807DEF">
      <w:pPr>
        <w:ind w:firstLine="567"/>
        <w:jc w:val="both"/>
      </w:pPr>
      <w:r>
        <w:lastRenderedPageBreak/>
        <w:t>7) організовує за дорученням Р</w:t>
      </w:r>
      <w:r w:rsidRPr="006F592A">
        <w:t>ади відповідно до законодавства здійснення заходів, пов'язаних з підготовкою та проведенням референдумів;</w:t>
      </w:r>
    </w:p>
    <w:p w:rsidR="00807DEF" w:rsidRPr="006F592A" w:rsidRDefault="00807DEF" w:rsidP="00807DEF">
      <w:pPr>
        <w:ind w:firstLine="567"/>
        <w:jc w:val="both"/>
      </w:pPr>
      <w:r>
        <w:t>8) забезпечує зберігання у Р</w:t>
      </w:r>
      <w:r w:rsidRPr="006F592A">
        <w:t>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rsidR="00807DEF" w:rsidRPr="006F592A" w:rsidRDefault="00807DEF" w:rsidP="00807DEF">
      <w:pPr>
        <w:ind w:firstLine="567"/>
        <w:jc w:val="both"/>
      </w:pPr>
      <w:r w:rsidRPr="006F592A">
        <w:t>9) вирішує за дорученням Баранинського сільського голови або ради інші питання, пов'язані з діяльністю ради та її органів;</w:t>
      </w:r>
    </w:p>
    <w:p w:rsidR="00807DEF" w:rsidRPr="006F592A" w:rsidRDefault="00807DEF" w:rsidP="00807DEF">
      <w:pPr>
        <w:ind w:firstLine="567"/>
        <w:jc w:val="both"/>
      </w:pPr>
      <w:r w:rsidRPr="006F592A">
        <w:t>10) здійснює інші повноваження, що випливають із Закону України «Про місцеве самоврядування в Україні» та цього регламенту.</w:t>
      </w:r>
    </w:p>
    <w:p w:rsidR="00807DEF" w:rsidRPr="006F592A" w:rsidRDefault="00807DEF" w:rsidP="00807DEF">
      <w:pPr>
        <w:ind w:firstLine="567"/>
        <w:jc w:val="both"/>
      </w:pPr>
      <w:r w:rsidRPr="006F592A">
        <w:t xml:space="preserve">3. Секретар ради за пропозиціями відповідних </w:t>
      </w:r>
      <w:r>
        <w:t xml:space="preserve">профільних </w:t>
      </w:r>
      <w:r w:rsidRPr="006F592A">
        <w:t>комісій ради організовує планування робот</w:t>
      </w:r>
      <w:r>
        <w:t>и з підготовки проектів рішень Р</w:t>
      </w:r>
      <w:r w:rsidRPr="006F592A">
        <w:t>ади і, враховуючи висновки комісій про готовність проектів рішень та інших актів до розгляду, вносить в</w:t>
      </w:r>
      <w:r>
        <w:t>ідповідні пропозиції на розгляд</w:t>
      </w:r>
      <w:r w:rsidRPr="006F592A">
        <w:t xml:space="preserve"> сільського голови.</w:t>
      </w:r>
    </w:p>
    <w:p w:rsidR="00807DEF" w:rsidRPr="006F592A" w:rsidRDefault="00807DEF" w:rsidP="00807DEF">
      <w:pPr>
        <w:pStyle w:val="Stattya-1"/>
        <w:spacing w:line="240" w:lineRule="auto"/>
        <w:ind w:firstLine="567"/>
        <w:rPr>
          <w:b/>
          <w:bCs/>
          <w:color w:val="000000"/>
          <w:lang w:val="uk-UA"/>
        </w:rPr>
      </w:pPr>
    </w:p>
    <w:p w:rsidR="00807DEF" w:rsidRPr="003B6A06" w:rsidRDefault="00807DEF" w:rsidP="00807DEF">
      <w:pPr>
        <w:pStyle w:val="Stattya-1"/>
        <w:spacing w:line="240" w:lineRule="auto"/>
        <w:ind w:firstLine="567"/>
        <w:rPr>
          <w:b/>
          <w:bCs/>
          <w:color w:val="000000"/>
          <w:lang w:val="uk-UA"/>
        </w:rPr>
      </w:pPr>
      <w:r>
        <w:rPr>
          <w:b/>
          <w:bCs/>
          <w:color w:val="000000"/>
          <w:lang w:val="uk-UA"/>
        </w:rPr>
        <w:t>Стаття 2.2.3</w:t>
      </w:r>
      <w:r w:rsidRPr="003B6A06">
        <w:rPr>
          <w:b/>
          <w:bCs/>
          <w:color w:val="000000"/>
          <w:lang w:val="uk-UA"/>
        </w:rPr>
        <w:t>. Староста</w:t>
      </w:r>
    </w:p>
    <w:p w:rsidR="00807DEF" w:rsidRPr="00C428BE" w:rsidRDefault="00807DEF" w:rsidP="00807DEF">
      <w:pPr>
        <w:ind w:firstLine="568"/>
        <w:jc w:val="both"/>
        <w:rPr>
          <w:rStyle w:val="rvts0"/>
        </w:rPr>
      </w:pPr>
      <w:r w:rsidRPr="00C428BE">
        <w:rPr>
          <w:rStyle w:val="rvts0"/>
        </w:rPr>
        <w:t>1. Староста затверджується Радою на строк її повноважень за пропозицією  сільського голови.</w:t>
      </w:r>
    </w:p>
    <w:p w:rsidR="00807DEF" w:rsidRPr="00C428BE" w:rsidRDefault="00807DEF" w:rsidP="00807DEF">
      <w:pPr>
        <w:ind w:firstLine="568"/>
        <w:jc w:val="both"/>
        <w:rPr>
          <w:rStyle w:val="rvts0"/>
        </w:rPr>
      </w:pPr>
      <w:bookmarkStart w:id="22" w:name="n1304"/>
      <w:bookmarkEnd w:id="22"/>
      <w:r w:rsidRPr="00C428BE">
        <w:rPr>
          <w:rStyle w:val="rvts0"/>
        </w:rPr>
        <w:t>2. Староста є членом виконавчого комітету Ради за посадою і працює в ньому на постійній основі.</w:t>
      </w:r>
    </w:p>
    <w:p w:rsidR="00807DEF" w:rsidRPr="00C428BE" w:rsidRDefault="00807DEF" w:rsidP="00807DEF">
      <w:pPr>
        <w:ind w:firstLine="568"/>
        <w:jc w:val="both"/>
        <w:rPr>
          <w:rStyle w:val="rvts0"/>
        </w:rPr>
      </w:pPr>
      <w:bookmarkStart w:id="23" w:name="n1305"/>
      <w:bookmarkEnd w:id="23"/>
      <w:r w:rsidRPr="00C428BE">
        <w:rPr>
          <w:rStyle w:val="rvts0"/>
        </w:rPr>
        <w:t>3. Порядок організації роботи старости визначається Законом України «Про місцеве самоврядування», а також Положенням про старосту, затвердженим Радою.</w:t>
      </w:r>
    </w:p>
    <w:p w:rsidR="00807DEF" w:rsidRPr="00C428BE" w:rsidRDefault="00807DEF" w:rsidP="00807DEF">
      <w:pPr>
        <w:pStyle w:val="rvps2"/>
        <w:shd w:val="clear" w:color="auto" w:fill="FFFFFF"/>
        <w:spacing w:before="0" w:beforeAutospacing="0" w:after="0" w:afterAutospacing="0"/>
        <w:ind w:firstLine="450"/>
        <w:jc w:val="both"/>
        <w:rPr>
          <w:rStyle w:val="rvts0"/>
          <w:lang w:eastAsia="zh-CN"/>
        </w:rPr>
      </w:pPr>
      <w:bookmarkStart w:id="24" w:name="n1306"/>
      <w:bookmarkEnd w:id="24"/>
      <w:r w:rsidRPr="00C428BE">
        <w:rPr>
          <w:rStyle w:val="rvts0"/>
          <w:lang w:eastAsia="zh-CN"/>
        </w:rPr>
        <w:t>4. Староста:</w:t>
      </w:r>
    </w:p>
    <w:p w:rsidR="00807DEF" w:rsidRPr="00C428BE" w:rsidRDefault="00807DEF" w:rsidP="00807DEF">
      <w:pPr>
        <w:ind w:firstLine="568"/>
        <w:jc w:val="both"/>
        <w:rPr>
          <w:rStyle w:val="rvts0"/>
        </w:rPr>
      </w:pPr>
      <w:bookmarkStart w:id="25" w:name="n1445"/>
      <w:bookmarkEnd w:id="25"/>
      <w:r w:rsidRPr="00C428BE">
        <w:rPr>
          <w:rStyle w:val="rvts0"/>
        </w:rPr>
        <w:t>1) представляє інтереси жителів відповідного села (сіл) у виконавчих органах Ради;</w:t>
      </w:r>
    </w:p>
    <w:p w:rsidR="00807DEF" w:rsidRPr="00C428BE" w:rsidRDefault="00807DEF" w:rsidP="00807DEF">
      <w:pPr>
        <w:ind w:firstLine="568"/>
        <w:jc w:val="both"/>
        <w:rPr>
          <w:rStyle w:val="rvts0"/>
        </w:rPr>
      </w:pPr>
      <w:bookmarkStart w:id="26" w:name="n1446"/>
      <w:bookmarkEnd w:id="26"/>
      <w:r w:rsidRPr="00C428BE">
        <w:rPr>
          <w:rStyle w:val="rvts0"/>
        </w:rPr>
        <w:t>2) бере участь у пленарних Ради та засіданнях її постійних комісій;</w:t>
      </w:r>
    </w:p>
    <w:p w:rsidR="00807DEF" w:rsidRPr="00C428BE" w:rsidRDefault="00807DEF" w:rsidP="00807DEF">
      <w:pPr>
        <w:ind w:firstLine="568"/>
        <w:jc w:val="both"/>
        <w:rPr>
          <w:rStyle w:val="rvts0"/>
        </w:rPr>
      </w:pPr>
      <w:bookmarkStart w:id="27" w:name="n1447"/>
      <w:bookmarkEnd w:id="27"/>
      <w:r w:rsidRPr="00C428BE">
        <w:rPr>
          <w:rStyle w:val="rvts0"/>
        </w:rPr>
        <w:t>3) має право на гарантований виступ на пленарних засіданнях Ради, засіданнях її постійних комісій з питань, що стосуються інтересів жителів відповідного села;</w:t>
      </w:r>
    </w:p>
    <w:p w:rsidR="00807DEF" w:rsidRPr="00C428BE" w:rsidRDefault="00807DEF" w:rsidP="00807DEF">
      <w:pPr>
        <w:ind w:firstLine="568"/>
        <w:jc w:val="both"/>
        <w:rPr>
          <w:rStyle w:val="rvts0"/>
        </w:rPr>
      </w:pPr>
      <w:bookmarkStart w:id="28" w:name="n1448"/>
      <w:bookmarkEnd w:id="28"/>
      <w:r w:rsidRPr="00C428BE">
        <w:rPr>
          <w:rStyle w:val="rvts0"/>
        </w:rPr>
        <w:t>4) сприяє жителям відповідного села у підготовці документів, що подаються до органів місцевого самоврядування;</w:t>
      </w:r>
    </w:p>
    <w:p w:rsidR="00807DEF" w:rsidRPr="00C428BE" w:rsidRDefault="00807DEF" w:rsidP="00807DEF">
      <w:pPr>
        <w:ind w:firstLine="568"/>
        <w:jc w:val="both"/>
        <w:rPr>
          <w:rStyle w:val="rvts0"/>
        </w:rPr>
      </w:pPr>
      <w:bookmarkStart w:id="29" w:name="n1449"/>
      <w:bookmarkEnd w:id="29"/>
      <w:r w:rsidRPr="00C428BE">
        <w:rPr>
          <w:rStyle w:val="rvts0"/>
        </w:rPr>
        <w:t xml:space="preserve">5) бере участь в організації виконання Ради, її виконавчого комітету, розпоряджень сільського голови на території відповідного </w:t>
      </w:r>
      <w:proofErr w:type="spellStart"/>
      <w:r w:rsidRPr="00C428BE">
        <w:rPr>
          <w:rStyle w:val="rvts0"/>
        </w:rPr>
        <w:t>старостинського</w:t>
      </w:r>
      <w:proofErr w:type="spellEnd"/>
      <w:r w:rsidRPr="00C428BE">
        <w:rPr>
          <w:rStyle w:val="rvts0"/>
        </w:rPr>
        <w:t xml:space="preserve"> округу та у здійсненні контролю за їх виконанням;</w:t>
      </w:r>
    </w:p>
    <w:p w:rsidR="00807DEF" w:rsidRPr="00C428BE" w:rsidRDefault="00807DEF" w:rsidP="00807DEF">
      <w:pPr>
        <w:ind w:firstLine="568"/>
        <w:jc w:val="both"/>
        <w:rPr>
          <w:rStyle w:val="rvts0"/>
        </w:rPr>
      </w:pPr>
      <w:bookmarkStart w:id="30" w:name="n1450"/>
      <w:bookmarkEnd w:id="30"/>
      <w:r w:rsidRPr="00C428BE">
        <w:rPr>
          <w:rStyle w:val="rvts0"/>
        </w:rPr>
        <w:t xml:space="preserve">6) бере участь у підготовці проекту місцевого бюджету в частині фінансування програм, що реалізуються на території відповідного </w:t>
      </w:r>
      <w:proofErr w:type="spellStart"/>
      <w:r w:rsidRPr="00C428BE">
        <w:rPr>
          <w:rStyle w:val="rvts0"/>
        </w:rPr>
        <w:t>старостинського</w:t>
      </w:r>
      <w:proofErr w:type="spellEnd"/>
      <w:r w:rsidRPr="00C428BE">
        <w:rPr>
          <w:rStyle w:val="rvts0"/>
        </w:rPr>
        <w:t xml:space="preserve"> округу;</w:t>
      </w:r>
    </w:p>
    <w:p w:rsidR="00807DEF" w:rsidRPr="00C428BE" w:rsidRDefault="00807DEF" w:rsidP="00807DEF">
      <w:pPr>
        <w:ind w:firstLine="568"/>
        <w:jc w:val="both"/>
        <w:rPr>
          <w:rStyle w:val="rvts0"/>
        </w:rPr>
      </w:pPr>
      <w:bookmarkStart w:id="31" w:name="n1451"/>
      <w:bookmarkEnd w:id="31"/>
      <w:r w:rsidRPr="00C428BE">
        <w:rPr>
          <w:rStyle w:val="rvts0"/>
        </w:rPr>
        <w:t xml:space="preserve">7) вносить пропозиції до виконавчого комітету Ради з питань діяльності на території відповідного </w:t>
      </w:r>
      <w:proofErr w:type="spellStart"/>
      <w:r w:rsidRPr="00C428BE">
        <w:rPr>
          <w:rStyle w:val="rvts0"/>
        </w:rPr>
        <w:t>старостинського</w:t>
      </w:r>
      <w:proofErr w:type="spellEnd"/>
      <w:r w:rsidRPr="00C428BE">
        <w:rPr>
          <w:rStyle w:val="rvts0"/>
        </w:rPr>
        <w:t xml:space="preserve"> округу виконавчих органів Ради, підприємств, установ, організацій комунальної власності та їх посадових осіб;</w:t>
      </w:r>
    </w:p>
    <w:p w:rsidR="00807DEF" w:rsidRPr="00C428BE" w:rsidRDefault="00807DEF" w:rsidP="00807DEF">
      <w:pPr>
        <w:ind w:firstLine="568"/>
        <w:jc w:val="both"/>
        <w:rPr>
          <w:rStyle w:val="rvts0"/>
        </w:rPr>
      </w:pPr>
      <w:bookmarkStart w:id="32" w:name="n1452"/>
      <w:bookmarkEnd w:id="32"/>
      <w:r w:rsidRPr="00C428BE">
        <w:rPr>
          <w:rStyle w:val="rvts0"/>
        </w:rPr>
        <w:t xml:space="preserve">8) бере участь у підготовці проектів рішень Ради, що стосуються майна територіальної громади, розташованого на території відповідного </w:t>
      </w:r>
      <w:proofErr w:type="spellStart"/>
      <w:r w:rsidRPr="00C428BE">
        <w:rPr>
          <w:rStyle w:val="rvts0"/>
        </w:rPr>
        <w:t>старостинського</w:t>
      </w:r>
      <w:proofErr w:type="spellEnd"/>
      <w:r w:rsidRPr="00C428BE">
        <w:rPr>
          <w:rStyle w:val="rvts0"/>
        </w:rPr>
        <w:t xml:space="preserve"> округу;</w:t>
      </w:r>
    </w:p>
    <w:p w:rsidR="00807DEF" w:rsidRPr="00C428BE" w:rsidRDefault="00807DEF" w:rsidP="00807DEF">
      <w:pPr>
        <w:ind w:firstLine="568"/>
        <w:jc w:val="both"/>
        <w:rPr>
          <w:rStyle w:val="rvts0"/>
        </w:rPr>
      </w:pPr>
      <w:bookmarkStart w:id="33" w:name="n1453"/>
      <w:bookmarkEnd w:id="33"/>
      <w:r w:rsidRPr="00C428BE">
        <w:rPr>
          <w:rStyle w:val="rvts0"/>
        </w:rPr>
        <w:t xml:space="preserve">9) бере участь у здійсненні контролю за використанням об’єктів комунальної власності, розташованих на території відповідного </w:t>
      </w:r>
      <w:proofErr w:type="spellStart"/>
      <w:r w:rsidRPr="00C428BE">
        <w:rPr>
          <w:rStyle w:val="rvts0"/>
        </w:rPr>
        <w:t>старостинського</w:t>
      </w:r>
      <w:proofErr w:type="spellEnd"/>
      <w:r w:rsidRPr="00C428BE">
        <w:rPr>
          <w:rStyle w:val="rvts0"/>
        </w:rPr>
        <w:t xml:space="preserve"> округу;</w:t>
      </w:r>
    </w:p>
    <w:p w:rsidR="00807DEF" w:rsidRPr="00C428BE" w:rsidRDefault="00807DEF" w:rsidP="00807DEF">
      <w:pPr>
        <w:ind w:firstLine="568"/>
        <w:jc w:val="both"/>
        <w:rPr>
          <w:rStyle w:val="rvts0"/>
        </w:rPr>
      </w:pPr>
      <w:bookmarkStart w:id="34" w:name="n1454"/>
      <w:bookmarkEnd w:id="34"/>
      <w:r w:rsidRPr="00C428BE">
        <w:rPr>
          <w:rStyle w:val="rvts0"/>
        </w:rPr>
        <w:t>10) бере участь у здійсненні контролю за станом благоустрою відповідного села, та інформує сільського голову, виконавчі органи сільської, селищної, міської ради про його результати;</w:t>
      </w:r>
    </w:p>
    <w:p w:rsidR="00807DEF" w:rsidRPr="00C428BE" w:rsidRDefault="00807DEF" w:rsidP="00807DEF">
      <w:pPr>
        <w:ind w:firstLine="568"/>
        <w:jc w:val="both"/>
        <w:rPr>
          <w:rStyle w:val="rvts0"/>
        </w:rPr>
      </w:pPr>
      <w:bookmarkStart w:id="35" w:name="n1455"/>
      <w:bookmarkEnd w:id="35"/>
      <w:r w:rsidRPr="00C428BE">
        <w:rPr>
          <w:rStyle w:val="rvts0"/>
        </w:rPr>
        <w:t>11) отримує від виконавчих органів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807DEF" w:rsidRPr="00C428BE" w:rsidRDefault="00807DEF" w:rsidP="00807DEF">
      <w:pPr>
        <w:ind w:firstLine="568"/>
        <w:jc w:val="both"/>
        <w:rPr>
          <w:rStyle w:val="rvts0"/>
        </w:rPr>
      </w:pPr>
      <w:bookmarkStart w:id="36" w:name="n1456"/>
      <w:bookmarkEnd w:id="36"/>
      <w:r w:rsidRPr="00C428BE">
        <w:rPr>
          <w:rStyle w:val="rvts0"/>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w:t>
      </w:r>
    </w:p>
    <w:p w:rsidR="00807DEF" w:rsidRPr="00C428BE" w:rsidRDefault="00807DEF" w:rsidP="00807DEF">
      <w:pPr>
        <w:ind w:firstLine="568"/>
        <w:jc w:val="both"/>
        <w:rPr>
          <w:rStyle w:val="rvts0"/>
        </w:rPr>
      </w:pPr>
      <w:bookmarkStart w:id="37" w:name="n1457"/>
      <w:bookmarkEnd w:id="37"/>
      <w:r w:rsidRPr="00C428BE">
        <w:rPr>
          <w:rStyle w:val="rvts0"/>
        </w:rPr>
        <w:t>13) здійснює інші повноваження, визначені законом.</w:t>
      </w:r>
    </w:p>
    <w:p w:rsidR="00807DEF" w:rsidRPr="00C428BE" w:rsidRDefault="00807DEF" w:rsidP="00807DEF">
      <w:pPr>
        <w:ind w:firstLine="568"/>
        <w:jc w:val="both"/>
        <w:rPr>
          <w:rStyle w:val="rvts0"/>
        </w:rPr>
      </w:pPr>
      <w:bookmarkStart w:id="38" w:name="n1459"/>
      <w:bookmarkEnd w:id="38"/>
      <w:r w:rsidRPr="00C428BE">
        <w:rPr>
          <w:rStyle w:val="rvts0"/>
        </w:rPr>
        <w:t xml:space="preserve">5. При здійсненні наданих повноважень староста є відповідальний і підзвітний раді та підконтрольний сільському голові. Староста не рідше одного разу на рік звітує про свою </w:t>
      </w:r>
      <w:r w:rsidRPr="00C428BE">
        <w:rPr>
          <w:rStyle w:val="rvts0"/>
        </w:rPr>
        <w:lastRenderedPageBreak/>
        <w:t>роботу перед Радою, а на вимогу не менш як третини депутатів - у визначений Радою термін.</w:t>
      </w:r>
    </w:p>
    <w:p w:rsidR="00807DEF" w:rsidRPr="00C428BE" w:rsidRDefault="00807DEF" w:rsidP="00807DEF">
      <w:pPr>
        <w:ind w:firstLine="568"/>
        <w:jc w:val="both"/>
        <w:rPr>
          <w:rStyle w:val="rvts0"/>
        </w:rPr>
      </w:pPr>
      <w:bookmarkStart w:id="39" w:name="n1460"/>
      <w:bookmarkEnd w:id="39"/>
      <w:r w:rsidRPr="00C428BE">
        <w:rPr>
          <w:rStyle w:val="rvts0"/>
        </w:rPr>
        <w:t>6. Повноваження старости можуть бути достроково припинені за рішенням  Ради.</w:t>
      </w:r>
    </w:p>
    <w:p w:rsidR="00807DEF" w:rsidRPr="003B6A06"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2.3</w:t>
      </w:r>
      <w:r w:rsidRPr="006F592A">
        <w:rPr>
          <w:b/>
          <w:bCs/>
          <w:color w:val="000000"/>
          <w:lang w:val="uk-UA"/>
        </w:rPr>
        <w:t>. Постійні комісії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2.3.1</w:t>
      </w:r>
      <w:r w:rsidRPr="006F592A">
        <w:rPr>
          <w:b/>
          <w:bCs/>
          <w:color w:val="000000"/>
          <w:lang w:val="uk-UA"/>
        </w:rPr>
        <w:t>. Постійні комісії</w:t>
      </w:r>
    </w:p>
    <w:p w:rsidR="00807DEF" w:rsidRPr="006F592A" w:rsidRDefault="00807DEF" w:rsidP="00807DEF">
      <w:pPr>
        <w:ind w:firstLine="567"/>
        <w:jc w:val="both"/>
      </w:pPr>
      <w:r>
        <w:t>1. Постійні комісії Р</w:t>
      </w:r>
      <w:r w:rsidRPr="006F592A">
        <w:t>ади є її органами, що утворюються для попереднього розгляду та підготовки питань, які належать до її відання, а також здійснення контрольних повноважень щодо виконання рішень ради, діяльності ви</w:t>
      </w:r>
      <w:r w:rsidRPr="006F592A">
        <w:softHyphen/>
        <w:t>конавчих органів ради у сфері компетенції комісії.</w:t>
      </w:r>
    </w:p>
    <w:p w:rsidR="00807DEF" w:rsidRPr="00754B40" w:rsidRDefault="00807DEF" w:rsidP="00807DEF">
      <w:pPr>
        <w:jc w:val="both"/>
      </w:pPr>
      <w:r>
        <w:t xml:space="preserve">          </w:t>
      </w:r>
      <w:r w:rsidRPr="006F592A">
        <w:t>2</w:t>
      </w:r>
      <w:r w:rsidRPr="00182631">
        <w:rPr>
          <w:b/>
        </w:rPr>
        <w:t xml:space="preserve">. </w:t>
      </w:r>
      <w:r w:rsidRPr="00754B40">
        <w:t>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r>
        <w:t xml:space="preserve"> </w:t>
      </w:r>
      <w:r w:rsidRPr="00754B40">
        <w:t xml:space="preserve">Кількість членів комісії не може бути більшою третини складу ради та меншою чотирьох депутатів ради. </w:t>
      </w:r>
    </w:p>
    <w:p w:rsidR="00807DEF" w:rsidRPr="00C428BE" w:rsidRDefault="00807DEF" w:rsidP="00807DEF">
      <w:pPr>
        <w:jc w:val="both"/>
      </w:pPr>
      <w:r>
        <w:t xml:space="preserve">          3.</w:t>
      </w:r>
      <w:r w:rsidRPr="007C5E54">
        <w:t xml:space="preserve"> Комісія організовує свою роботу у формі засідань. Засідання постійної комісії проводяться у визначені нею дні і години. При необхідності засідання мож</w:t>
      </w:r>
      <w:r>
        <w:t>е бути скликане головою комісії.</w:t>
      </w:r>
      <w:r w:rsidRPr="007C5E54">
        <w:t xml:space="preserve"> Засідання </w:t>
      </w:r>
      <w:r>
        <w:t xml:space="preserve">постійної </w:t>
      </w:r>
      <w:r w:rsidRPr="00C428BE">
        <w:t>комісії є правомочним, якщо в ньому бере участь не менш як половина від загального складу комісії.</w:t>
      </w:r>
    </w:p>
    <w:p w:rsidR="00807DEF" w:rsidRPr="007C5E54" w:rsidRDefault="00807DEF" w:rsidP="00807DEF">
      <w:pPr>
        <w:jc w:val="both"/>
      </w:pPr>
      <w:r w:rsidRPr="00C428BE">
        <w:t xml:space="preserve">          4.  За результатами вивчення і розгляду питань постійні комісії протягом двох тиж</w:t>
      </w:r>
      <w:r w:rsidRPr="00C428BE">
        <w:softHyphen/>
        <w:t>нів готують висновки і рекомендації. Висновки і рекомендації постійної комісії прий</w:t>
      </w:r>
      <w:r w:rsidRPr="00C428BE">
        <w:softHyphen/>
        <w:t>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w:t>
      </w:r>
      <w:r w:rsidRPr="00C428BE">
        <w:softHyphen/>
        <w:t>токоли засідань комісії підписуються головою і секретарем комісії. В разі існуван</w:t>
      </w:r>
      <w:r w:rsidRPr="00C428BE">
        <w:softHyphen/>
        <w:t>ня окремої думки членів комісії, сформульованої письмово, вона долучається до протоколу засідання</w:t>
      </w:r>
      <w:r w:rsidRPr="007C5E54">
        <w:t xml:space="preserve"> комісії.</w:t>
      </w:r>
    </w:p>
    <w:p w:rsidR="00807DEF" w:rsidRPr="007C5E54" w:rsidRDefault="00807DEF" w:rsidP="00807DEF">
      <w:pPr>
        <w:jc w:val="both"/>
      </w:pPr>
      <w:r>
        <w:t xml:space="preserve">          5.</w:t>
      </w:r>
      <w:r w:rsidRPr="007C5E54">
        <w:t xml:space="preserve"> Питання, які належать до відання кількох постійних комісій, можуть за ініціа</w:t>
      </w:r>
      <w:r w:rsidRPr="007C5E54">
        <w:softHyphen/>
        <w:t>тивою комісій, а також за дорученням Ради, сільського голови, секретаря ра</w:t>
      </w:r>
      <w:r w:rsidRPr="007C5E54">
        <w:softHyphen/>
        <w:t>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w:t>
      </w:r>
      <w:r w:rsidRPr="007C5E54">
        <w:softHyphen/>
        <w:t>них постійних комісій.</w:t>
      </w:r>
    </w:p>
    <w:p w:rsidR="00807DEF" w:rsidRPr="007C5E54" w:rsidRDefault="00807DEF" w:rsidP="00807DEF">
      <w:pPr>
        <w:jc w:val="both"/>
      </w:pPr>
      <w:r>
        <w:t xml:space="preserve">          6.</w:t>
      </w:r>
      <w:r w:rsidRPr="007C5E54">
        <w:t xml:space="preserve"> У засіданні комісії, в тому числі закритому, можуть брати участь без права вирішального голосу депутати Ради, що не є членами  даної комісії.</w:t>
      </w:r>
    </w:p>
    <w:p w:rsidR="00807DEF" w:rsidRPr="007C5E54" w:rsidRDefault="00807DEF" w:rsidP="00807DEF">
      <w:pPr>
        <w:jc w:val="both"/>
      </w:pPr>
      <w:r>
        <w:t xml:space="preserve">          7</w:t>
      </w:r>
      <w:r w:rsidRPr="007C5E54">
        <w:t>.</w:t>
      </w:r>
      <w:r>
        <w:t xml:space="preserve"> </w:t>
      </w:r>
      <w:r w:rsidRPr="007C5E54">
        <w:t>Рекомендації постійних комісій підлягають обов'язковому розгляду органами</w:t>
      </w:r>
      <w:r>
        <w:t>,</w:t>
      </w:r>
      <w:r w:rsidRPr="007C5E54">
        <w:t xml:space="preserve"> підприємствами, установами, організаціями, посадовими особами, яким вони ад</w:t>
      </w:r>
      <w:r w:rsidRPr="007C5E54">
        <w:softHyphen/>
        <w:t>ресовані. Про результати розгляду і вжиті заходи комісії повинні бути повідомлені у встановлені ними строки.</w:t>
      </w:r>
    </w:p>
    <w:p w:rsidR="00807DEF" w:rsidRPr="007C5E54" w:rsidRDefault="00807DEF" w:rsidP="00807DEF">
      <w:pPr>
        <w:jc w:val="both"/>
      </w:pPr>
      <w:r>
        <w:t xml:space="preserve">          8.</w:t>
      </w:r>
      <w:r w:rsidRPr="007C5E54">
        <w:t xml:space="preserve"> Постійні комісії у питаннях, які належать до їх відання, та в порядку, визначе</w:t>
      </w:r>
      <w:r w:rsidRPr="007C5E54">
        <w:softHyphen/>
        <w:t>ному законом, мають право отримувати від керівників органів Ради, підприємств, установ, організацій та їх філіалів і відділень необхідні матеріали і документи.</w:t>
      </w:r>
    </w:p>
    <w:p w:rsidR="00807DEF" w:rsidRPr="00C428BE" w:rsidRDefault="00807DEF" w:rsidP="00807DEF">
      <w:pPr>
        <w:jc w:val="both"/>
      </w:pPr>
      <w:r w:rsidRPr="00C428BE">
        <w:t xml:space="preserve">           9.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807DEF" w:rsidRPr="00C428BE" w:rsidRDefault="00807DEF" w:rsidP="00807DEF">
      <w:pPr>
        <w:ind w:firstLine="709"/>
        <w:jc w:val="both"/>
      </w:pPr>
      <w:r w:rsidRPr="00C428BE">
        <w:t>10.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807DEF" w:rsidRPr="00C428BE" w:rsidRDefault="00807DEF" w:rsidP="00807DEF">
      <w:pPr>
        <w:ind w:firstLine="709"/>
        <w:jc w:val="both"/>
      </w:pPr>
      <w:r w:rsidRPr="00C428BE">
        <w:t xml:space="preserve">11. Організація роботи постійної комісії Ради покладається на голову комісії. Голова комісії: </w:t>
      </w:r>
    </w:p>
    <w:p w:rsidR="00807DEF" w:rsidRPr="007C5E54" w:rsidRDefault="00807DEF" w:rsidP="00807DEF">
      <w:pPr>
        <w:ind w:left="709"/>
        <w:jc w:val="both"/>
      </w:pPr>
      <w:r>
        <w:t xml:space="preserve">1) </w:t>
      </w:r>
      <w:r w:rsidRPr="007C5E54">
        <w:t xml:space="preserve"> </w:t>
      </w:r>
      <w:proofErr w:type="spellStart"/>
      <w:r w:rsidRPr="007C5E54">
        <w:t>скликає</w:t>
      </w:r>
      <w:proofErr w:type="spellEnd"/>
      <w:r w:rsidRPr="007C5E54">
        <w:t xml:space="preserve"> і веде засідання комісії</w:t>
      </w:r>
      <w:r>
        <w:t>,</w:t>
      </w:r>
      <w:r w:rsidRPr="007C5E54">
        <w:t xml:space="preserve"> дає доручення членам комісії; </w:t>
      </w:r>
    </w:p>
    <w:p w:rsidR="00807DEF" w:rsidRPr="007C5E54" w:rsidRDefault="00807DEF" w:rsidP="00807DEF">
      <w:pPr>
        <w:ind w:left="709"/>
        <w:jc w:val="both"/>
      </w:pPr>
      <w:r>
        <w:t xml:space="preserve">2)  </w:t>
      </w:r>
      <w:r w:rsidRPr="007C5E54">
        <w:t xml:space="preserve">інформує Раду про роботу комісії; </w:t>
      </w:r>
    </w:p>
    <w:p w:rsidR="00807DEF" w:rsidRPr="007C5E54" w:rsidRDefault="00807DEF" w:rsidP="00807DEF">
      <w:pPr>
        <w:ind w:left="709"/>
        <w:jc w:val="both"/>
      </w:pPr>
      <w:r>
        <w:lastRenderedPageBreak/>
        <w:t>3)</w:t>
      </w:r>
      <w:r w:rsidRPr="007C5E54">
        <w:t xml:space="preserve"> представляє комісію у відносинах з іншими органами, об'єднаннями громадян, підприємствами, установами, організаціями, а також громадянами; </w:t>
      </w:r>
    </w:p>
    <w:p w:rsidR="00807DEF" w:rsidRPr="007C5E54" w:rsidRDefault="00807DEF" w:rsidP="00807DEF">
      <w:pPr>
        <w:ind w:left="709"/>
        <w:jc w:val="both"/>
      </w:pPr>
      <w:r>
        <w:t xml:space="preserve">4) </w:t>
      </w:r>
      <w:r w:rsidRPr="007C5E54">
        <w:t xml:space="preserve"> організує роботу щодо реалізації висновків і рекомендацій комісії;</w:t>
      </w:r>
    </w:p>
    <w:p w:rsidR="00807DEF" w:rsidRPr="007C5E54" w:rsidRDefault="00807DEF" w:rsidP="00807DEF">
      <w:pPr>
        <w:ind w:left="709"/>
        <w:jc w:val="both"/>
      </w:pPr>
      <w:r>
        <w:t xml:space="preserve">5) </w:t>
      </w:r>
      <w:r w:rsidRPr="007C5E54">
        <w:t xml:space="preserve"> персонально відповідає за організацію розгляду звернень громадян. </w:t>
      </w:r>
    </w:p>
    <w:p w:rsidR="00807DEF" w:rsidRPr="007C5E54" w:rsidRDefault="00807DEF" w:rsidP="00807DEF">
      <w:pPr>
        <w:jc w:val="both"/>
      </w:pPr>
      <w:r>
        <w:t xml:space="preserve">         12. </w:t>
      </w:r>
      <w:r w:rsidRPr="007C5E54">
        <w:t>У разі від</w:t>
      </w:r>
      <w:r w:rsidRPr="007C5E54">
        <w:softHyphen/>
        <w:t>сутності голови комісії або неможливості ним виконувати свої повноваження з ін</w:t>
      </w:r>
      <w:r w:rsidRPr="007C5E54">
        <w:softHyphen/>
        <w:t>ших причин його функції здійснює секретар комісії.</w:t>
      </w:r>
    </w:p>
    <w:p w:rsidR="00807DEF" w:rsidRDefault="00807DEF" w:rsidP="00807DEF">
      <w:pPr>
        <w:jc w:val="both"/>
      </w:pPr>
    </w:p>
    <w:p w:rsidR="00807DEF"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2.4</w:t>
      </w:r>
      <w:r w:rsidRPr="006F592A">
        <w:rPr>
          <w:b/>
          <w:bCs/>
          <w:color w:val="000000"/>
          <w:lang w:val="uk-UA"/>
        </w:rPr>
        <w:t>. Тимчасові контрольні комісії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2.4.1</w:t>
      </w:r>
      <w:r w:rsidRPr="006F592A">
        <w:rPr>
          <w:b/>
          <w:bCs/>
          <w:color w:val="000000"/>
          <w:lang w:val="uk-UA"/>
        </w:rPr>
        <w:t>. Тимчасові контрольні комісії ради</w:t>
      </w:r>
    </w:p>
    <w:p w:rsidR="00807DEF" w:rsidRPr="006F592A" w:rsidRDefault="00807DEF" w:rsidP="00807DEF">
      <w:pPr>
        <w:ind w:firstLine="567"/>
        <w:jc w:val="both"/>
      </w:pPr>
      <w:r w:rsidRPr="006F592A">
        <w:t>1. Рада може створювати тимчасові контрольні комісії ради для підготовки та попереднього розгляду, доопрацювання проектів рішень та інших документів ради з питань контролю за дотриманням конкретних рішень ради, а також інших конкретних питань, визначених радою, що належать до компетенції місцевого самоврядування громади.</w:t>
      </w:r>
    </w:p>
    <w:p w:rsidR="00807DEF" w:rsidRPr="006F592A" w:rsidRDefault="00807DEF" w:rsidP="00807DEF">
      <w:pPr>
        <w:ind w:firstLine="567"/>
        <w:jc w:val="both"/>
      </w:pPr>
      <w:r w:rsidRPr="006F592A">
        <w:t>2. Питання про створення тимчасової контрольної комісії включається окремим пунктом до порядку денного сесії ради за ініціативою сільського голови або не менш як</w:t>
      </w:r>
      <w:r>
        <w:t xml:space="preserve"> третиною депутатів від складу Р</w:t>
      </w:r>
      <w:r w:rsidRPr="006F592A">
        <w:t>ади, якщо інше не встановлено цим регламентом.</w:t>
      </w:r>
    </w:p>
    <w:p w:rsidR="00807DEF" w:rsidRPr="006F592A" w:rsidRDefault="00807DEF" w:rsidP="00807DEF">
      <w:pPr>
        <w:ind w:firstLine="567"/>
        <w:jc w:val="both"/>
      </w:pPr>
      <w:r w:rsidRPr="006F592A">
        <w:t xml:space="preserve">3. Тимчасова </w:t>
      </w:r>
      <w:r>
        <w:t xml:space="preserve">контрольна </w:t>
      </w:r>
      <w:r w:rsidRPr="006F592A">
        <w:t>комісія здійснює свою діяльність відповідно до порядку, встановленого для постійних комісій ради.</w:t>
      </w:r>
    </w:p>
    <w:p w:rsidR="00807DEF" w:rsidRPr="006F592A" w:rsidRDefault="00807DEF" w:rsidP="00807DEF">
      <w:pPr>
        <w:ind w:firstLine="567"/>
        <w:jc w:val="both"/>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2.4.2</w:t>
      </w:r>
      <w:r w:rsidRPr="006F592A">
        <w:rPr>
          <w:b/>
          <w:bCs/>
          <w:color w:val="000000"/>
          <w:lang w:val="uk-UA"/>
        </w:rPr>
        <w:t>. Створення тимчасової контрольної комісії ради</w:t>
      </w:r>
    </w:p>
    <w:p w:rsidR="00807DEF" w:rsidRPr="006F592A" w:rsidRDefault="00807DEF" w:rsidP="00807DEF">
      <w:pPr>
        <w:ind w:firstLine="567"/>
        <w:jc w:val="both"/>
      </w:pPr>
      <w:r w:rsidRPr="006F592A">
        <w:t>1. Тимчасова контрольна комісія ради утворюється шляхом ухвалення відповідного рішення.</w:t>
      </w:r>
    </w:p>
    <w:p w:rsidR="00807DEF" w:rsidRPr="006F592A" w:rsidRDefault="00807DEF" w:rsidP="00807DEF">
      <w:pPr>
        <w:ind w:firstLine="567"/>
        <w:jc w:val="both"/>
      </w:pPr>
      <w:r w:rsidRPr="006F592A">
        <w:t xml:space="preserve">2. </w:t>
      </w:r>
      <w:r w:rsidRPr="00936A07">
        <w:t xml:space="preserve"> </w:t>
      </w:r>
      <w:r w:rsidRPr="006F592A">
        <w:t>Рішення ради про створення тимчасової спеціальної комісії має визначати:</w:t>
      </w:r>
    </w:p>
    <w:p w:rsidR="00807DEF" w:rsidRPr="006F592A" w:rsidRDefault="00807DEF" w:rsidP="00807DEF">
      <w:pPr>
        <w:ind w:firstLine="567"/>
        <w:jc w:val="both"/>
      </w:pPr>
      <w:r w:rsidRPr="006F592A">
        <w:t>1) назву комісії;</w:t>
      </w:r>
    </w:p>
    <w:p w:rsidR="00807DEF" w:rsidRPr="006F592A" w:rsidRDefault="00807DEF" w:rsidP="00807DEF">
      <w:pPr>
        <w:ind w:firstLine="567"/>
        <w:jc w:val="both"/>
      </w:pPr>
      <w:r w:rsidRPr="006F592A">
        <w:t>2) завдання комісії;</w:t>
      </w:r>
    </w:p>
    <w:p w:rsidR="00807DEF" w:rsidRPr="006F592A" w:rsidRDefault="00807DEF" w:rsidP="00807DEF">
      <w:pPr>
        <w:ind w:firstLine="567"/>
        <w:jc w:val="both"/>
      </w:pPr>
      <w:r w:rsidRPr="006F592A">
        <w:t>3) кількісний склад комісії;</w:t>
      </w:r>
    </w:p>
    <w:p w:rsidR="00807DEF" w:rsidRPr="006F592A" w:rsidRDefault="00807DEF" w:rsidP="00807DEF">
      <w:pPr>
        <w:ind w:firstLine="567"/>
        <w:jc w:val="both"/>
      </w:pPr>
      <w:r w:rsidRPr="006F592A">
        <w:t>4) обраного радою голову (співголів) комісії;</w:t>
      </w:r>
    </w:p>
    <w:p w:rsidR="00807DEF" w:rsidRPr="006F592A" w:rsidRDefault="00807DEF" w:rsidP="00807DEF">
      <w:pPr>
        <w:ind w:firstLine="567"/>
        <w:jc w:val="both"/>
      </w:pPr>
      <w:r w:rsidRPr="006F592A">
        <w:t>5) персональний склад членів комісії;</w:t>
      </w:r>
    </w:p>
    <w:p w:rsidR="00807DEF" w:rsidRPr="006F592A" w:rsidRDefault="00807DEF" w:rsidP="00807DEF">
      <w:pPr>
        <w:ind w:firstLine="567"/>
        <w:jc w:val="both"/>
      </w:pPr>
      <w:r w:rsidRPr="006F592A">
        <w:t>6) термін діяльності комісії (на заздалегідь визначений час або на час виконання певної роботи);</w:t>
      </w:r>
    </w:p>
    <w:p w:rsidR="00807DEF" w:rsidRPr="006F592A" w:rsidRDefault="00807DEF" w:rsidP="00807DEF">
      <w:pPr>
        <w:ind w:firstLine="567"/>
        <w:jc w:val="both"/>
      </w:pPr>
      <w:r w:rsidRPr="006F592A">
        <w:t>7) додаткові права у межах чинного законодавства (якщо це необхідно), надані радою цій комісії;</w:t>
      </w:r>
    </w:p>
    <w:p w:rsidR="00807DEF" w:rsidRPr="006F592A" w:rsidRDefault="00807DEF" w:rsidP="00807DEF">
      <w:pPr>
        <w:ind w:firstLine="567"/>
        <w:jc w:val="both"/>
      </w:pPr>
      <w:r w:rsidRPr="006F592A">
        <w:t>8) обсяг коштів (та їх джерела), попередньо виділених у розпорядження комісії для оплати робіт чи послуг, виконаних або наданих юридичними і фізичними особами, залученими комісією для виконання завдання;</w:t>
      </w:r>
    </w:p>
    <w:p w:rsidR="00807DEF" w:rsidRPr="006F592A" w:rsidRDefault="00807DEF" w:rsidP="00807DEF">
      <w:pPr>
        <w:ind w:firstLine="567"/>
        <w:jc w:val="both"/>
      </w:pPr>
      <w:r w:rsidRPr="006F592A">
        <w:t>9) заходи щодо кадрового, матеріально-технічного, інформаційного, організаційного забезпечення роботи комісії.</w:t>
      </w:r>
    </w:p>
    <w:p w:rsidR="00807DEF" w:rsidRPr="006F592A" w:rsidRDefault="00807DEF" w:rsidP="00807DEF">
      <w:pPr>
        <w:ind w:firstLine="567"/>
        <w:jc w:val="both"/>
      </w:pPr>
      <w:r w:rsidRPr="006F592A">
        <w:t>3. Головою або членом тимчасової контрольної комісії ради не може бути депутат, щодо якого може мати місце конфлікт інтересів, а саме: комісія розглядає питання, що стосується діяльності депутата, пов'язаних з ним ос</w:t>
      </w:r>
      <w:r w:rsidRPr="006F592A">
        <w:softHyphen/>
        <w:t>іб в розумінні українського законодавства або юридичних осіб, до керівництва якими чи щодо власності над якими він або пов'язані з ним особи мають безпосереднє відношення.</w:t>
      </w:r>
    </w:p>
    <w:p w:rsidR="00807DEF" w:rsidRPr="006F592A" w:rsidRDefault="00807DEF" w:rsidP="00807DEF">
      <w:pPr>
        <w:ind w:firstLine="567"/>
        <w:jc w:val="both"/>
      </w:pPr>
      <w:r w:rsidRPr="006F592A">
        <w:t xml:space="preserve">4. Тимчасова контрольна комісія обирається з числа депутатів ради, які дали на це згоду і які відповідають вимогам ч. 3 цієї статті. У складі тимчасової контрольної комісії мають бути представлені за їх бажанням усі депутатські фракції </w:t>
      </w:r>
      <w:r>
        <w:t>та групи Р</w:t>
      </w:r>
      <w:r w:rsidRPr="006F592A">
        <w:t xml:space="preserve">ади. </w:t>
      </w:r>
    </w:p>
    <w:p w:rsidR="00807DEF" w:rsidRPr="006F592A" w:rsidRDefault="00807DEF" w:rsidP="00807DEF">
      <w:pPr>
        <w:tabs>
          <w:tab w:val="left" w:pos="709"/>
        </w:tabs>
        <w:ind w:firstLine="567"/>
        <w:jc w:val="both"/>
      </w:pPr>
      <w:r w:rsidRPr="006F592A">
        <w:t>5.</w:t>
      </w:r>
      <w:r w:rsidRPr="00936A07">
        <w:t xml:space="preserve"> </w:t>
      </w:r>
      <w:r w:rsidRPr="006F592A">
        <w:t>Голосування щодо утворення та персонального складу кожної тимчасової контрольної комісії здійснюється окремо.</w:t>
      </w:r>
    </w:p>
    <w:p w:rsidR="00807DEF" w:rsidRDefault="00807DEF" w:rsidP="00807DEF">
      <w:pPr>
        <w:ind w:firstLine="567"/>
        <w:jc w:val="both"/>
      </w:pPr>
      <w:r w:rsidRPr="00B306F7">
        <w:t>6</w:t>
      </w:r>
      <w:r w:rsidRPr="006F592A">
        <w:t xml:space="preserve">. У разі необхідності на час роботи в тимчасовій контрольній комісії депутат може тимчасово звільнятися від виконання своїх обов'язків за основним місцем праці з </w:t>
      </w:r>
      <w:r w:rsidRPr="006F592A">
        <w:lastRenderedPageBreak/>
        <w:t>відповідною компенсацією, передбаченою законодав</w:t>
      </w:r>
      <w:r w:rsidRPr="006F592A">
        <w:softHyphen/>
        <w:t>ством за участь у роботі ради та її органах.</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2.4.3</w:t>
      </w:r>
      <w:r w:rsidRPr="006F592A">
        <w:rPr>
          <w:b/>
          <w:bCs/>
        </w:rPr>
        <w:t>. Припинення повноважень тимчасової контрольної комісії</w:t>
      </w:r>
    </w:p>
    <w:p w:rsidR="00807DEF" w:rsidRPr="006F592A" w:rsidRDefault="00807DEF" w:rsidP="00807DEF">
      <w:pPr>
        <w:ind w:firstLine="567"/>
        <w:jc w:val="both"/>
      </w:pPr>
      <w:r w:rsidRPr="006F592A">
        <w:t>1. Тимчасова к</w:t>
      </w:r>
      <w:r>
        <w:t>онтрольна комісія у визначений Р</w:t>
      </w:r>
      <w:r w:rsidRPr="006F592A">
        <w:t>адою термін подає раді звіт про виконану роботу, а також підготовлені нею проекти рішень ради та інші матеріали, які поширюються серед депутатів.</w:t>
      </w:r>
    </w:p>
    <w:p w:rsidR="00807DEF" w:rsidRPr="006F592A" w:rsidRDefault="00807DEF" w:rsidP="00807DEF">
      <w:pPr>
        <w:ind w:firstLine="567"/>
        <w:jc w:val="both"/>
      </w:pPr>
      <w:r w:rsidRPr="006F592A">
        <w:t>2. Після обговорення результатів роботи тимчасової контрольної комісії в постійних комісіях р</w:t>
      </w:r>
      <w:r>
        <w:t>ади та на пленарному засіданні Р</w:t>
      </w:r>
      <w:r w:rsidRPr="006F592A">
        <w:t>ада приймає щодо цих результатів остаточне рішення або доручає комісії продовжити роботу і визначає для цього новий термін.</w:t>
      </w:r>
    </w:p>
    <w:p w:rsidR="00807DEF" w:rsidRDefault="00807DEF" w:rsidP="00807DEF">
      <w:pPr>
        <w:ind w:firstLine="567"/>
        <w:jc w:val="both"/>
      </w:pPr>
      <w:r w:rsidRPr="006F592A">
        <w:t xml:space="preserve">3. Повноваження тимчасової контрольної комісії припиняються з прийняттям </w:t>
      </w:r>
      <w:r>
        <w:t>Р</w:t>
      </w:r>
      <w:r w:rsidRPr="006F592A">
        <w:t>адою остаточного рішення щодо результатів роботи цієї комісії.</w:t>
      </w:r>
    </w:p>
    <w:p w:rsidR="00807DEF" w:rsidRDefault="00807DEF" w:rsidP="00807DEF">
      <w:pPr>
        <w:ind w:firstLine="567"/>
        <w:jc w:val="both"/>
      </w:pPr>
    </w:p>
    <w:p w:rsidR="00807DEF" w:rsidRPr="00DD5B90" w:rsidRDefault="00807DEF" w:rsidP="00807DEF">
      <w:pPr>
        <w:ind w:firstLine="567"/>
        <w:jc w:val="both"/>
        <w:rPr>
          <w:b/>
        </w:rPr>
      </w:pPr>
      <w:r w:rsidRPr="00DD5B90">
        <w:rPr>
          <w:b/>
        </w:rPr>
        <w:t xml:space="preserve">Стаття 2.4.4. Формування та діяльність виконавчих органів </w:t>
      </w:r>
    </w:p>
    <w:p w:rsidR="00807DEF" w:rsidRPr="00C428BE" w:rsidRDefault="00807DEF" w:rsidP="00807DEF">
      <w:pPr>
        <w:ind w:firstLine="567"/>
        <w:jc w:val="both"/>
      </w:pPr>
      <w:r w:rsidRPr="00C428BE">
        <w:t>1. Виконавчими органами міської ради є їх виконавчі комітети, відділи, управління та інші створювані Радою виконавчі органи.</w:t>
      </w:r>
    </w:p>
    <w:p w:rsidR="00807DEF" w:rsidRPr="00C428BE" w:rsidRDefault="00807DEF" w:rsidP="00807DEF">
      <w:pPr>
        <w:ind w:firstLine="567"/>
        <w:jc w:val="both"/>
      </w:pPr>
      <w:r w:rsidRPr="00C428BE">
        <w:t>2. Виконавчі органи міської ради є підконтрольними і підзвітними Раді, а з питань здійснення делегованих їм повноважень органів виконавчої влади - також підконтрольними відповідним органам виконавчої влади.</w:t>
      </w:r>
    </w:p>
    <w:p w:rsidR="00807DEF" w:rsidRPr="00C428BE" w:rsidRDefault="00807DEF" w:rsidP="00807DEF">
      <w:pPr>
        <w:ind w:firstLine="567"/>
        <w:jc w:val="both"/>
      </w:pPr>
      <w:r w:rsidRPr="00C428BE">
        <w:t>3. Виконавчий комітет Ради утворюється радою на строк її повноважень. Після закінчення повноважень Ради, сільського голови, її виконавчий комітет здійснює свої повноваження до сформування нового складу виконавчого комітету.</w:t>
      </w:r>
    </w:p>
    <w:p w:rsidR="00807DEF" w:rsidRPr="00C428BE" w:rsidRDefault="00807DEF" w:rsidP="00807DEF">
      <w:pPr>
        <w:ind w:firstLine="567"/>
        <w:jc w:val="both"/>
      </w:pPr>
      <w:r w:rsidRPr="00C428BE">
        <w:t>4. Кількісний склад виконавчого комітету визначається Радою. Персональний склад виконавчого комітету міської ради затверджується Радою за пропозицією міського голови.</w:t>
      </w:r>
    </w:p>
    <w:p w:rsidR="00807DEF" w:rsidRPr="00C428BE" w:rsidRDefault="00807DEF" w:rsidP="00807DEF">
      <w:pPr>
        <w:ind w:firstLine="567"/>
        <w:jc w:val="both"/>
      </w:pPr>
      <w:r w:rsidRPr="00C428BE">
        <w:t xml:space="preserve">5. Виконавчий комітет Ради утворюється у складі сільського голови, заступника (заступників) сільського голови, інших осіб. </w:t>
      </w:r>
    </w:p>
    <w:p w:rsidR="00807DEF" w:rsidRPr="00C428BE" w:rsidRDefault="00807DEF" w:rsidP="00807DEF">
      <w:pPr>
        <w:ind w:firstLine="567"/>
        <w:jc w:val="both"/>
      </w:pPr>
      <w:r w:rsidRPr="00C428BE">
        <w:t>6. До складу виконавчого комітету Ради входять також за посадою секретар Ради, старости.</w:t>
      </w:r>
    </w:p>
    <w:p w:rsidR="00807DEF" w:rsidRPr="00C428BE" w:rsidRDefault="00807DEF" w:rsidP="00807DEF">
      <w:pPr>
        <w:ind w:firstLine="567"/>
        <w:jc w:val="both"/>
      </w:pPr>
      <w:r w:rsidRPr="00C428BE">
        <w:t xml:space="preserve">7. Очолює виконавчий комітет Ради сільський голова. </w:t>
      </w:r>
    </w:p>
    <w:p w:rsidR="00807DEF" w:rsidRPr="00C428BE" w:rsidRDefault="00807DEF" w:rsidP="00807DEF">
      <w:pPr>
        <w:ind w:firstLine="567"/>
        <w:jc w:val="both"/>
      </w:pPr>
      <w:r w:rsidRPr="00C428BE">
        <w:t>8. Особи, які входять до складу виконавчого комітету, крім тих, хто працює у виконавчих органах міської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місцевого бюджету.</w:t>
      </w:r>
    </w:p>
    <w:p w:rsidR="00807DEF" w:rsidRPr="00C428BE" w:rsidRDefault="00807DEF" w:rsidP="00807DEF">
      <w:pPr>
        <w:ind w:firstLine="567"/>
        <w:jc w:val="both"/>
      </w:pPr>
      <w:r w:rsidRPr="00C428BE">
        <w:t>9. Виконавчий комітет міської ради є підзвітним і підконтрольним Раді, а з питань здійснення ним повноважень органів виконавчої влади - також підконтрольним відповідним органам виконавчої влади.</w:t>
      </w:r>
    </w:p>
    <w:p w:rsidR="00807DEF" w:rsidRPr="00C428BE" w:rsidRDefault="00807DEF" w:rsidP="00807DEF">
      <w:pPr>
        <w:ind w:firstLine="567"/>
        <w:jc w:val="both"/>
      </w:pPr>
      <w:r w:rsidRPr="00C428BE">
        <w:t>10. До складу виконавчого комітету міської ради не можуть входити депутати Ради, крім секретаря ради.</w:t>
      </w:r>
    </w:p>
    <w:p w:rsidR="00807DEF" w:rsidRPr="00C428BE" w:rsidRDefault="00807DEF" w:rsidP="00807DEF">
      <w:pPr>
        <w:ind w:firstLine="567"/>
        <w:jc w:val="both"/>
      </w:pPr>
      <w:r w:rsidRPr="00C428BE">
        <w:t>11. Виконавчий комітет Ради може розглядати і вирішувати питання, віднесені до відання виконавчих органів ради.</w:t>
      </w:r>
    </w:p>
    <w:p w:rsidR="00807DEF" w:rsidRPr="00C428BE" w:rsidRDefault="00807DEF" w:rsidP="00807DEF">
      <w:pPr>
        <w:ind w:firstLine="567"/>
        <w:jc w:val="both"/>
      </w:pPr>
      <w:r w:rsidRPr="00C428BE">
        <w:t>12. Виконавчий комітет ради:</w:t>
      </w:r>
    </w:p>
    <w:p w:rsidR="00807DEF" w:rsidRPr="00C428BE" w:rsidRDefault="00807DEF" w:rsidP="00807DEF">
      <w:pPr>
        <w:ind w:firstLine="567"/>
        <w:jc w:val="both"/>
      </w:pPr>
      <w:r w:rsidRPr="00C428BE">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w:t>
      </w:r>
    </w:p>
    <w:p w:rsidR="00807DEF" w:rsidRPr="00C428BE" w:rsidRDefault="00807DEF" w:rsidP="00807DEF">
      <w:pPr>
        <w:ind w:firstLine="567"/>
        <w:jc w:val="both"/>
      </w:pPr>
      <w:r w:rsidRPr="00C428BE">
        <w:t>2) координує діяльність відділів, управлінь та інших виконавчих органів Ради, підприємств, установ та організацій, що належать до комунальної власності об’єднаної територіальної громади, заслуховує звіти про роботу їх керівників;</w:t>
      </w:r>
    </w:p>
    <w:p w:rsidR="00807DEF" w:rsidRPr="00C428BE" w:rsidRDefault="00807DEF" w:rsidP="00807DEF">
      <w:pPr>
        <w:ind w:firstLine="567"/>
        <w:jc w:val="both"/>
      </w:pPr>
      <w:r w:rsidRPr="00C428BE">
        <w:t>3) має право змінювати або скасовувати акти підпорядкованих йому відділів, управлінь, інших виконавчих органів Ради, а також їх посадових осіб.</w:t>
      </w:r>
    </w:p>
    <w:p w:rsidR="00807DEF" w:rsidRPr="00C428BE" w:rsidRDefault="00807DEF" w:rsidP="00807DEF">
      <w:pPr>
        <w:ind w:firstLine="567"/>
        <w:jc w:val="both"/>
      </w:pPr>
      <w:r w:rsidRPr="00C428BE">
        <w:lastRenderedPageBreak/>
        <w:t>13. Рада може прийняти рішення про розмежування повноважень між її виконавчим комітетом, відділами, управліннями, іншими виконавчими органами Ради та сільським головою в межах повноважень, наданих виконавчим органам міських рад.</w:t>
      </w:r>
    </w:p>
    <w:p w:rsidR="00807DEF" w:rsidRPr="00C428BE" w:rsidRDefault="00807DEF" w:rsidP="00807DEF">
      <w:pPr>
        <w:ind w:firstLine="567"/>
        <w:jc w:val="both"/>
      </w:pPr>
      <w:r w:rsidRPr="00C428BE">
        <w:t>14. Основною формою роботи виконавчого комітету Ради є його засідання. Засідання виконавчого комітету скликаються сільським головою, а в разі його відсутності чи неможливості здійснення ним цієї функції - заступником сільського голови,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807DEF" w:rsidRPr="00C428BE" w:rsidRDefault="00807DEF" w:rsidP="00807DEF">
      <w:pPr>
        <w:ind w:firstLine="567"/>
        <w:jc w:val="both"/>
      </w:pPr>
      <w:r w:rsidRPr="00C428BE">
        <w:t>15.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виконавчого органу Ради. Організаційні засади реалізації повноважень виконавчих органів Ради щодо здійснення державної регуляторної політики визначаються Законом України "Про засади державної регуляторної політики у сфері господарської діяльності".</w:t>
      </w:r>
    </w:p>
    <w:p w:rsidR="00807DEF" w:rsidRPr="00C428BE" w:rsidRDefault="00807DEF" w:rsidP="00807DEF">
      <w:pPr>
        <w:ind w:firstLine="567"/>
        <w:jc w:val="both"/>
      </w:pPr>
      <w:r w:rsidRPr="00C428BE">
        <w:t>16. Відділи, управління та інші виконавчі органи Ради є підзвітними і підконтрольними Раді, підпорядкованими сільському голові.</w:t>
      </w:r>
    </w:p>
    <w:p w:rsidR="00807DEF" w:rsidRPr="00C428BE" w:rsidRDefault="00807DEF" w:rsidP="00807DEF">
      <w:pPr>
        <w:ind w:firstLine="567"/>
        <w:jc w:val="both"/>
      </w:pPr>
      <w:r w:rsidRPr="00C428BE">
        <w:t>17. Керівники відділів, управлінь та інших виконавчих органів Ради призначаються на посаду і звільняються з посади міським головою одноособово, а у випадках, передбачених законом, - за погодженням з відповідними органами виконавчої влади.</w:t>
      </w:r>
    </w:p>
    <w:p w:rsidR="00807DEF" w:rsidRPr="00C428BE" w:rsidRDefault="00807DEF" w:rsidP="00807DEF">
      <w:pPr>
        <w:ind w:firstLine="567"/>
        <w:jc w:val="both"/>
      </w:pPr>
      <w:r w:rsidRPr="00C428BE">
        <w:t>18. Положення про відділи, управління та інші виконавчі органи Ради затверджуються Радою.</w:t>
      </w:r>
    </w:p>
    <w:p w:rsidR="00807DEF" w:rsidRPr="006F592A" w:rsidRDefault="00807DEF" w:rsidP="00807DEF">
      <w:pPr>
        <w:ind w:firstLine="567"/>
        <w:jc w:val="both"/>
      </w:pP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rPr>
          <w:b/>
          <w:bCs/>
          <w:color w:val="000000"/>
          <w:lang w:val="uk-UA"/>
        </w:rPr>
      </w:pPr>
      <w:r w:rsidRPr="006F592A">
        <w:rPr>
          <w:b/>
          <w:bCs/>
          <w:color w:val="000000"/>
          <w:lang w:val="uk-UA"/>
        </w:rPr>
        <w:t>РОЗДІЛ III. СЕСІЇ РАДИ</w:t>
      </w:r>
    </w:p>
    <w:p w:rsidR="00807DEF"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3.1. Форми роботи Ради. Перша сесія ради нового скликання.</w:t>
      </w:r>
    </w:p>
    <w:p w:rsidR="00807DEF" w:rsidRPr="006F592A" w:rsidRDefault="00807DEF" w:rsidP="00807DEF">
      <w:pPr>
        <w:pStyle w:val="Rozdily"/>
        <w:spacing w:before="0" w:line="240" w:lineRule="auto"/>
        <w:ind w:firstLine="567"/>
        <w:jc w:val="both"/>
        <w:rPr>
          <w:b/>
          <w:bCs/>
          <w:color w:val="000000"/>
          <w:lang w:val="uk-UA"/>
        </w:rPr>
      </w:pPr>
    </w:p>
    <w:p w:rsidR="00807DEF" w:rsidRPr="00DD5B90" w:rsidRDefault="00807DEF" w:rsidP="00807DEF">
      <w:pPr>
        <w:pStyle w:val="HTML"/>
        <w:ind w:right="-82" w:firstLine="567"/>
        <w:jc w:val="both"/>
        <w:rPr>
          <w:rFonts w:ascii="Times New Roman" w:hAnsi="Times New Roman"/>
          <w:b/>
          <w:color w:val="000000"/>
          <w:sz w:val="24"/>
          <w:szCs w:val="24"/>
          <w:lang w:val="uk-UA"/>
        </w:rPr>
      </w:pPr>
      <w:r w:rsidRPr="00DD5B90">
        <w:rPr>
          <w:rFonts w:ascii="Times New Roman" w:hAnsi="Times New Roman"/>
          <w:b/>
          <w:bCs/>
          <w:color w:val="000000"/>
          <w:sz w:val="24"/>
          <w:szCs w:val="24"/>
          <w:lang w:val="uk-UA"/>
        </w:rPr>
        <w:t>Стаття 3.1.1. Форми роботи Ради</w:t>
      </w:r>
    </w:p>
    <w:p w:rsidR="00807DEF" w:rsidRPr="00DD5B90" w:rsidRDefault="00807DEF" w:rsidP="00807DEF">
      <w:pPr>
        <w:pStyle w:val="HTML"/>
        <w:numPr>
          <w:ilvl w:val="1"/>
          <w:numId w:val="8"/>
        </w:numPr>
        <w:tabs>
          <w:tab w:val="clear" w:pos="916"/>
          <w:tab w:val="clear" w:pos="1832"/>
          <w:tab w:val="clear" w:pos="2748"/>
          <w:tab w:val="clear" w:pos="3664"/>
          <w:tab w:val="left" w:pos="0"/>
          <w:tab w:val="left" w:pos="851"/>
          <w:tab w:val="left" w:pos="10010"/>
        </w:tabs>
        <w:ind w:left="0" w:right="-82" w:firstLine="567"/>
        <w:jc w:val="both"/>
        <w:rPr>
          <w:rFonts w:ascii="Times New Roman" w:hAnsi="Times New Roman"/>
          <w:color w:val="000000"/>
          <w:sz w:val="24"/>
          <w:szCs w:val="24"/>
          <w:lang w:val="uk-UA"/>
        </w:rPr>
      </w:pPr>
      <w:r w:rsidRPr="00DD5B90">
        <w:rPr>
          <w:rFonts w:ascii="Times New Roman" w:hAnsi="Times New Roman"/>
          <w:color w:val="000000"/>
          <w:sz w:val="24"/>
          <w:szCs w:val="24"/>
          <w:lang w:val="uk-UA"/>
        </w:rPr>
        <w:t>Рада проводить свою роботу сесійно. Сесія Ради складається з пленарних засідань Ради, а також засідань постійних комісій Ради. У разі необхідності сесії Ради можуть складатися з двох та більше пленарних засідань.</w:t>
      </w:r>
    </w:p>
    <w:p w:rsidR="00807DEF" w:rsidRPr="00DD5B90" w:rsidRDefault="00807DEF" w:rsidP="00807DEF">
      <w:pPr>
        <w:pStyle w:val="HTML"/>
        <w:numPr>
          <w:ilvl w:val="1"/>
          <w:numId w:val="8"/>
        </w:numPr>
        <w:tabs>
          <w:tab w:val="clear" w:pos="916"/>
          <w:tab w:val="clear" w:pos="1832"/>
          <w:tab w:val="clear" w:pos="2748"/>
          <w:tab w:val="clear" w:pos="3664"/>
          <w:tab w:val="left" w:pos="0"/>
          <w:tab w:val="left" w:pos="851"/>
          <w:tab w:val="left" w:pos="10010"/>
        </w:tabs>
        <w:ind w:left="0" w:right="-82" w:firstLine="567"/>
        <w:jc w:val="both"/>
        <w:rPr>
          <w:rFonts w:ascii="Times New Roman" w:hAnsi="Times New Roman"/>
          <w:color w:val="000000"/>
          <w:sz w:val="24"/>
          <w:szCs w:val="24"/>
          <w:lang w:val="uk-UA"/>
        </w:rPr>
      </w:pPr>
      <w:r w:rsidRPr="00DD5B90">
        <w:rPr>
          <w:rFonts w:ascii="Times New Roman" w:hAnsi="Times New Roman"/>
          <w:color w:val="000000"/>
          <w:sz w:val="24"/>
          <w:szCs w:val="24"/>
          <w:lang w:val="uk-UA"/>
        </w:rPr>
        <w:t>Постійна комісія або  робоча група Ради може проводити своє засідання у перервах пленарного засідання Ради у тих випадках, коли питання визнано невідкладним, чи за дорученням Ради.</w:t>
      </w:r>
    </w:p>
    <w:p w:rsidR="00807DEF" w:rsidRPr="006F592A" w:rsidRDefault="00807DEF" w:rsidP="00807DEF">
      <w:pPr>
        <w:pStyle w:val="HTML"/>
        <w:ind w:right="720" w:firstLine="567"/>
        <w:jc w:val="both"/>
        <w:rPr>
          <w:rFonts w:ascii="Times New Roman" w:hAnsi="Times New Roman"/>
          <w:b/>
          <w:bCs/>
          <w:color w:val="000000"/>
          <w:szCs w:val="24"/>
          <w:lang w:val="uk-UA"/>
        </w:rPr>
      </w:pPr>
    </w:p>
    <w:p w:rsidR="00807DEF" w:rsidRPr="006F592A" w:rsidRDefault="00807DEF" w:rsidP="00807DEF">
      <w:pPr>
        <w:pStyle w:val="HTML"/>
        <w:ind w:right="720" w:firstLine="567"/>
        <w:jc w:val="both"/>
        <w:rPr>
          <w:rFonts w:ascii="Times New Roman" w:hAnsi="Times New Roman"/>
          <w:b/>
          <w:bCs/>
          <w:color w:val="000000"/>
          <w:szCs w:val="24"/>
          <w:lang w:val="uk-UA"/>
        </w:rPr>
      </w:pPr>
      <w:r>
        <w:rPr>
          <w:rFonts w:ascii="Times New Roman" w:hAnsi="Times New Roman"/>
          <w:b/>
          <w:bCs/>
          <w:color w:val="000000"/>
          <w:szCs w:val="24"/>
          <w:lang w:val="uk-UA"/>
        </w:rPr>
        <w:t>Стаття 3.1.2</w:t>
      </w:r>
      <w:r w:rsidRPr="006F592A">
        <w:rPr>
          <w:rFonts w:ascii="Times New Roman" w:hAnsi="Times New Roman"/>
          <w:b/>
          <w:bCs/>
          <w:color w:val="000000"/>
          <w:szCs w:val="24"/>
          <w:lang w:val="uk-UA"/>
        </w:rPr>
        <w:t>. Порядок скликання першої сесії Ради</w:t>
      </w:r>
    </w:p>
    <w:p w:rsidR="00807DEF" w:rsidRPr="006F592A" w:rsidRDefault="00807DEF" w:rsidP="00807DEF">
      <w:pPr>
        <w:pStyle w:val="af9"/>
        <w:spacing w:before="0" w:beforeAutospacing="0" w:after="0" w:afterAutospacing="0"/>
        <w:ind w:firstLine="709"/>
        <w:jc w:val="both"/>
        <w:rPr>
          <w:color w:val="000000"/>
          <w:lang w:val="uk-UA"/>
        </w:rPr>
      </w:pPr>
      <w:r w:rsidRPr="006F592A">
        <w:rPr>
          <w:color w:val="000000"/>
          <w:lang w:val="uk-UA"/>
        </w:rPr>
        <w:t xml:space="preserve">1. Перша сесія новообраної сільської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sidRPr="006F592A">
        <w:rPr>
          <w:color w:val="000000"/>
          <w:lang w:val="uk-UA"/>
        </w:rPr>
        <w:t>повноважність</w:t>
      </w:r>
      <w:proofErr w:type="spellEnd"/>
      <w:r w:rsidRPr="006F592A">
        <w:rPr>
          <w:color w:val="000000"/>
          <w:lang w:val="uk-UA"/>
        </w:rPr>
        <w:t xml:space="preserve">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Баранинського сільського голови. З моменту визнання повноважень депутатів ради нового скликання та новообраного Баранинського сільського голови він головує на пленарних засіданнях першої сесії ради нового скликання. </w:t>
      </w:r>
    </w:p>
    <w:p w:rsidR="00807DEF" w:rsidRPr="006F592A" w:rsidRDefault="00807DEF" w:rsidP="00807DEF">
      <w:pPr>
        <w:pStyle w:val="HTML"/>
        <w:tabs>
          <w:tab w:val="clear" w:pos="916"/>
          <w:tab w:val="left" w:pos="1260"/>
        </w:tabs>
        <w:ind w:right="720" w:firstLine="567"/>
        <w:jc w:val="both"/>
        <w:rPr>
          <w:rFonts w:ascii="Times New Roman" w:hAnsi="Times New Roman"/>
          <w:b/>
          <w:bCs/>
          <w:color w:val="000000"/>
          <w:szCs w:val="24"/>
          <w:lang w:val="uk-UA"/>
        </w:rPr>
      </w:pPr>
    </w:p>
    <w:p w:rsidR="00807DEF" w:rsidRPr="006F592A" w:rsidRDefault="00807DEF" w:rsidP="00807DEF">
      <w:pPr>
        <w:pStyle w:val="HTML"/>
        <w:tabs>
          <w:tab w:val="clear" w:pos="916"/>
          <w:tab w:val="left" w:pos="1260"/>
        </w:tabs>
        <w:ind w:right="720" w:firstLine="567"/>
        <w:jc w:val="both"/>
        <w:rPr>
          <w:rFonts w:ascii="Times New Roman" w:hAnsi="Times New Roman"/>
          <w:b/>
          <w:color w:val="000000"/>
          <w:szCs w:val="24"/>
          <w:lang w:val="uk-UA"/>
        </w:rPr>
      </w:pPr>
      <w:r>
        <w:rPr>
          <w:rFonts w:ascii="Times New Roman" w:hAnsi="Times New Roman"/>
          <w:b/>
          <w:bCs/>
          <w:color w:val="000000"/>
          <w:szCs w:val="24"/>
          <w:lang w:val="uk-UA"/>
        </w:rPr>
        <w:t>Стаття 3.1.3</w:t>
      </w:r>
      <w:r w:rsidRPr="006F592A">
        <w:rPr>
          <w:rFonts w:ascii="Times New Roman" w:hAnsi="Times New Roman"/>
          <w:b/>
          <w:bCs/>
          <w:color w:val="000000"/>
          <w:szCs w:val="24"/>
          <w:lang w:val="uk-UA"/>
        </w:rPr>
        <w:t>. Порядок денний першої сесії Ради</w:t>
      </w:r>
    </w:p>
    <w:p w:rsidR="00807DEF" w:rsidRPr="006F592A" w:rsidRDefault="00807DEF" w:rsidP="00807DEF">
      <w:pPr>
        <w:numPr>
          <w:ilvl w:val="1"/>
          <w:numId w:val="7"/>
        </w:numPr>
        <w:tabs>
          <w:tab w:val="left" w:pos="709"/>
          <w:tab w:val="left" w:pos="851"/>
        </w:tabs>
        <w:ind w:left="0" w:firstLine="567"/>
        <w:jc w:val="both"/>
      </w:pPr>
      <w:r w:rsidRPr="006F592A">
        <w:t xml:space="preserve">До порядку денного першої </w:t>
      </w:r>
      <w:proofErr w:type="spellStart"/>
      <w:r w:rsidRPr="006F592A">
        <w:t>сесiї</w:t>
      </w:r>
      <w:proofErr w:type="spellEnd"/>
      <w:r w:rsidRPr="006F592A">
        <w:t xml:space="preserve"> Ради мають бути включені </w:t>
      </w:r>
      <w:proofErr w:type="spellStart"/>
      <w:r w:rsidRPr="006F592A">
        <w:t>такi</w:t>
      </w:r>
      <w:proofErr w:type="spellEnd"/>
      <w:r w:rsidRPr="006F592A">
        <w:t xml:space="preserve"> питання: </w:t>
      </w:r>
    </w:p>
    <w:p w:rsidR="00807DEF" w:rsidRPr="006F592A" w:rsidRDefault="00807DEF" w:rsidP="00807DEF">
      <w:pPr>
        <w:numPr>
          <w:ilvl w:val="0"/>
          <w:numId w:val="10"/>
        </w:numPr>
        <w:tabs>
          <w:tab w:val="left" w:pos="709"/>
          <w:tab w:val="left" w:pos="851"/>
        </w:tabs>
        <w:ind w:left="0" w:firstLine="567"/>
        <w:jc w:val="both"/>
      </w:pPr>
      <w:r w:rsidRPr="006F592A">
        <w:t>інформація голови територіальної виборчої комісії про підсумки виборів депутатів Ради та Баранинського сільського голови;</w:t>
      </w:r>
    </w:p>
    <w:p w:rsidR="00807DEF" w:rsidRPr="006F592A" w:rsidRDefault="00807DEF" w:rsidP="00807DEF">
      <w:pPr>
        <w:numPr>
          <w:ilvl w:val="0"/>
          <w:numId w:val="10"/>
        </w:numPr>
        <w:tabs>
          <w:tab w:val="left" w:pos="709"/>
          <w:tab w:val="left" w:pos="851"/>
        </w:tabs>
        <w:ind w:left="0" w:firstLine="567"/>
        <w:jc w:val="both"/>
      </w:pPr>
      <w:r w:rsidRPr="006F592A">
        <w:t>про обрання секретаря Ради;</w:t>
      </w:r>
    </w:p>
    <w:p w:rsidR="00807DEF" w:rsidRPr="006F592A" w:rsidRDefault="00807DEF" w:rsidP="00807DEF">
      <w:pPr>
        <w:pStyle w:val="Rozdily"/>
        <w:spacing w:before="0" w:line="240" w:lineRule="auto"/>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2. Скликання, відкриття і закриття</w:t>
      </w:r>
      <w:r>
        <w:rPr>
          <w:b/>
          <w:bCs/>
          <w:color w:val="000000"/>
          <w:lang w:val="uk-UA"/>
        </w:rPr>
        <w:t xml:space="preserve"> чергових та позачергових сесій ради</w:t>
      </w:r>
    </w:p>
    <w:p w:rsidR="00807DEF" w:rsidRPr="006F592A" w:rsidRDefault="00807DEF" w:rsidP="00807DEF">
      <w:pPr>
        <w:keepNext/>
        <w:jc w:val="both"/>
        <w:rPr>
          <w:b/>
          <w:bCs/>
        </w:rPr>
      </w:pPr>
    </w:p>
    <w:p w:rsidR="00807DEF" w:rsidRPr="006F592A" w:rsidRDefault="00807DEF" w:rsidP="00807DEF">
      <w:pPr>
        <w:keepNext/>
        <w:ind w:firstLine="567"/>
        <w:jc w:val="both"/>
        <w:rPr>
          <w:b/>
          <w:bCs/>
        </w:rPr>
      </w:pPr>
      <w:r>
        <w:rPr>
          <w:b/>
          <w:bCs/>
        </w:rPr>
        <w:t>Стаття 3.2.1</w:t>
      </w:r>
      <w:r w:rsidRPr="006F592A">
        <w:rPr>
          <w:b/>
          <w:bCs/>
        </w:rPr>
        <w:t>. Скликання сесії ради</w:t>
      </w:r>
    </w:p>
    <w:p w:rsidR="00807DEF" w:rsidRPr="006F592A"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 xml:space="preserve">Сесії Ради, окрім першої, скликаються </w:t>
      </w:r>
      <w:proofErr w:type="spellStart"/>
      <w:r w:rsidRPr="006F592A">
        <w:rPr>
          <w:color w:val="000000"/>
          <w:lang w:val="uk-UA"/>
        </w:rPr>
        <w:t>Баранинським</w:t>
      </w:r>
      <w:proofErr w:type="spellEnd"/>
      <w:r w:rsidRPr="006F592A">
        <w:rPr>
          <w:color w:val="000000"/>
          <w:lang w:val="uk-UA"/>
        </w:rPr>
        <w:t xml:space="preserve"> сільським головою. </w:t>
      </w:r>
    </w:p>
    <w:p w:rsidR="00807DEF" w:rsidRPr="00C428BE" w:rsidRDefault="00807DEF" w:rsidP="00807DEF">
      <w:pPr>
        <w:pStyle w:val="a9"/>
        <w:numPr>
          <w:ilvl w:val="0"/>
          <w:numId w:val="11"/>
        </w:numPr>
        <w:tabs>
          <w:tab w:val="left" w:pos="851"/>
        </w:tabs>
        <w:spacing w:after="0"/>
        <w:ind w:left="0" w:firstLine="567"/>
        <w:jc w:val="both"/>
      </w:pPr>
      <w:r w:rsidRPr="00C428BE">
        <w:t xml:space="preserve">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 </w:t>
      </w:r>
    </w:p>
    <w:p w:rsidR="00807DEF" w:rsidRPr="00C428BE" w:rsidRDefault="00807DEF" w:rsidP="00807DEF">
      <w:pPr>
        <w:pStyle w:val="a9"/>
        <w:numPr>
          <w:ilvl w:val="0"/>
          <w:numId w:val="11"/>
        </w:numPr>
        <w:tabs>
          <w:tab w:val="left" w:pos="851"/>
        </w:tabs>
        <w:spacing w:after="0"/>
        <w:ind w:left="0" w:firstLine="567"/>
        <w:jc w:val="both"/>
      </w:pPr>
      <w:r w:rsidRPr="00C428BE">
        <w:t xml:space="preserve">У разі немотивованої відмови Баранинського сільського голови або неможливості його скликати сесію Ради, сесія скликається секретарем Ради у порядку, передбаченому законом. </w:t>
      </w:r>
    </w:p>
    <w:p w:rsidR="00807DEF" w:rsidRPr="006F592A"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 xml:space="preserve">Сесія Ради повинна бути також скликана за пропозицією не менш як однієї третини депутатів від загального складу Ради, виконавчого комітету Ради. </w:t>
      </w:r>
    </w:p>
    <w:p w:rsidR="00807DEF" w:rsidRPr="006F592A"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 xml:space="preserve">У разі якщо сільський голова або секретар Ради у двотижневий строк не </w:t>
      </w:r>
      <w:proofErr w:type="spellStart"/>
      <w:r w:rsidRPr="006F592A">
        <w:rPr>
          <w:color w:val="000000"/>
          <w:lang w:val="uk-UA"/>
        </w:rPr>
        <w:t>скликають</w:t>
      </w:r>
      <w:proofErr w:type="spellEnd"/>
      <w:r w:rsidRPr="006F592A">
        <w:rPr>
          <w:color w:val="000000"/>
          <w:lang w:val="uk-UA"/>
        </w:rPr>
        <w:t xml:space="preserve"> сесію на вимогу суб'єктів, зазначених у ч. </w:t>
      </w:r>
      <w:r>
        <w:rPr>
          <w:color w:val="000000"/>
          <w:lang w:val="uk-UA"/>
        </w:rPr>
        <w:t>4</w:t>
      </w:r>
      <w:r w:rsidRPr="006F592A">
        <w:rPr>
          <w:color w:val="000000"/>
          <w:lang w:val="uk-UA"/>
        </w:rPr>
        <w:t xml:space="preserve"> цієї статті Регламенту або у разі якщо такі посади є вакантними, сесія може бути скликана депутатами Ради, які становлять не менш як одну третину складу Ради, або постійною комісією Ради. У такому випадку головуючий на засіданні обирається рішенням Ради.</w:t>
      </w:r>
    </w:p>
    <w:p w:rsidR="00807DEF"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Рішення про скликання чергової сесії Ради доводиться до відома депутатів</w:t>
      </w:r>
      <w:r>
        <w:rPr>
          <w:color w:val="000000"/>
          <w:lang w:val="uk-UA"/>
        </w:rPr>
        <w:t xml:space="preserve">, </w:t>
      </w:r>
      <w:proofErr w:type="spellStart"/>
      <w:r>
        <w:rPr>
          <w:color w:val="000000"/>
          <w:lang w:val="uk-UA"/>
        </w:rPr>
        <w:t>старост</w:t>
      </w:r>
      <w:proofErr w:type="spellEnd"/>
      <w:r w:rsidRPr="006F592A">
        <w:rPr>
          <w:color w:val="000000"/>
          <w:lang w:val="uk-UA"/>
        </w:rPr>
        <w:t xml:space="preserve">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w:t>
      </w:r>
      <w:proofErr w:type="spellStart"/>
      <w:r w:rsidRPr="006F592A">
        <w:rPr>
          <w:color w:val="000000"/>
          <w:lang w:val="uk-UA"/>
        </w:rPr>
        <w:t>внести</w:t>
      </w:r>
      <w:proofErr w:type="spellEnd"/>
      <w:r w:rsidRPr="006F592A">
        <w:rPr>
          <w:color w:val="000000"/>
          <w:lang w:val="uk-UA"/>
        </w:rPr>
        <w:t xml:space="preserve"> на розгляд Ради. </w:t>
      </w:r>
    </w:p>
    <w:p w:rsidR="00807DEF" w:rsidRPr="00E40FC5"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E40FC5">
        <w:rPr>
          <w:color w:val="000000"/>
          <w:lang w:val="uk-UA"/>
        </w:rPr>
        <w:t>Інформація про скликання сесії Баранинської сільської ради з проектами рішень та їх додатками оприлюднюється на офіційному веб-сайті Ради за адресою http: https://www.baranynci.com.ua/</w:t>
      </w:r>
      <w:r>
        <w:rPr>
          <w:color w:val="000000"/>
          <w:lang w:val="uk-UA"/>
        </w:rPr>
        <w:t>, а також може оприлюднюватися</w:t>
      </w:r>
      <w:r w:rsidRPr="00E40FC5">
        <w:rPr>
          <w:color w:val="000000"/>
          <w:lang w:val="uk-UA"/>
        </w:rPr>
        <w:t xml:space="preserve"> в засобах масової інформації</w:t>
      </w:r>
      <w:r>
        <w:rPr>
          <w:color w:val="000000"/>
          <w:lang w:val="uk-UA"/>
        </w:rPr>
        <w:t xml:space="preserve"> у строк, визначений ч.6 цієї статті</w:t>
      </w:r>
      <w:r w:rsidRPr="00E40FC5">
        <w:rPr>
          <w:color w:val="000000"/>
          <w:lang w:val="uk-UA"/>
        </w:rPr>
        <w:t>.</w:t>
      </w:r>
    </w:p>
    <w:p w:rsidR="00807DEF" w:rsidRPr="006F592A"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Друковані матеріали сесії</w:t>
      </w:r>
      <w:r>
        <w:rPr>
          <w:color w:val="000000"/>
          <w:lang w:val="uk-UA"/>
        </w:rPr>
        <w:t xml:space="preserve"> (проекти рішень)</w:t>
      </w:r>
      <w:r w:rsidRPr="006F592A">
        <w:rPr>
          <w:color w:val="000000"/>
          <w:lang w:val="uk-UA"/>
        </w:rPr>
        <w:t xml:space="preserve"> видаються </w:t>
      </w:r>
      <w:r>
        <w:rPr>
          <w:color w:val="000000"/>
          <w:lang w:val="uk-UA"/>
        </w:rPr>
        <w:t xml:space="preserve">депутатам </w:t>
      </w:r>
      <w:r w:rsidRPr="006F592A">
        <w:rPr>
          <w:color w:val="000000"/>
          <w:lang w:val="uk-UA"/>
        </w:rPr>
        <w:t>перед пленарним засіданням.</w:t>
      </w:r>
    </w:p>
    <w:p w:rsidR="00807DEF" w:rsidRPr="006F592A" w:rsidRDefault="00807DEF" w:rsidP="00807DEF">
      <w:pPr>
        <w:pStyle w:val="af9"/>
        <w:numPr>
          <w:ilvl w:val="0"/>
          <w:numId w:val="11"/>
        </w:numPr>
        <w:tabs>
          <w:tab w:val="left" w:pos="851"/>
        </w:tabs>
        <w:spacing w:before="0" w:beforeAutospacing="0" w:after="0" w:afterAutospacing="0"/>
        <w:ind w:left="0" w:firstLine="567"/>
        <w:jc w:val="both"/>
        <w:rPr>
          <w:color w:val="000000"/>
          <w:lang w:val="uk-UA"/>
        </w:rPr>
      </w:pPr>
      <w:r w:rsidRPr="006F592A">
        <w:rPr>
          <w:color w:val="000000"/>
          <w:lang w:val="uk-UA"/>
        </w:rPr>
        <w:t xml:space="preserve">Сесія ради є повноважною, якщо в її пленарному засіданні бере участь більше половини депутатів від загального складу Ради. </w:t>
      </w:r>
    </w:p>
    <w:p w:rsidR="00807DEF" w:rsidRPr="006F592A" w:rsidRDefault="00807DEF" w:rsidP="00807DEF">
      <w:pPr>
        <w:keepNext/>
        <w:jc w:val="both"/>
        <w:rPr>
          <w:b/>
          <w:bCs/>
        </w:rPr>
      </w:pPr>
    </w:p>
    <w:p w:rsidR="00807DEF" w:rsidRPr="006F592A" w:rsidRDefault="00807DEF" w:rsidP="00807DEF">
      <w:pPr>
        <w:keepNext/>
        <w:ind w:firstLine="567"/>
        <w:jc w:val="both"/>
        <w:rPr>
          <w:b/>
          <w:bCs/>
        </w:rPr>
      </w:pPr>
      <w:r>
        <w:rPr>
          <w:b/>
          <w:bCs/>
        </w:rPr>
        <w:t>Стаття 3.2.2. Відкриття та закриття сесії Р</w:t>
      </w:r>
      <w:r w:rsidRPr="006F592A">
        <w:rPr>
          <w:b/>
          <w:bCs/>
        </w:rPr>
        <w:t>ади</w:t>
      </w:r>
    </w:p>
    <w:p w:rsidR="00807DEF" w:rsidRPr="006F592A" w:rsidRDefault="00807DEF" w:rsidP="00807DEF">
      <w:pPr>
        <w:ind w:firstLine="567"/>
        <w:jc w:val="both"/>
      </w:pPr>
      <w:r w:rsidRPr="006F592A">
        <w:t>1. Відкриття сесії ради оголошується головуючим на початку першого пленарного засідання.</w:t>
      </w:r>
    </w:p>
    <w:p w:rsidR="00807DEF" w:rsidRPr="006F592A" w:rsidRDefault="00807DEF" w:rsidP="00807DEF">
      <w:pPr>
        <w:ind w:firstLine="567"/>
        <w:jc w:val="both"/>
      </w:pPr>
      <w:r w:rsidRPr="006F592A">
        <w:t>2. Відкриваючи сесію, головуючий пові</w:t>
      </w:r>
      <w:r>
        <w:t>домляє номери сесії, скликання Р</w:t>
      </w:r>
      <w:r w:rsidRPr="006F592A">
        <w:t>ади та оголошує підставу її скликання відповідн</w:t>
      </w:r>
      <w:r>
        <w:t>о до цього Р</w:t>
      </w:r>
      <w:r w:rsidRPr="006F592A">
        <w:t>егламенту.</w:t>
      </w:r>
    </w:p>
    <w:p w:rsidR="00807DEF" w:rsidRPr="006F592A" w:rsidRDefault="00807DEF" w:rsidP="00807DEF">
      <w:pPr>
        <w:ind w:firstLine="567"/>
        <w:jc w:val="both"/>
      </w:pPr>
      <w:r w:rsidRPr="006F592A">
        <w:t>3. Перед закриттям пленарного засідання головуючий на засіданні уточнює час п</w:t>
      </w:r>
      <w:r>
        <w:t>роведення наступного засідання Р</w:t>
      </w:r>
      <w:r w:rsidRPr="006F592A">
        <w:t>ади. Питання, не розглянуті на поточному пленарному засіданні, підлягають розгляду на наступному пленарному засіданні у визначеній послідовності.</w:t>
      </w:r>
    </w:p>
    <w:p w:rsidR="00807DEF" w:rsidRPr="006F592A" w:rsidRDefault="00807DEF" w:rsidP="00807DEF">
      <w:pPr>
        <w:ind w:firstLine="567"/>
        <w:jc w:val="both"/>
      </w:pPr>
      <w:r w:rsidRPr="006F592A">
        <w:t xml:space="preserve">4. </w:t>
      </w:r>
      <w:r>
        <w:t>Зак</w:t>
      </w:r>
      <w:r w:rsidRPr="006F592A">
        <w:t xml:space="preserve">риття сесії оголошується головуючим на пленарному засіданні після розгляду всіх питань порядку денного. </w:t>
      </w:r>
    </w:p>
    <w:p w:rsidR="00807DEF" w:rsidRPr="006F592A" w:rsidRDefault="00807DEF" w:rsidP="00807DEF">
      <w:pPr>
        <w:ind w:firstLine="567"/>
        <w:jc w:val="both"/>
      </w:pPr>
      <w:r w:rsidRPr="006F592A">
        <w:t>5.  Сес</w:t>
      </w:r>
      <w:r>
        <w:t>ія не може бути закритою, якщо Р</w:t>
      </w:r>
      <w:r w:rsidRPr="006F592A">
        <w:t>ада не визначилась щодо всіх питань порядку денного.</w:t>
      </w:r>
    </w:p>
    <w:p w:rsidR="00807DEF" w:rsidRPr="006F592A" w:rsidRDefault="00807DEF" w:rsidP="00807DEF">
      <w:pPr>
        <w:ind w:firstLine="567"/>
        <w:jc w:val="both"/>
      </w:pPr>
      <w:r w:rsidRPr="006F592A">
        <w:t>6.  Під час відкриття сесії та після її закриття виконується Державний Гімн України.</w:t>
      </w: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3. Робочі органи сесії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3.3.1</w:t>
      </w:r>
      <w:r w:rsidRPr="006F592A">
        <w:rPr>
          <w:b/>
          <w:bCs/>
          <w:color w:val="000000"/>
          <w:lang w:val="uk-UA"/>
        </w:rPr>
        <w:t>. Лічильна комісія</w:t>
      </w:r>
    </w:p>
    <w:p w:rsidR="00807DEF" w:rsidRPr="006F592A" w:rsidRDefault="00807DEF" w:rsidP="00807DEF">
      <w:pPr>
        <w:ind w:firstLine="567"/>
        <w:jc w:val="both"/>
      </w:pPr>
      <w:r w:rsidRPr="006F592A">
        <w:t>1.  Лічильною комісією є робочий орган сесії ради, що створюється для підрахунку голосів депутатів під час голосування.</w:t>
      </w:r>
    </w:p>
    <w:p w:rsidR="00807DEF" w:rsidRPr="006F592A" w:rsidRDefault="00807DEF" w:rsidP="00807DEF">
      <w:pPr>
        <w:ind w:firstLine="567"/>
        <w:jc w:val="both"/>
      </w:pPr>
      <w:r w:rsidRPr="006F592A">
        <w:t>2.   Лічильні комісії формуються не менше як з трьох депутатів.</w:t>
      </w:r>
    </w:p>
    <w:p w:rsidR="00807DEF" w:rsidRPr="006F592A" w:rsidRDefault="00807DEF" w:rsidP="00807DEF">
      <w:pPr>
        <w:ind w:firstLine="567"/>
        <w:jc w:val="both"/>
      </w:pPr>
      <w:r w:rsidRPr="006F592A">
        <w:lastRenderedPageBreak/>
        <w:t xml:space="preserve">3. </w:t>
      </w:r>
      <w:r>
        <w:t>Лічильні комісії обираються Р</w:t>
      </w:r>
      <w:r w:rsidRPr="006F592A">
        <w:t xml:space="preserve">адою процедурним рішенням за пропозицією головуючого. Лічильна комісія не може складатися тільки з членів однієї депутатської групи чи фракції. Підрахунок голосів під час обрання першої </w:t>
      </w:r>
      <w:r>
        <w:t>л</w:t>
      </w:r>
      <w:r w:rsidRPr="006F592A">
        <w:t>ічильної комісії здійснює головуючий.</w:t>
      </w:r>
    </w:p>
    <w:p w:rsidR="00807DEF" w:rsidRPr="006F592A" w:rsidRDefault="00807DEF" w:rsidP="00807DEF">
      <w:pPr>
        <w:ind w:firstLine="567"/>
        <w:jc w:val="both"/>
      </w:pPr>
      <w:r w:rsidRPr="006F592A">
        <w:t>4. Лічильна комісія обирає зі свого складу голову</w:t>
      </w:r>
      <w:r>
        <w:t>.</w:t>
      </w:r>
    </w:p>
    <w:p w:rsidR="00807DEF" w:rsidRPr="006F592A" w:rsidRDefault="00807DEF" w:rsidP="00807DEF">
      <w:pPr>
        <w:ind w:firstLine="567"/>
        <w:jc w:val="both"/>
      </w:pPr>
      <w:r w:rsidRPr="006F592A">
        <w:t>5. У роботі лічильної комісії не можуть брати участі депутати, кандидатури яких включені до бюлетенів для таємного голосування.</w:t>
      </w:r>
    </w:p>
    <w:p w:rsidR="00807DEF" w:rsidRPr="006F592A" w:rsidRDefault="00807DEF" w:rsidP="00807DEF">
      <w:pPr>
        <w:ind w:firstLine="567"/>
        <w:jc w:val="both"/>
      </w:pPr>
      <w:r w:rsidRPr="006F592A">
        <w:t>6.   Рішення лічильної комісії приймається більшістю голосів членів комісії.</w:t>
      </w:r>
    </w:p>
    <w:p w:rsidR="00807DEF" w:rsidRPr="006F592A" w:rsidRDefault="00807DEF" w:rsidP="00807DEF">
      <w:pPr>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4. Порядок денний сесії</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3.4.1</w:t>
      </w:r>
      <w:r w:rsidRPr="006F592A">
        <w:rPr>
          <w:b/>
          <w:bCs/>
          <w:color w:val="000000"/>
          <w:lang w:val="uk-UA"/>
        </w:rPr>
        <w:t>. Формування</w:t>
      </w:r>
      <w:r>
        <w:rPr>
          <w:b/>
          <w:bCs/>
          <w:color w:val="000000"/>
          <w:lang w:val="uk-UA"/>
        </w:rPr>
        <w:t xml:space="preserve"> проекту порядку денного сесії Р</w:t>
      </w:r>
      <w:r w:rsidRPr="006F592A">
        <w:rPr>
          <w:b/>
          <w:bCs/>
          <w:color w:val="000000"/>
          <w:lang w:val="uk-UA"/>
        </w:rPr>
        <w:t>ади</w:t>
      </w:r>
    </w:p>
    <w:p w:rsidR="00807DEF" w:rsidRPr="006F592A" w:rsidRDefault="00807DEF" w:rsidP="00807DEF">
      <w:pPr>
        <w:ind w:firstLine="567"/>
        <w:jc w:val="both"/>
      </w:pPr>
      <w:r w:rsidRPr="006F592A">
        <w:t xml:space="preserve">1. Проект порядку денного сесії ради, не пізніш як за два тижні до дати початку сесії ради, формує </w:t>
      </w:r>
      <w:proofErr w:type="spellStart"/>
      <w:r w:rsidRPr="006F592A">
        <w:t>Баранинський</w:t>
      </w:r>
      <w:proofErr w:type="spellEnd"/>
      <w:r w:rsidRPr="006F592A">
        <w:t xml:space="preserve"> сільський голова на основі:</w:t>
      </w:r>
    </w:p>
    <w:p w:rsidR="00807DEF" w:rsidRPr="006F592A" w:rsidRDefault="00807DEF" w:rsidP="00807DEF">
      <w:pPr>
        <w:ind w:firstLine="567"/>
        <w:jc w:val="both"/>
      </w:pPr>
      <w:r w:rsidRPr="006F592A">
        <w:t>1) плану роботи ради;</w:t>
      </w:r>
    </w:p>
    <w:p w:rsidR="00807DEF" w:rsidRPr="006F592A" w:rsidRDefault="00807DEF" w:rsidP="00807DEF">
      <w:pPr>
        <w:ind w:firstLine="567"/>
        <w:jc w:val="both"/>
      </w:pPr>
      <w:r w:rsidRPr="006F592A">
        <w:t>2) пропозицій секретаря ради;</w:t>
      </w:r>
    </w:p>
    <w:p w:rsidR="00807DEF" w:rsidRPr="006F592A" w:rsidRDefault="00807DEF" w:rsidP="00807DEF">
      <w:pPr>
        <w:ind w:firstLine="567"/>
        <w:jc w:val="both"/>
      </w:pPr>
      <w:r w:rsidRPr="006F592A">
        <w:t>3) пропозицій</w:t>
      </w:r>
      <w:r>
        <w:t xml:space="preserve"> депутатських</w:t>
      </w:r>
      <w:r w:rsidRPr="006F592A">
        <w:t xml:space="preserve"> </w:t>
      </w:r>
      <w:r>
        <w:t xml:space="preserve">фракцій, груп, а також </w:t>
      </w:r>
      <w:r w:rsidRPr="006F592A">
        <w:t>депутатів ради;</w:t>
      </w:r>
    </w:p>
    <w:p w:rsidR="00807DEF" w:rsidRPr="006F592A" w:rsidRDefault="00807DEF" w:rsidP="00807DEF">
      <w:pPr>
        <w:ind w:firstLine="567"/>
        <w:jc w:val="both"/>
      </w:pPr>
      <w:r w:rsidRPr="006F592A">
        <w:t>4) пропозицій постійних та інших комісій ради;</w:t>
      </w:r>
    </w:p>
    <w:p w:rsidR="00807DEF" w:rsidRPr="006F592A" w:rsidRDefault="00807DEF" w:rsidP="00807DEF">
      <w:pPr>
        <w:ind w:firstLine="567"/>
        <w:jc w:val="both"/>
      </w:pPr>
      <w:r w:rsidRPr="006F592A">
        <w:t>5) пропозицій, поданих громадою в порядку місцевої ініціативи;</w:t>
      </w:r>
    </w:p>
    <w:p w:rsidR="00807DEF" w:rsidRPr="006F592A" w:rsidRDefault="00807DEF" w:rsidP="00807DEF">
      <w:pPr>
        <w:ind w:firstLine="567"/>
        <w:jc w:val="both"/>
      </w:pPr>
      <w:r w:rsidRPr="006F592A">
        <w:t>6) пропозицій виконавчого комітету;</w:t>
      </w:r>
    </w:p>
    <w:p w:rsidR="00807DEF" w:rsidRPr="006F592A" w:rsidRDefault="00807DEF" w:rsidP="00807DEF">
      <w:pPr>
        <w:ind w:firstLine="567"/>
        <w:jc w:val="both"/>
      </w:pPr>
      <w:r w:rsidRPr="006F592A">
        <w:t xml:space="preserve">7) пропозицій </w:t>
      </w:r>
      <w:proofErr w:type="spellStart"/>
      <w:r w:rsidRPr="006F592A">
        <w:t>старост</w:t>
      </w:r>
      <w:proofErr w:type="spellEnd"/>
      <w:r w:rsidRPr="006F592A">
        <w:t>.</w:t>
      </w:r>
    </w:p>
    <w:p w:rsidR="00807DEF" w:rsidRPr="006F592A" w:rsidRDefault="00807DEF" w:rsidP="00807DEF">
      <w:pPr>
        <w:ind w:firstLine="567"/>
        <w:jc w:val="both"/>
      </w:pPr>
      <w:r w:rsidRPr="006F592A">
        <w:t>2. Не рідше одного разу у квартал до порядку денного вносяться питання про заслуховування інформації:</w:t>
      </w:r>
    </w:p>
    <w:p w:rsidR="00807DEF" w:rsidRPr="006F592A" w:rsidRDefault="00807DEF" w:rsidP="00807DEF">
      <w:pPr>
        <w:ind w:firstLine="567"/>
        <w:jc w:val="both"/>
      </w:pPr>
      <w:r w:rsidRPr="006F592A">
        <w:t>1) про роботу виконавчого комітету;</w:t>
      </w:r>
    </w:p>
    <w:p w:rsidR="00807DEF" w:rsidRPr="006F592A" w:rsidRDefault="00807DEF" w:rsidP="00807DEF">
      <w:pPr>
        <w:ind w:firstLine="567"/>
        <w:jc w:val="both"/>
      </w:pPr>
      <w:r w:rsidRPr="006F592A">
        <w:t xml:space="preserve">2) про </w:t>
      </w:r>
      <w:r>
        <w:t>виконання бюджету та рух коштів</w:t>
      </w:r>
      <w:r w:rsidRPr="006F592A">
        <w:t>;</w:t>
      </w:r>
    </w:p>
    <w:p w:rsidR="00807DEF" w:rsidRPr="006F592A" w:rsidRDefault="00807DEF" w:rsidP="00807DEF">
      <w:pPr>
        <w:ind w:firstLine="567"/>
        <w:jc w:val="both"/>
      </w:pPr>
      <w:r w:rsidRPr="006F592A">
        <w:t>3) про роботу постійних комісій та про виконання рішень ради.</w:t>
      </w:r>
    </w:p>
    <w:p w:rsidR="00807DEF" w:rsidRDefault="00807DEF" w:rsidP="00807DEF">
      <w:pPr>
        <w:ind w:firstLine="567"/>
        <w:jc w:val="both"/>
      </w:pPr>
      <w:r w:rsidRPr="006F592A">
        <w:t>3. Пропозиція щодо кожного питання, яке пропонується включити до проекту порядку денного сесії, подається з проектом рішення,</w:t>
      </w:r>
      <w:r>
        <w:t xml:space="preserve"> </w:t>
      </w:r>
      <w:r w:rsidRPr="006F592A">
        <w:t xml:space="preserve">підготовленим згідно з вимогами цього </w:t>
      </w:r>
      <w:r>
        <w:t>Р</w:t>
      </w:r>
      <w:r w:rsidRPr="006F592A">
        <w:t>егламенту.</w:t>
      </w:r>
    </w:p>
    <w:p w:rsidR="00807DEF" w:rsidRPr="00B767AD" w:rsidRDefault="00807DEF" w:rsidP="00807DEF">
      <w:pPr>
        <w:ind w:firstLine="567"/>
        <w:jc w:val="both"/>
      </w:pPr>
      <w:r>
        <w:t>4.</w:t>
      </w:r>
      <w:r w:rsidRPr="00B767AD">
        <w:t xml:space="preserve">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 .</w:t>
      </w:r>
    </w:p>
    <w:p w:rsidR="00807DEF" w:rsidRPr="006F592A" w:rsidRDefault="00807DEF" w:rsidP="00807DEF">
      <w:pPr>
        <w:keepNext/>
        <w:ind w:firstLine="567"/>
        <w:jc w:val="both"/>
        <w:rPr>
          <w:b/>
          <w:bCs/>
        </w:rPr>
      </w:pPr>
      <w:r>
        <w:rPr>
          <w:b/>
          <w:bCs/>
        </w:rPr>
        <w:t>Стаття 3.4.2</w:t>
      </w:r>
      <w:r w:rsidRPr="006F592A">
        <w:rPr>
          <w:b/>
          <w:bCs/>
        </w:rPr>
        <w:t>. Затвердження порядку денного</w:t>
      </w:r>
    </w:p>
    <w:p w:rsidR="00807DEF" w:rsidRPr="006F592A" w:rsidRDefault="00807DEF" w:rsidP="00807DEF">
      <w:pPr>
        <w:ind w:firstLine="567"/>
        <w:jc w:val="both"/>
      </w:pPr>
      <w:r w:rsidRPr="006F592A">
        <w:t xml:space="preserve">1. Проект порядку денного підлягає затвердженню на початку першого пленарного </w:t>
      </w:r>
      <w:r>
        <w:t>засідання сесії Р</w:t>
      </w:r>
      <w:r w:rsidRPr="006F592A">
        <w:t>ади</w:t>
      </w:r>
      <w:r>
        <w:t>,</w:t>
      </w:r>
      <w:r w:rsidRPr="006F592A">
        <w:t xml:space="preserve"> для чого головуючий оголошує розгляд питання «Про порядок денний сесії ради» в такій послідовності:</w:t>
      </w:r>
    </w:p>
    <w:p w:rsidR="00807DEF" w:rsidRPr="006F592A" w:rsidRDefault="00807DEF" w:rsidP="00807DEF">
      <w:pPr>
        <w:widowControl w:val="0"/>
        <w:numPr>
          <w:ilvl w:val="0"/>
          <w:numId w:val="12"/>
        </w:numPr>
        <w:autoSpaceDE w:val="0"/>
        <w:autoSpaceDN w:val="0"/>
        <w:adjustRightInd w:val="0"/>
        <w:jc w:val="both"/>
      </w:pPr>
      <w:r w:rsidRPr="006F592A">
        <w:t>внесення та обговорення пропозицій про можливість включення до проекту порядку денного додаткових питань, якщо вони підготовлені відповідно до вимог цього регламенту;</w:t>
      </w:r>
    </w:p>
    <w:p w:rsidR="00807DEF" w:rsidRPr="006F592A" w:rsidRDefault="00807DEF" w:rsidP="00807DEF">
      <w:pPr>
        <w:widowControl w:val="0"/>
        <w:numPr>
          <w:ilvl w:val="0"/>
          <w:numId w:val="12"/>
        </w:numPr>
        <w:autoSpaceDE w:val="0"/>
        <w:autoSpaceDN w:val="0"/>
        <w:adjustRightInd w:val="0"/>
        <w:jc w:val="both"/>
      </w:pPr>
      <w:r w:rsidRPr="006F592A">
        <w:t>голосування проекту порядку денного за основу;</w:t>
      </w:r>
    </w:p>
    <w:p w:rsidR="00807DEF" w:rsidRPr="006F592A" w:rsidRDefault="00807DEF" w:rsidP="00807DEF">
      <w:pPr>
        <w:widowControl w:val="0"/>
        <w:numPr>
          <w:ilvl w:val="0"/>
          <w:numId w:val="12"/>
        </w:numPr>
        <w:autoSpaceDE w:val="0"/>
        <w:autoSpaceDN w:val="0"/>
        <w:adjustRightInd w:val="0"/>
        <w:jc w:val="both"/>
      </w:pPr>
      <w:r w:rsidRPr="006F592A">
        <w:t xml:space="preserve">вилучення окремих питань з розгляду – </w:t>
      </w:r>
      <w:r>
        <w:t>за рішенням більшо</w:t>
      </w:r>
      <w:r w:rsidRPr="006F592A">
        <w:t>ст</w:t>
      </w:r>
      <w:r>
        <w:t>і</w:t>
      </w:r>
      <w:r w:rsidRPr="006F592A">
        <w:t xml:space="preserve"> присутніх на засіданні;</w:t>
      </w:r>
    </w:p>
    <w:p w:rsidR="00807DEF" w:rsidRPr="006F592A" w:rsidRDefault="00807DEF" w:rsidP="00807DEF">
      <w:pPr>
        <w:widowControl w:val="0"/>
        <w:numPr>
          <w:ilvl w:val="0"/>
          <w:numId w:val="12"/>
        </w:numPr>
        <w:autoSpaceDE w:val="0"/>
        <w:autoSpaceDN w:val="0"/>
        <w:adjustRightInd w:val="0"/>
        <w:jc w:val="both"/>
      </w:pPr>
      <w:r w:rsidRPr="006F592A">
        <w:t>включення додаткових питань до розгляду, якщо вони підготовлені відповідно до вимог цього Регламенту;</w:t>
      </w:r>
    </w:p>
    <w:p w:rsidR="00807DEF" w:rsidRPr="006F592A" w:rsidRDefault="00807DEF" w:rsidP="00807DEF">
      <w:pPr>
        <w:widowControl w:val="0"/>
        <w:numPr>
          <w:ilvl w:val="0"/>
          <w:numId w:val="12"/>
        </w:numPr>
        <w:autoSpaceDE w:val="0"/>
        <w:autoSpaceDN w:val="0"/>
        <w:adjustRightInd w:val="0"/>
        <w:jc w:val="both"/>
      </w:pPr>
      <w:r w:rsidRPr="006F592A">
        <w:t>затвердження порядку денного в цілому.</w:t>
      </w:r>
    </w:p>
    <w:p w:rsidR="00807DEF" w:rsidRPr="006F592A" w:rsidRDefault="00807DEF" w:rsidP="00807DEF">
      <w:pPr>
        <w:ind w:firstLine="567"/>
        <w:jc w:val="both"/>
        <w:rPr>
          <w:b/>
          <w:bCs/>
        </w:rPr>
      </w:pPr>
      <w:r w:rsidRPr="006F592A">
        <w:t>2. Пропозиції щодо порядку денного, подані в порядку місцевої ініціативи або електронної петиції, вважаються включеними в порядок денний без голосування і не можуть бути вилученими з порядку денного голосуванням депутатів.</w:t>
      </w:r>
    </w:p>
    <w:p w:rsidR="00807DEF" w:rsidRPr="006F592A" w:rsidRDefault="00807DEF" w:rsidP="00807DEF">
      <w:pPr>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lastRenderedPageBreak/>
        <w:t>Глава 3.</w:t>
      </w:r>
      <w:r w:rsidRPr="006F592A">
        <w:rPr>
          <w:b/>
          <w:bCs/>
          <w:color w:val="000000"/>
          <w:lang w:val="uk-UA"/>
        </w:rPr>
        <w:t>5. Підготовка питань на розгляд сесії</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3.5.1</w:t>
      </w:r>
      <w:r w:rsidRPr="006F592A">
        <w:rPr>
          <w:b/>
          <w:bCs/>
          <w:color w:val="000000"/>
          <w:lang w:val="uk-UA"/>
        </w:rPr>
        <w:t>. Попередній розгляд проекту рішення</w:t>
      </w:r>
    </w:p>
    <w:p w:rsidR="00807DEF" w:rsidRPr="006F592A" w:rsidRDefault="00807DEF" w:rsidP="00807DEF">
      <w:pPr>
        <w:ind w:firstLine="567"/>
        <w:jc w:val="both"/>
      </w:pPr>
      <w:r w:rsidRPr="006F592A">
        <w:t>1. Включенню питання до проекту порядку денного та його винесенню н</w:t>
      </w:r>
      <w:r>
        <w:t>а розгляд пленарного засідання Р</w:t>
      </w:r>
      <w:r w:rsidRPr="006F592A">
        <w:t>ади передує попередній розгляд цього проекту в постійних комісіях ради, до сфери повноважень яких належать ці питання (якщо рішення не процедурне). Питання, які не були попередньо розглянуті відповідними постійними комісіями ради до порядку денного не включаються та не розглядаються на сесії.</w:t>
      </w:r>
    </w:p>
    <w:p w:rsidR="00807DEF" w:rsidRPr="006F592A" w:rsidRDefault="00807DEF" w:rsidP="00807DEF">
      <w:pPr>
        <w:ind w:firstLine="567"/>
        <w:jc w:val="both"/>
      </w:pPr>
      <w:r w:rsidRPr="006F592A">
        <w:t xml:space="preserve">2. </w:t>
      </w:r>
      <w:r w:rsidRPr="00936A07">
        <w:t xml:space="preserve"> </w:t>
      </w:r>
      <w:r w:rsidRPr="006F592A">
        <w:t>Під час прийняття невідкладних рішень на вимогу Баранинського сільського голови за погодженням не менше половини зареєстрованих на засіданні депутатів</w:t>
      </w:r>
      <w:r>
        <w:t>,</w:t>
      </w:r>
      <w:r w:rsidRPr="006F592A">
        <w:t xml:space="preserve"> засідання відповідної комісії з розгляду внесеного до порядку денного питання може бути проведене під час пленарного засідання.</w:t>
      </w:r>
    </w:p>
    <w:p w:rsidR="00807DEF" w:rsidRPr="006F592A" w:rsidRDefault="00807DEF" w:rsidP="00807DEF">
      <w:pPr>
        <w:ind w:firstLine="567"/>
        <w:jc w:val="both"/>
      </w:pPr>
      <w:r w:rsidRPr="006F592A">
        <w:t xml:space="preserve">3. </w:t>
      </w:r>
      <w:r w:rsidRPr="00936A07">
        <w:t xml:space="preserve"> </w:t>
      </w:r>
      <w:r w:rsidRPr="006F592A">
        <w:t>Підг</w:t>
      </w:r>
      <w:r>
        <w:t>отовку питань на розгляд сесії Р</w:t>
      </w:r>
      <w:r w:rsidRPr="006F592A">
        <w:t>ади організовує секретар ради.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w:t>
      </w:r>
      <w:r w:rsidRPr="006F592A">
        <w:rPr>
          <w:b/>
          <w:bCs/>
        </w:rPr>
        <w:t>.</w:t>
      </w:r>
      <w:r>
        <w:rPr>
          <w:b/>
          <w:bCs/>
        </w:rPr>
        <w:t>5.2</w:t>
      </w:r>
      <w:r w:rsidRPr="006F592A">
        <w:rPr>
          <w:b/>
          <w:bCs/>
        </w:rPr>
        <w:t xml:space="preserve"> Вимоги до проекту рішення ради</w:t>
      </w:r>
    </w:p>
    <w:p w:rsidR="00807DEF" w:rsidRPr="006F592A" w:rsidRDefault="00807DEF" w:rsidP="00807DEF">
      <w:pPr>
        <w:ind w:firstLine="567"/>
        <w:jc w:val="both"/>
      </w:pPr>
      <w:r w:rsidRPr="006F592A">
        <w:t>1. Проект рішення, що планується винести на розгляд ради, подається секретарю ради у друкованій та електронній формі (у текстовому форматі).</w:t>
      </w:r>
    </w:p>
    <w:p w:rsidR="00807DEF" w:rsidRPr="006F592A" w:rsidRDefault="00807DEF" w:rsidP="00807DEF">
      <w:pPr>
        <w:ind w:firstLine="567"/>
        <w:jc w:val="both"/>
      </w:pPr>
      <w:r w:rsidRPr="006F592A">
        <w:t xml:space="preserve">2. </w:t>
      </w:r>
      <w:r w:rsidRPr="00936A07">
        <w:t xml:space="preserve"> </w:t>
      </w:r>
      <w:r w:rsidRPr="006F592A">
        <w:t>До проекту рішення додається пояснювальна записка, в якій вказується:</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потреба і мета прийняття рішення;</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прогнозовані суспільні, економічні, фінансові та правові наслідки прийняття рішення;</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прогноз щодо можливого зменшення надходжень або збільшення видатків місцевого бюджету внаслідок прийняття або неприйняття відповідного рішення;</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результати громадського обговорення чи громадських слухань з цього питання, якщо це передбачено законодавством або рішенням ради для розгляду відповідного питання;</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інформація про погодження проекту необхідними виконавцями чи службами відповідно до їх повноважень;</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інформація про проведення процедур передбачених для прийняття регуляторних актів;</w:t>
      </w:r>
    </w:p>
    <w:p w:rsidR="00807DEF" w:rsidRPr="006F592A" w:rsidRDefault="00807DEF" w:rsidP="00807DEF">
      <w:pPr>
        <w:widowControl w:val="0"/>
        <w:numPr>
          <w:ilvl w:val="1"/>
          <w:numId w:val="5"/>
        </w:numPr>
        <w:tabs>
          <w:tab w:val="left" w:pos="993"/>
        </w:tabs>
        <w:autoSpaceDE w:val="0"/>
        <w:autoSpaceDN w:val="0"/>
        <w:adjustRightInd w:val="0"/>
        <w:ind w:left="0" w:firstLine="567"/>
        <w:jc w:val="both"/>
      </w:pPr>
      <w:r w:rsidRPr="006F592A">
        <w:t>інша інформація, яка на думку розробника проекту є важливою для прийняття рішення.</w:t>
      </w:r>
    </w:p>
    <w:p w:rsidR="00807DEF" w:rsidRPr="006F592A" w:rsidRDefault="00807DEF" w:rsidP="00807DEF">
      <w:pPr>
        <w:ind w:firstLine="567"/>
        <w:jc w:val="both"/>
      </w:pPr>
      <w:r w:rsidRPr="006F592A">
        <w:t xml:space="preserve">3. Друкований примірник проекту повинен мати такі реквізити: у правому верхньому куті на бланку рішення </w:t>
      </w:r>
      <w:r>
        <w:t>сільської</w:t>
      </w:r>
      <w:r w:rsidRPr="006F592A">
        <w:t xml:space="preserve"> ради – помітку «Проект» і прізвища авторів, нижче ліворуч – назву рішення; ще нижче – текст проекту рішення.</w:t>
      </w:r>
    </w:p>
    <w:p w:rsidR="00807DEF" w:rsidRPr="006F592A" w:rsidRDefault="00807DEF" w:rsidP="00807DEF">
      <w:pPr>
        <w:ind w:firstLine="567"/>
        <w:jc w:val="both"/>
      </w:pPr>
      <w:r w:rsidRPr="006F592A">
        <w:t>4.</w:t>
      </w:r>
      <w:r w:rsidRPr="00936A07">
        <w:t xml:space="preserve"> </w:t>
      </w:r>
      <w:r w:rsidRPr="006F592A">
        <w:t xml:space="preserve"> Текст проекту рішення має складатися з таких частин:</w:t>
      </w:r>
    </w:p>
    <w:p w:rsidR="00807DEF" w:rsidRPr="006F592A" w:rsidRDefault="00807DEF" w:rsidP="00807DEF">
      <w:pPr>
        <w:ind w:firstLine="567"/>
        <w:jc w:val="both"/>
      </w:pPr>
      <w:r w:rsidRPr="006F592A">
        <w:t>1) мотивувальної, в якій містяться посилання на закон, інший акт або обставини, якими викликана необхідність прийняття даного рішення;</w:t>
      </w:r>
    </w:p>
    <w:p w:rsidR="00807DEF" w:rsidRPr="006F592A" w:rsidRDefault="00807DEF" w:rsidP="00807DEF">
      <w:pPr>
        <w:ind w:firstLine="567"/>
        <w:jc w:val="both"/>
      </w:pPr>
      <w:r w:rsidRPr="006F592A">
        <w:t xml:space="preserve">2) резолютивної, в якій конкретно і чітко </w:t>
      </w:r>
      <w:proofErr w:type="spellStart"/>
      <w:r w:rsidRPr="006F592A">
        <w:t>формулюється</w:t>
      </w:r>
      <w:proofErr w:type="spellEnd"/>
      <w:r w:rsidRPr="006F592A">
        <w:t xml:space="preserve"> текст рішення, у </w:t>
      </w:r>
      <w:proofErr w:type="spellStart"/>
      <w:r w:rsidRPr="006F592A">
        <w:t>т.ч</w:t>
      </w:r>
      <w:proofErr w:type="spellEnd"/>
      <w:r w:rsidRPr="006F592A">
        <w:t xml:space="preserve">. особи, відповідальні за реалізацію даного рішення; </w:t>
      </w:r>
    </w:p>
    <w:p w:rsidR="00807DEF" w:rsidRPr="006F592A" w:rsidRDefault="00807DEF" w:rsidP="00807DEF">
      <w:pPr>
        <w:ind w:firstLine="567"/>
        <w:jc w:val="both"/>
      </w:pPr>
      <w:r w:rsidRPr="006F592A">
        <w:t>3) заключної, в якій вказані посадова особа або постійна комісія ради, на яких покладається контроль за виконанням рішення.</w:t>
      </w:r>
    </w:p>
    <w:p w:rsidR="00807DEF" w:rsidRPr="006F592A" w:rsidRDefault="00807DEF" w:rsidP="00807DEF">
      <w:pPr>
        <w:ind w:firstLine="567"/>
        <w:jc w:val="both"/>
      </w:pPr>
      <w:r w:rsidRPr="006F592A">
        <w:t xml:space="preserve">5. </w:t>
      </w:r>
      <w:r w:rsidRPr="00936A07">
        <w:t xml:space="preserve"> </w:t>
      </w:r>
      <w:r w:rsidRPr="006F592A">
        <w:t>До проекту рішення додаються передбачені текстом додатки.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sidRPr="006F592A">
        <w:rPr>
          <w:b/>
          <w:bCs/>
        </w:rPr>
        <w:t>Стаття</w:t>
      </w:r>
      <w:r>
        <w:rPr>
          <w:b/>
          <w:bCs/>
        </w:rPr>
        <w:t xml:space="preserve"> 3.5.3</w:t>
      </w:r>
      <w:r w:rsidRPr="006F592A">
        <w:rPr>
          <w:b/>
          <w:bCs/>
        </w:rPr>
        <w:t>. Узгодження проекту рішення</w:t>
      </w:r>
    </w:p>
    <w:p w:rsidR="00807DEF" w:rsidRPr="00385C07" w:rsidRDefault="00807DEF" w:rsidP="00807DEF">
      <w:pPr>
        <w:widowControl w:val="0"/>
        <w:numPr>
          <w:ilvl w:val="0"/>
          <w:numId w:val="13"/>
        </w:numPr>
        <w:tabs>
          <w:tab w:val="left" w:pos="851"/>
        </w:tabs>
        <w:autoSpaceDE w:val="0"/>
        <w:autoSpaceDN w:val="0"/>
        <w:adjustRightInd w:val="0"/>
        <w:ind w:left="0" w:firstLine="567"/>
        <w:jc w:val="both"/>
        <w:rPr>
          <w:b/>
        </w:rPr>
      </w:pPr>
      <w:r w:rsidRPr="006F592A">
        <w:t xml:space="preserve">Секретар ради розглядає поданий проект, реєструє його у книзі реєстрації проектів рішень ради та визначає перелік комісій ради та відповідних структурних підрозділів виконавчого органу, які мають попередньо </w:t>
      </w:r>
      <w:r w:rsidRPr="00385C07">
        <w:rPr>
          <w:b/>
        </w:rPr>
        <w:t xml:space="preserve">розглянути та надати висновок </w:t>
      </w:r>
      <w:r>
        <w:rPr>
          <w:b/>
        </w:rPr>
        <w:t xml:space="preserve">з приводу доцільності у його прийнятті </w:t>
      </w:r>
      <w:r w:rsidRPr="00385C07">
        <w:t>чи завізувати проект</w:t>
      </w:r>
      <w:r w:rsidRPr="00385C07">
        <w:rPr>
          <w:b/>
        </w:rPr>
        <w:t>.</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Після реєстрації проект рішення разом із переліком комісій ради та структурних підрозділів виконавчого органу, які мають розглянути або завізувати проект, передається до цих виконавців в порядку, встановленому для служби діловодства ради.</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lastRenderedPageBreak/>
        <w:t>Секретар передає підготовлений проект рішення ради для включення до проекту порядку денного за наявності віз уповноважених представників відповідних комісій ради та відповідальних посадових осіб ради (її виконавчих органів).</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Погодження проекту рішення із відповідними особами ради здійснюється шляхом проставлення віз:</w:t>
      </w:r>
    </w:p>
    <w:p w:rsidR="00807DEF" w:rsidRPr="006F592A" w:rsidRDefault="00807DEF" w:rsidP="00807DEF">
      <w:pPr>
        <w:widowControl w:val="0"/>
        <w:numPr>
          <w:ilvl w:val="0"/>
          <w:numId w:val="9"/>
        </w:numPr>
        <w:tabs>
          <w:tab w:val="left" w:pos="851"/>
        </w:tabs>
        <w:autoSpaceDE w:val="0"/>
        <w:autoSpaceDN w:val="0"/>
        <w:adjustRightInd w:val="0"/>
        <w:ind w:left="0" w:firstLine="567"/>
        <w:jc w:val="both"/>
      </w:pPr>
      <w:r w:rsidRPr="006F592A">
        <w:t>автора(рів) проекту;</w:t>
      </w:r>
    </w:p>
    <w:p w:rsidR="00807DEF" w:rsidRPr="006F592A" w:rsidRDefault="00807DEF" w:rsidP="00807DEF">
      <w:pPr>
        <w:widowControl w:val="0"/>
        <w:numPr>
          <w:ilvl w:val="0"/>
          <w:numId w:val="9"/>
        </w:numPr>
        <w:tabs>
          <w:tab w:val="left" w:pos="851"/>
        </w:tabs>
        <w:autoSpaceDE w:val="0"/>
        <w:autoSpaceDN w:val="0"/>
        <w:adjustRightInd w:val="0"/>
        <w:ind w:left="0" w:firstLine="567"/>
        <w:jc w:val="both"/>
      </w:pPr>
      <w:r w:rsidRPr="006F592A">
        <w:t>керівників виконавч</w:t>
      </w:r>
      <w:r>
        <w:t xml:space="preserve">их </w:t>
      </w:r>
      <w:r w:rsidRPr="006F592A">
        <w:t>органів ради, до компетен</w:t>
      </w:r>
      <w:r>
        <w:t>ції яких належить дане питання</w:t>
      </w:r>
      <w:r w:rsidRPr="006F592A">
        <w:t>;</w:t>
      </w:r>
    </w:p>
    <w:p w:rsidR="00807DEF" w:rsidRPr="00385C07" w:rsidRDefault="00807DEF" w:rsidP="00807DEF">
      <w:pPr>
        <w:widowControl w:val="0"/>
        <w:numPr>
          <w:ilvl w:val="0"/>
          <w:numId w:val="9"/>
        </w:numPr>
        <w:tabs>
          <w:tab w:val="left" w:pos="851"/>
        </w:tabs>
        <w:autoSpaceDE w:val="0"/>
        <w:autoSpaceDN w:val="0"/>
        <w:adjustRightInd w:val="0"/>
        <w:ind w:left="0" w:firstLine="567"/>
        <w:jc w:val="both"/>
        <w:rPr>
          <w:b/>
        </w:rPr>
      </w:pPr>
      <w:r w:rsidRPr="006F592A">
        <w:t>юриста ради;</w:t>
      </w:r>
    </w:p>
    <w:p w:rsidR="00807DEF" w:rsidRPr="00C428BE" w:rsidRDefault="00807DEF" w:rsidP="00807DEF">
      <w:pPr>
        <w:widowControl w:val="0"/>
        <w:numPr>
          <w:ilvl w:val="0"/>
          <w:numId w:val="9"/>
        </w:numPr>
        <w:tabs>
          <w:tab w:val="left" w:pos="851"/>
        </w:tabs>
        <w:autoSpaceDE w:val="0"/>
        <w:autoSpaceDN w:val="0"/>
        <w:adjustRightInd w:val="0"/>
        <w:ind w:left="0" w:firstLine="567"/>
        <w:jc w:val="both"/>
      </w:pPr>
      <w:r w:rsidRPr="00C428BE">
        <w:t>фінансово підрозділу виконавчого апарату;</w:t>
      </w:r>
    </w:p>
    <w:p w:rsidR="00807DEF" w:rsidRPr="00C428BE" w:rsidRDefault="00807DEF" w:rsidP="00807DEF">
      <w:pPr>
        <w:widowControl w:val="0"/>
        <w:numPr>
          <w:ilvl w:val="0"/>
          <w:numId w:val="9"/>
        </w:numPr>
        <w:tabs>
          <w:tab w:val="left" w:pos="851"/>
        </w:tabs>
        <w:autoSpaceDE w:val="0"/>
        <w:autoSpaceDN w:val="0"/>
        <w:adjustRightInd w:val="0"/>
        <w:ind w:left="0" w:firstLine="567"/>
        <w:jc w:val="both"/>
      </w:pPr>
      <w:r w:rsidRPr="00C428BE">
        <w:t>секретаря ради;</w:t>
      </w:r>
    </w:p>
    <w:p w:rsidR="00807DEF" w:rsidRPr="00C428BE" w:rsidRDefault="00807DEF" w:rsidP="00807DEF">
      <w:pPr>
        <w:widowControl w:val="0"/>
        <w:numPr>
          <w:ilvl w:val="0"/>
          <w:numId w:val="9"/>
        </w:numPr>
        <w:tabs>
          <w:tab w:val="left" w:pos="851"/>
        </w:tabs>
        <w:autoSpaceDE w:val="0"/>
        <w:autoSpaceDN w:val="0"/>
        <w:adjustRightInd w:val="0"/>
        <w:ind w:left="0" w:firstLine="567"/>
        <w:jc w:val="both"/>
      </w:pPr>
      <w:r w:rsidRPr="00C428BE">
        <w:t>комісії з питань регламенту, депутатської діяльності та законності, а також  та відповідних постійних комісій, до сфери повноважень яких належать ці питання.</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Візи проставляються на зворотній стороні першого примірника останнього аркуша проекту рішення. Під візами у нижньому лівому кутку проставляються прізвище та службовий телефон особи.</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У разі наявності у того, хто візує, зауважень і пропозицій, їх викладають на окремому аркуші, який зберігається разом з оригіналом рішення.</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Друкування та розмноження проектів рішень  та інших матеріалів сесії проводиться з примірника, підготовленого відповідно до вимог Регламенту.</w:t>
      </w:r>
    </w:p>
    <w:p w:rsidR="00807DEF" w:rsidRPr="006F592A" w:rsidRDefault="00807DEF" w:rsidP="00807DEF">
      <w:pPr>
        <w:widowControl w:val="0"/>
        <w:numPr>
          <w:ilvl w:val="0"/>
          <w:numId w:val="13"/>
        </w:numPr>
        <w:tabs>
          <w:tab w:val="left" w:pos="851"/>
        </w:tabs>
        <w:autoSpaceDE w:val="0"/>
        <w:autoSpaceDN w:val="0"/>
        <w:adjustRightInd w:val="0"/>
        <w:ind w:left="0" w:firstLine="567"/>
        <w:jc w:val="both"/>
      </w:pPr>
      <w:r w:rsidRPr="006F592A">
        <w:t>Секретар ради відповідає за забезпечення депутатів необхідною кількістю копій проектів рішень до початку відповідного пленарного засідання.</w:t>
      </w:r>
    </w:p>
    <w:p w:rsidR="00807DEF" w:rsidRPr="006F592A" w:rsidRDefault="00807DEF" w:rsidP="00807DEF">
      <w:pPr>
        <w:widowControl w:val="0"/>
        <w:numPr>
          <w:ilvl w:val="0"/>
          <w:numId w:val="13"/>
        </w:numPr>
        <w:tabs>
          <w:tab w:val="left" w:pos="993"/>
        </w:tabs>
        <w:autoSpaceDE w:val="0"/>
        <w:autoSpaceDN w:val="0"/>
        <w:adjustRightInd w:val="0"/>
        <w:ind w:left="0" w:firstLine="567"/>
        <w:jc w:val="both"/>
      </w:pPr>
      <w:r w:rsidRPr="006F592A">
        <w:t>Висновки і рекомендації комісій щодо проекту рішення подаються у письмовій формі. Обговорення кожного проекту рішення у постійних комісіях має бути завершене до початку пленарного засідання, на розгляд якого винесене відповідне питання.</w:t>
      </w:r>
    </w:p>
    <w:p w:rsidR="00807DEF" w:rsidRPr="006F592A" w:rsidRDefault="00807DEF" w:rsidP="00807DEF">
      <w:pPr>
        <w:widowControl w:val="0"/>
        <w:numPr>
          <w:ilvl w:val="0"/>
          <w:numId w:val="13"/>
        </w:numPr>
        <w:tabs>
          <w:tab w:val="left" w:pos="993"/>
        </w:tabs>
        <w:autoSpaceDE w:val="0"/>
        <w:autoSpaceDN w:val="0"/>
        <w:adjustRightInd w:val="0"/>
        <w:ind w:left="0" w:firstLine="567"/>
        <w:jc w:val="both"/>
      </w:pPr>
      <w:r w:rsidRPr="006F592A">
        <w:t>Узагальнення зауважень і пропозицій до проекту рішення, вироблення остаточного його варіанта покладається на ініціаторів проекту і можуть бути додатково розглянуті на спільних засіданнях постійних комісій ради. Поправки до проектів рішень зводять у порівняльну таблицю для розгляду на пленарному засіданні.</w:t>
      </w: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w:t>
      </w:r>
      <w:r w:rsidRPr="006F592A">
        <w:rPr>
          <w:b/>
          <w:bCs/>
          <w:color w:val="000000"/>
          <w:lang w:val="uk-UA"/>
        </w:rPr>
        <w:t xml:space="preserve"> </w:t>
      </w:r>
      <w:r>
        <w:rPr>
          <w:b/>
          <w:bCs/>
          <w:color w:val="000000"/>
          <w:lang w:val="uk-UA"/>
        </w:rPr>
        <w:t>3.</w:t>
      </w:r>
      <w:r w:rsidRPr="006F592A">
        <w:rPr>
          <w:b/>
          <w:bCs/>
          <w:color w:val="000000"/>
          <w:lang w:val="uk-UA"/>
        </w:rPr>
        <w:t>6. Пленарні засідання</w:t>
      </w:r>
      <w:r>
        <w:rPr>
          <w:b/>
          <w:bCs/>
          <w:color w:val="000000"/>
          <w:lang w:val="uk-UA"/>
        </w:rPr>
        <w:t xml:space="preserve">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w:t>
      </w:r>
      <w:r w:rsidRPr="006F592A">
        <w:rPr>
          <w:b/>
          <w:bCs/>
          <w:color w:val="000000"/>
          <w:lang w:val="uk-UA"/>
        </w:rPr>
        <w:t>.</w:t>
      </w:r>
      <w:r>
        <w:rPr>
          <w:b/>
          <w:bCs/>
          <w:color w:val="000000"/>
          <w:lang w:val="uk-UA"/>
        </w:rPr>
        <w:t>6.1.</w:t>
      </w:r>
      <w:r w:rsidRPr="006F592A">
        <w:rPr>
          <w:b/>
          <w:bCs/>
          <w:color w:val="000000"/>
          <w:lang w:val="uk-UA"/>
        </w:rPr>
        <w:t xml:space="preserve"> Розклад пленарних засідань сесії ради</w:t>
      </w:r>
    </w:p>
    <w:p w:rsidR="00807DEF" w:rsidRPr="006F592A" w:rsidRDefault="00807DEF" w:rsidP="00807DEF">
      <w:pPr>
        <w:ind w:firstLine="567"/>
        <w:jc w:val="both"/>
      </w:pPr>
      <w:r w:rsidRPr="006F592A">
        <w:t>1. Сесія ради розпочинається з пленарного засідання у визначений в рішенні про проведення сесії час.</w:t>
      </w:r>
    </w:p>
    <w:p w:rsidR="00807DEF" w:rsidRPr="006F592A" w:rsidRDefault="00807DEF" w:rsidP="00807DEF">
      <w:pPr>
        <w:ind w:firstLine="567"/>
        <w:jc w:val="both"/>
      </w:pPr>
      <w:r>
        <w:t>2</w:t>
      </w:r>
      <w:r w:rsidRPr="006F592A">
        <w:t xml:space="preserve">. </w:t>
      </w:r>
      <w:r w:rsidRPr="00936A07">
        <w:t xml:space="preserve"> </w:t>
      </w:r>
      <w:r w:rsidRPr="006F592A">
        <w:t>Після кожних двох годин роботи оголошується перерва на 15 хвилин.</w:t>
      </w:r>
    </w:p>
    <w:p w:rsidR="00807DEF" w:rsidRPr="006F592A" w:rsidRDefault="00807DEF" w:rsidP="00807DEF">
      <w:pPr>
        <w:ind w:firstLine="567"/>
        <w:jc w:val="both"/>
      </w:pPr>
      <w:r>
        <w:t>3</w:t>
      </w:r>
      <w:r w:rsidRPr="006F592A">
        <w:t>. На початку засідання відводиться до 30 хвилин для оголошення депутатських запитів і депутатських запитань.</w:t>
      </w:r>
    </w:p>
    <w:p w:rsidR="00807DEF" w:rsidRPr="006F592A" w:rsidRDefault="00807DEF" w:rsidP="00807DEF">
      <w:pPr>
        <w:ind w:firstLine="567"/>
        <w:jc w:val="both"/>
      </w:pPr>
      <w:r>
        <w:t>4</w:t>
      </w:r>
      <w:r w:rsidRPr="006F592A">
        <w:t xml:space="preserve">. Наприкінці засідання відводиться до 30 хвилин для проведення обговорення питань (в тому числі і заздалегідь означених), які можуть бути не пов'язані з питаннями порядку денного сесії в розділі «Різне». </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w:t>
      </w:r>
      <w:r w:rsidRPr="006F592A">
        <w:rPr>
          <w:b/>
          <w:bCs/>
        </w:rPr>
        <w:t>.</w:t>
      </w:r>
      <w:r>
        <w:rPr>
          <w:b/>
          <w:bCs/>
        </w:rPr>
        <w:t>6.2.</w:t>
      </w:r>
      <w:r w:rsidRPr="006F592A">
        <w:rPr>
          <w:b/>
          <w:bCs/>
        </w:rPr>
        <w:t xml:space="preserve"> Встановлення </w:t>
      </w:r>
      <w:proofErr w:type="spellStart"/>
      <w:r w:rsidRPr="006F592A">
        <w:rPr>
          <w:b/>
          <w:bCs/>
        </w:rPr>
        <w:t>повноважності</w:t>
      </w:r>
      <w:proofErr w:type="spellEnd"/>
      <w:r w:rsidRPr="006F592A">
        <w:rPr>
          <w:b/>
          <w:bCs/>
        </w:rPr>
        <w:t xml:space="preserve">  (кворуму) засідання</w:t>
      </w:r>
    </w:p>
    <w:p w:rsidR="00807DEF" w:rsidRPr="006F592A" w:rsidRDefault="00807DEF" w:rsidP="00807DEF">
      <w:pPr>
        <w:ind w:firstLine="567"/>
        <w:jc w:val="both"/>
      </w:pPr>
      <w:r w:rsidRPr="006F592A">
        <w:t xml:space="preserve">1. Пленарне засідання є повноважним за умови участі у ньому більше половини від загального складу </w:t>
      </w:r>
      <w:r>
        <w:t>Р</w:t>
      </w:r>
      <w:r w:rsidRPr="006F592A">
        <w:t>ади.</w:t>
      </w:r>
    </w:p>
    <w:p w:rsidR="00807DEF" w:rsidRPr="006F592A" w:rsidRDefault="00807DEF" w:rsidP="00807DEF">
      <w:pPr>
        <w:ind w:firstLine="567"/>
        <w:jc w:val="both"/>
      </w:pPr>
      <w:r w:rsidRPr="006F592A">
        <w:t>2. Участь депутатів визначається за їх підписами при реєстрації, яка проводиться перед початком засідання. Дані щодо реєстрації оголошуються головуючим на початку засідання.</w:t>
      </w:r>
    </w:p>
    <w:p w:rsidR="00807DEF" w:rsidRPr="006F592A" w:rsidRDefault="00807DEF" w:rsidP="00807DEF">
      <w:pPr>
        <w:ind w:firstLine="567"/>
        <w:jc w:val="both"/>
        <w:rPr>
          <w:b/>
          <w:bCs/>
        </w:rPr>
      </w:pPr>
      <w:r w:rsidRPr="006F592A">
        <w:t>3.</w:t>
      </w:r>
      <w:r w:rsidRPr="00936A07">
        <w:t xml:space="preserve"> </w:t>
      </w:r>
      <w:r w:rsidRPr="006F592A">
        <w:t xml:space="preserve">У разі відсутності необхідної кількості депутатів головуючий може перенести початок пленарного засідання на годину для виклику відсутніх депутатів або </w:t>
      </w:r>
      <w:proofErr w:type="spellStart"/>
      <w:r w:rsidRPr="006F592A">
        <w:t>переносить</w:t>
      </w:r>
      <w:proofErr w:type="spellEnd"/>
      <w:r w:rsidRPr="006F592A">
        <w:t xml:space="preserve"> проведення засідання на інший, встановлений ним день, але не більше, ніж на два тижні.</w:t>
      </w:r>
    </w:p>
    <w:p w:rsidR="00807DEF" w:rsidRPr="006F592A" w:rsidRDefault="00807DEF" w:rsidP="00807DEF">
      <w:pPr>
        <w:ind w:firstLine="567"/>
        <w:jc w:val="both"/>
      </w:pPr>
      <w:r w:rsidRPr="006F592A">
        <w:rPr>
          <w:b/>
          <w:bCs/>
        </w:rPr>
        <w:t xml:space="preserve"> </w:t>
      </w: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lastRenderedPageBreak/>
        <w:t>Глава 3.</w:t>
      </w:r>
      <w:r w:rsidRPr="006F592A">
        <w:rPr>
          <w:b/>
          <w:bCs/>
          <w:color w:val="000000"/>
          <w:lang w:val="uk-UA"/>
        </w:rPr>
        <w:t>7. Ведення пленарних засідань</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w:t>
      </w:r>
      <w:r w:rsidRPr="006F592A">
        <w:rPr>
          <w:b/>
          <w:bCs/>
          <w:color w:val="000000"/>
          <w:lang w:val="uk-UA"/>
        </w:rPr>
        <w:t>.</w:t>
      </w:r>
      <w:r>
        <w:rPr>
          <w:b/>
          <w:bCs/>
          <w:color w:val="000000"/>
          <w:lang w:val="uk-UA"/>
        </w:rPr>
        <w:t>7.1</w:t>
      </w:r>
      <w:r w:rsidRPr="006F592A">
        <w:rPr>
          <w:b/>
          <w:bCs/>
          <w:color w:val="000000"/>
          <w:lang w:val="uk-UA"/>
        </w:rPr>
        <w:t xml:space="preserve"> Головуючий на пленарному засіданні </w:t>
      </w:r>
      <w:r>
        <w:rPr>
          <w:b/>
          <w:bCs/>
          <w:color w:val="000000"/>
          <w:lang w:val="uk-UA"/>
        </w:rPr>
        <w:t>Р</w:t>
      </w:r>
      <w:r w:rsidRPr="006F592A">
        <w:rPr>
          <w:b/>
          <w:bCs/>
          <w:color w:val="000000"/>
          <w:lang w:val="uk-UA"/>
        </w:rPr>
        <w:t>ади</w:t>
      </w:r>
    </w:p>
    <w:p w:rsidR="00807DEF" w:rsidRPr="006F592A" w:rsidRDefault="00807DEF" w:rsidP="00807DEF">
      <w:pPr>
        <w:ind w:firstLine="567"/>
        <w:jc w:val="both"/>
      </w:pPr>
      <w:r w:rsidRPr="006F592A">
        <w:t xml:space="preserve">1. Відкриває, веде і закриває пленарні засідання ради </w:t>
      </w:r>
      <w:proofErr w:type="spellStart"/>
      <w:r>
        <w:t>Баранинський</w:t>
      </w:r>
      <w:proofErr w:type="spellEnd"/>
      <w:r>
        <w:t xml:space="preserve"> </w:t>
      </w:r>
      <w:r w:rsidRPr="006F592A">
        <w:t>сільський голова, окрім випадків визначених у Законі України «Про місцеве самоврядування в Україні».</w:t>
      </w:r>
    </w:p>
    <w:p w:rsidR="00807DEF" w:rsidRPr="006F592A" w:rsidRDefault="00807DEF" w:rsidP="00807DEF">
      <w:pPr>
        <w:ind w:firstLine="567"/>
        <w:jc w:val="both"/>
      </w:pPr>
      <w:r w:rsidRPr="006F592A">
        <w:t xml:space="preserve">2. У разі відсутності сільського голови або немотивованої відмови сільського голови скликати сесію, її </w:t>
      </w:r>
      <w:proofErr w:type="spellStart"/>
      <w:r w:rsidRPr="006F592A">
        <w:t>скликає</w:t>
      </w:r>
      <w:proofErr w:type="spellEnd"/>
      <w:r w:rsidRPr="006F592A">
        <w:t xml:space="preserve"> та веде секретар сільської ради.</w:t>
      </w:r>
    </w:p>
    <w:p w:rsidR="00807DEF" w:rsidRPr="006F592A" w:rsidRDefault="00807DEF" w:rsidP="00807DEF">
      <w:pPr>
        <w:ind w:firstLine="567"/>
        <w:jc w:val="both"/>
      </w:pPr>
      <w:r w:rsidRPr="006F592A">
        <w:t xml:space="preserve">3. У разі </w:t>
      </w:r>
      <w:proofErr w:type="spellStart"/>
      <w:r w:rsidRPr="006F592A">
        <w:t>вакантності</w:t>
      </w:r>
      <w:proofErr w:type="spellEnd"/>
      <w:r w:rsidRPr="006F592A">
        <w:t xml:space="preserve"> посад сільського голови та секретаря сільської ради або немотивованої відмови сільського голови та секретаря ради скликати сесію протягом двох тижнів, сесія повинна бути скликана за пропозицією не менш як однієї третини депутатів від загального складу відповідної ради, виконавчого комітету. В цьому випадку за дорученням групи депутатів, з ініціативи якої скликана сесія, її відкриває один з депутатів, що входить до її складу, а веде за рішенням ради – один з депутатів цієї ради.</w:t>
      </w:r>
    </w:p>
    <w:p w:rsidR="00807DEF" w:rsidRPr="006F592A" w:rsidRDefault="00807DEF" w:rsidP="00807DEF">
      <w:pPr>
        <w:ind w:firstLine="567"/>
        <w:jc w:val="both"/>
      </w:pPr>
      <w:r>
        <w:t>4. П</w:t>
      </w:r>
      <w:r w:rsidRPr="006F592A">
        <w:t>ід час розгляду питання персонально щодо головуючого на засіданні, ведення засідання доручається секретарю ради, а в разі його відсутності чи за обставин, що не дозволяють йому проводити засідання, – іншому депутату.</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3.7.2</w:t>
      </w:r>
      <w:r w:rsidRPr="006F592A">
        <w:rPr>
          <w:b/>
          <w:bCs/>
        </w:rPr>
        <w:t>. Повноваження головуючого</w:t>
      </w:r>
    </w:p>
    <w:p w:rsidR="00807DEF" w:rsidRPr="006F592A" w:rsidRDefault="00807DEF" w:rsidP="00807DEF">
      <w:pPr>
        <w:ind w:firstLine="567"/>
        <w:jc w:val="both"/>
      </w:pPr>
      <w:r w:rsidRPr="006F592A">
        <w:t>1.</w:t>
      </w:r>
      <w:r w:rsidRPr="00CD0625">
        <w:rPr>
          <w:lang w:val="ru-RU"/>
        </w:rPr>
        <w:t xml:space="preserve"> </w:t>
      </w:r>
      <w:r w:rsidRPr="006F592A">
        <w:t xml:space="preserve"> Головуючий на засіданні Ради:</w:t>
      </w:r>
    </w:p>
    <w:p w:rsidR="00807DEF" w:rsidRPr="006F592A" w:rsidRDefault="00807DEF" w:rsidP="00807DEF">
      <w:pPr>
        <w:ind w:firstLine="567"/>
        <w:jc w:val="both"/>
      </w:pPr>
      <w:r w:rsidRPr="006F592A">
        <w:t>1) відкриває та веде засідання, оголошує перерви та закриває засідання;</w:t>
      </w:r>
    </w:p>
    <w:p w:rsidR="00807DEF" w:rsidRPr="006F592A" w:rsidRDefault="00807DEF" w:rsidP="00807DEF">
      <w:pPr>
        <w:ind w:firstLine="567"/>
        <w:jc w:val="both"/>
      </w:pPr>
      <w:r w:rsidRPr="006F592A">
        <w:t>2) під час розгляду питань порядку денного виносить на обговорення проекти рішень ради, оголошує їх повну назву, ініціаторів внесення та наявність віз (погоджень);</w:t>
      </w:r>
    </w:p>
    <w:p w:rsidR="00807DEF" w:rsidRPr="006F592A" w:rsidRDefault="00807DEF" w:rsidP="00807DEF">
      <w:pPr>
        <w:ind w:firstLine="567"/>
        <w:jc w:val="both"/>
      </w:pPr>
      <w:r w:rsidRPr="006F592A">
        <w:t>3) інформує про матеріали, що надійшли на адресу ради;</w:t>
      </w:r>
    </w:p>
    <w:p w:rsidR="00807DEF" w:rsidRPr="006F592A" w:rsidRDefault="00807DEF" w:rsidP="00807DEF">
      <w:pPr>
        <w:ind w:firstLine="567"/>
        <w:jc w:val="both"/>
      </w:pPr>
      <w:r w:rsidRPr="006F592A">
        <w:t>4) організовує розгляд питань;</w:t>
      </w:r>
    </w:p>
    <w:p w:rsidR="00807DEF" w:rsidRPr="006F592A" w:rsidRDefault="00807DEF" w:rsidP="00807DEF">
      <w:pPr>
        <w:ind w:firstLine="567"/>
        <w:jc w:val="both"/>
      </w:pPr>
      <w:r w:rsidRPr="006F592A">
        <w:t>5) повідомляє списки осіб, які записалися для виступу;</w:t>
      </w:r>
    </w:p>
    <w:p w:rsidR="00807DEF" w:rsidRPr="006F592A" w:rsidRDefault="00807DEF" w:rsidP="00807DEF">
      <w:pPr>
        <w:ind w:firstLine="567"/>
        <w:jc w:val="both"/>
      </w:pPr>
      <w:r w:rsidRPr="006F592A">
        <w:t>6) надає слово для доповіді (співдоповіді), виступу, оголошує наступного промовця;</w:t>
      </w:r>
    </w:p>
    <w:p w:rsidR="00807DEF" w:rsidRPr="006F592A" w:rsidRDefault="00807DEF" w:rsidP="00807DEF">
      <w:pPr>
        <w:ind w:firstLine="567"/>
        <w:jc w:val="both"/>
      </w:pPr>
      <w:r w:rsidRPr="006F592A">
        <w:t>7) створює рівні можливості депутатам для участі в обговоренні питань;</w:t>
      </w:r>
    </w:p>
    <w:p w:rsidR="00807DEF" w:rsidRPr="006F592A" w:rsidRDefault="00807DEF" w:rsidP="00807DEF">
      <w:pPr>
        <w:ind w:firstLine="567"/>
        <w:jc w:val="both"/>
      </w:pPr>
      <w:r w:rsidRPr="006F592A">
        <w:t>8) ставить питання на голосування, оголошує його результати;</w:t>
      </w:r>
    </w:p>
    <w:p w:rsidR="00807DEF" w:rsidRPr="006F592A" w:rsidRDefault="00807DEF" w:rsidP="00807DEF">
      <w:pPr>
        <w:ind w:firstLine="567"/>
        <w:jc w:val="both"/>
      </w:pPr>
      <w:r>
        <w:t>9) забезпечує дотримання цього Р</w:t>
      </w:r>
      <w:r w:rsidRPr="006F592A">
        <w:t>егламенту всіма присутніми на засіданні;</w:t>
      </w:r>
    </w:p>
    <w:p w:rsidR="00807DEF" w:rsidRPr="006F592A" w:rsidRDefault="00807DEF" w:rsidP="00807DEF">
      <w:pPr>
        <w:ind w:firstLine="567"/>
        <w:jc w:val="both"/>
      </w:pPr>
      <w:r w:rsidRPr="006F592A">
        <w:t>10) робить офіційні повідомлення, а також ті, які вважає за необхідне оголосити;</w:t>
      </w:r>
    </w:p>
    <w:p w:rsidR="00807DEF" w:rsidRPr="006F592A" w:rsidRDefault="00807DEF" w:rsidP="00807DEF">
      <w:pPr>
        <w:ind w:firstLine="567"/>
        <w:jc w:val="both"/>
      </w:pPr>
      <w:r w:rsidRPr="006F592A">
        <w:t>11) вживає заходів до підтримання порядку на засіданні;</w:t>
      </w:r>
    </w:p>
    <w:p w:rsidR="00807DEF" w:rsidRPr="006F592A" w:rsidRDefault="00807DEF" w:rsidP="00807DEF">
      <w:pPr>
        <w:ind w:firstLine="567"/>
        <w:jc w:val="both"/>
      </w:pPr>
      <w:r w:rsidRPr="006F592A">
        <w:t>1</w:t>
      </w:r>
      <w:r>
        <w:t>2</w:t>
      </w:r>
      <w:r w:rsidRPr="006F592A">
        <w:t>) здійснює інші повно</w:t>
      </w:r>
      <w:r>
        <w:t>важення, що випливають з цього Р</w:t>
      </w:r>
      <w:r w:rsidRPr="006F592A">
        <w:t>егламенту.</w:t>
      </w:r>
    </w:p>
    <w:p w:rsidR="00807DEF" w:rsidRPr="006F592A" w:rsidRDefault="00807DEF" w:rsidP="00807DEF">
      <w:pPr>
        <w:ind w:firstLine="567"/>
        <w:jc w:val="both"/>
      </w:pPr>
      <w:r>
        <w:t>2.  Під час засідання Р</w:t>
      </w:r>
      <w:r w:rsidRPr="006F592A">
        <w:t>ади головуючий на засіданні не коментує і не дає оцінок щодо промовців та їх виступів, за винятко</w:t>
      </w:r>
      <w:r>
        <w:t>м випадків, зазначених в цьому Р</w:t>
      </w:r>
      <w:r w:rsidRPr="006F592A">
        <w:t>егламенті.</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3.7.3</w:t>
      </w:r>
      <w:r w:rsidRPr="006F592A">
        <w:rPr>
          <w:b/>
          <w:bCs/>
        </w:rPr>
        <w:t>. Депутатський запит</w:t>
      </w:r>
    </w:p>
    <w:p w:rsidR="00807DEF" w:rsidRPr="006F592A" w:rsidRDefault="00807DEF" w:rsidP="00807DEF">
      <w:pPr>
        <w:widowControl w:val="0"/>
        <w:numPr>
          <w:ilvl w:val="0"/>
          <w:numId w:val="24"/>
        </w:numPr>
        <w:tabs>
          <w:tab w:val="left" w:pos="851"/>
        </w:tabs>
        <w:autoSpaceDE w:val="0"/>
        <w:autoSpaceDN w:val="0"/>
        <w:adjustRightInd w:val="0"/>
        <w:ind w:left="0" w:firstLine="567"/>
        <w:jc w:val="both"/>
      </w:pPr>
      <w:r w:rsidRPr="006F592A">
        <w:t>Депутатський запит – це заявлена попередньо або на пленарному засі</w:t>
      </w:r>
      <w:r>
        <w:t>данні Р</w:t>
      </w:r>
      <w:r w:rsidRPr="006F592A">
        <w:t>ади та підтримана радою вимога депутата до посадових осіб ради  і  її  органів,  Баранинського сільського  голови,  керівників  підприємств,  установ і організацій н</w:t>
      </w:r>
      <w:r>
        <w:t xml:space="preserve">езалежно від форми  власності, які розташовані або </w:t>
      </w:r>
      <w:r w:rsidRPr="006F592A">
        <w:t xml:space="preserve">зареєстровані  на відповідній території, з питань, які віднесені до відання ради. </w:t>
      </w:r>
    </w:p>
    <w:p w:rsidR="00807DEF" w:rsidRPr="006F592A" w:rsidRDefault="00807DEF" w:rsidP="00807DEF">
      <w:pPr>
        <w:widowControl w:val="0"/>
        <w:numPr>
          <w:ilvl w:val="0"/>
          <w:numId w:val="24"/>
        </w:numPr>
        <w:tabs>
          <w:tab w:val="left" w:pos="851"/>
        </w:tabs>
        <w:autoSpaceDE w:val="0"/>
        <w:autoSpaceDN w:val="0"/>
        <w:adjustRightInd w:val="0"/>
        <w:ind w:left="0" w:firstLine="567"/>
        <w:jc w:val="both"/>
      </w:pPr>
      <w:r w:rsidRPr="006F592A">
        <w:t>Депутатський запит вноситься депутатом або групою депутатів у письмовій або усній формі напередодні або безпосеред</w:t>
      </w:r>
      <w:r>
        <w:t>ньо перед пленарним засіданням Р</w:t>
      </w:r>
      <w:r w:rsidRPr="006F592A">
        <w:t>ади. Запит не підлягає  включенню  до порядку денного пленарного засідання ради.</w:t>
      </w:r>
    </w:p>
    <w:p w:rsidR="00807DEF" w:rsidRPr="006F592A" w:rsidRDefault="00807DEF" w:rsidP="00807DEF">
      <w:pPr>
        <w:widowControl w:val="0"/>
        <w:numPr>
          <w:ilvl w:val="0"/>
          <w:numId w:val="24"/>
        </w:numPr>
        <w:tabs>
          <w:tab w:val="left" w:pos="851"/>
        </w:tabs>
        <w:autoSpaceDE w:val="0"/>
        <w:autoSpaceDN w:val="0"/>
        <w:adjustRightInd w:val="0"/>
        <w:ind w:left="0" w:firstLine="567"/>
        <w:jc w:val="both"/>
      </w:pPr>
      <w:r w:rsidRPr="006F592A">
        <w:t xml:space="preserve">Депутатський запит оголошується на пленарному засіданні і повинен містити коротку характеристику фактичного стану справи, що є предметом запиту, також проблеми, що виникає з цього стану та суть вимоги щодо дій особи, до якої звернено запит. </w:t>
      </w:r>
    </w:p>
    <w:p w:rsidR="00807DEF" w:rsidRPr="006F592A" w:rsidRDefault="00807DEF" w:rsidP="00807DEF">
      <w:pPr>
        <w:ind w:firstLine="567"/>
        <w:jc w:val="both"/>
      </w:pPr>
      <w:r w:rsidRPr="006F592A">
        <w:t>4. Секретар ради забезпечує доведення тексту підтриманого радою депутатського запиту до відповідного органу або посадової особи, до яких його скеровано.</w:t>
      </w:r>
    </w:p>
    <w:p w:rsidR="00807DEF" w:rsidRPr="006F592A" w:rsidRDefault="00807DEF" w:rsidP="00807DEF">
      <w:pPr>
        <w:ind w:firstLine="567"/>
        <w:jc w:val="both"/>
      </w:pPr>
      <w:r w:rsidRPr="006F592A">
        <w:t xml:space="preserve">6. Якщо запит оголошено на пленарному засіданні, на якому присутня особа, до якої звернено запит, вона може дати обґрунтовану відповідь на цьому ж засіданні. Якщо депутат </w:t>
      </w:r>
      <w:r w:rsidRPr="006F592A">
        <w:lastRenderedPageBreak/>
        <w:t>чи рада не задоволені усною відповіддю особи на запит, відповідь готується відповідно до ч. 7 цієї статті Регламенту.</w:t>
      </w:r>
    </w:p>
    <w:p w:rsidR="00807DEF" w:rsidRPr="006F592A" w:rsidRDefault="00807DEF" w:rsidP="00807DEF">
      <w:pPr>
        <w:ind w:firstLine="567"/>
        <w:jc w:val="both"/>
      </w:pPr>
      <w:r w:rsidRPr="006F592A">
        <w:t xml:space="preserve">7. </w:t>
      </w:r>
      <w:r w:rsidRPr="00936A07">
        <w:t xml:space="preserve"> </w:t>
      </w:r>
      <w:r w:rsidRPr="006F592A">
        <w:t>Орган або посадова особа, до яких адресований запит, зобов'язані у місяч</w:t>
      </w:r>
      <w:r>
        <w:t>ний, якщо Р</w:t>
      </w:r>
      <w:r w:rsidRPr="006F592A">
        <w:t>адою не встановлено інший, строк дати письмову відповідь на нього.</w:t>
      </w:r>
    </w:p>
    <w:p w:rsidR="00807DEF" w:rsidRPr="006F592A" w:rsidRDefault="00807DEF" w:rsidP="00807DEF">
      <w:pPr>
        <w:keepNext/>
        <w:ind w:firstLine="567"/>
        <w:jc w:val="both"/>
      </w:pPr>
    </w:p>
    <w:p w:rsidR="00807DEF" w:rsidRPr="006F592A" w:rsidRDefault="00807DEF" w:rsidP="00807DEF">
      <w:pPr>
        <w:keepNext/>
        <w:ind w:firstLine="567"/>
        <w:jc w:val="both"/>
        <w:rPr>
          <w:b/>
          <w:bCs/>
        </w:rPr>
      </w:pPr>
      <w:r>
        <w:rPr>
          <w:b/>
          <w:bCs/>
        </w:rPr>
        <w:t>Стаття 3.7.4</w:t>
      </w:r>
      <w:r w:rsidRPr="006F592A">
        <w:rPr>
          <w:b/>
          <w:bCs/>
        </w:rPr>
        <w:t>. Депутатське запитання</w:t>
      </w:r>
    </w:p>
    <w:p w:rsidR="00807DEF" w:rsidRPr="006F592A" w:rsidRDefault="00807DEF" w:rsidP="00807DEF">
      <w:pPr>
        <w:ind w:firstLine="567"/>
        <w:jc w:val="both"/>
      </w:pPr>
      <w:r w:rsidRPr="006F592A">
        <w:t>1. Депутатське запитання – це засіб одержання депутатом інформації або роз'яснення з тієї чи іншої проблеми.</w:t>
      </w:r>
    </w:p>
    <w:p w:rsidR="00807DEF" w:rsidRPr="006F592A" w:rsidRDefault="00807DEF" w:rsidP="00807DEF">
      <w:pPr>
        <w:ind w:firstLine="567"/>
        <w:jc w:val="both"/>
      </w:pPr>
      <w:r w:rsidRPr="006F592A">
        <w:t>2. Запитання до керівних осіб ради, її виконавчих органів можуть бути поставлені депутатом усно під час його виступу на сесії ради або подані письмово через секретаря ради.</w:t>
      </w:r>
    </w:p>
    <w:p w:rsidR="00807DEF" w:rsidRPr="006F592A" w:rsidRDefault="00807DEF" w:rsidP="00807DEF">
      <w:pPr>
        <w:ind w:firstLine="567"/>
        <w:jc w:val="both"/>
      </w:pPr>
      <w:r w:rsidRPr="006F592A">
        <w:t>3. Відповідь на депутатське запитання може бути оголошена на пленарному засіданні ради або дана депутатові особисто.</w:t>
      </w:r>
    </w:p>
    <w:p w:rsidR="00807DEF" w:rsidRPr="006F592A" w:rsidRDefault="00807DEF" w:rsidP="00807DEF">
      <w:pPr>
        <w:ind w:firstLine="567"/>
        <w:jc w:val="both"/>
      </w:pPr>
      <w:r w:rsidRPr="006F592A">
        <w:t>4. Запитання не включається до порядку денного сесії, не обговорюється і рішення щодо нього не приймається.</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w:t>
      </w:r>
      <w:r w:rsidRPr="006F592A">
        <w:rPr>
          <w:b/>
          <w:bCs/>
        </w:rPr>
        <w:t>.</w:t>
      </w:r>
      <w:r>
        <w:rPr>
          <w:b/>
          <w:bCs/>
        </w:rPr>
        <w:t>7.5.</w:t>
      </w:r>
      <w:r w:rsidRPr="006F592A">
        <w:rPr>
          <w:b/>
          <w:bCs/>
        </w:rPr>
        <w:t xml:space="preserve"> Питання процедурного характеру</w:t>
      </w:r>
    </w:p>
    <w:p w:rsidR="00807DEF" w:rsidRPr="006F592A" w:rsidRDefault="00807DEF" w:rsidP="00807DEF">
      <w:pPr>
        <w:widowControl w:val="0"/>
        <w:numPr>
          <w:ilvl w:val="0"/>
          <w:numId w:val="14"/>
        </w:numPr>
        <w:tabs>
          <w:tab w:val="left" w:pos="851"/>
        </w:tabs>
        <w:autoSpaceDE w:val="0"/>
        <w:autoSpaceDN w:val="0"/>
        <w:adjustRightInd w:val="0"/>
        <w:ind w:left="0" w:firstLine="567"/>
        <w:jc w:val="both"/>
      </w:pPr>
      <w:r w:rsidRPr="006F592A">
        <w:t xml:space="preserve">Рада розглядає питання процедурного характеру. Процедурними вважаються питання, що стосуються визначення способу розгляду питань на пленарному засіданні Ради, а також зазначені як такі в Регламенті. </w:t>
      </w:r>
    </w:p>
    <w:p w:rsidR="00807DEF" w:rsidRPr="006F592A" w:rsidRDefault="00807DEF" w:rsidP="00807DEF">
      <w:pPr>
        <w:widowControl w:val="0"/>
        <w:numPr>
          <w:ilvl w:val="0"/>
          <w:numId w:val="14"/>
        </w:numPr>
        <w:tabs>
          <w:tab w:val="left" w:pos="851"/>
        </w:tabs>
        <w:autoSpaceDE w:val="0"/>
        <w:autoSpaceDN w:val="0"/>
        <w:adjustRightInd w:val="0"/>
        <w:ind w:left="0" w:firstLine="567"/>
        <w:jc w:val="both"/>
      </w:pPr>
      <w:r w:rsidRPr="006F592A">
        <w:t>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ради від загального складу Ради.</w:t>
      </w:r>
    </w:p>
    <w:p w:rsidR="00807DEF" w:rsidRPr="006F592A" w:rsidRDefault="00807DEF" w:rsidP="00807DEF">
      <w:pPr>
        <w:widowControl w:val="0"/>
        <w:numPr>
          <w:ilvl w:val="0"/>
          <w:numId w:val="14"/>
        </w:numPr>
        <w:tabs>
          <w:tab w:val="left" w:pos="851"/>
        </w:tabs>
        <w:autoSpaceDE w:val="0"/>
        <w:autoSpaceDN w:val="0"/>
        <w:adjustRightInd w:val="0"/>
        <w:ind w:left="0" w:firstLine="567"/>
        <w:jc w:val="both"/>
      </w:pPr>
      <w:r w:rsidRPr="006F592A">
        <w:t>Рішення Ради з процедурних питань приймаються більшістю голосів депутатів Ради, зареєстрованих на пленарному засіданні Ради.</w:t>
      </w:r>
    </w:p>
    <w:p w:rsidR="00807DEF" w:rsidRPr="006F592A" w:rsidRDefault="00807DEF" w:rsidP="00807DEF">
      <w:pPr>
        <w:widowControl w:val="0"/>
        <w:numPr>
          <w:ilvl w:val="0"/>
          <w:numId w:val="14"/>
        </w:numPr>
        <w:tabs>
          <w:tab w:val="left" w:pos="851"/>
        </w:tabs>
        <w:autoSpaceDE w:val="0"/>
        <w:autoSpaceDN w:val="0"/>
        <w:adjustRightInd w:val="0"/>
        <w:ind w:left="0" w:firstLine="567"/>
        <w:jc w:val="both"/>
      </w:pPr>
      <w:r w:rsidRPr="006F592A">
        <w:t>Для організації ходу пленарного засідання головуючий на засіданні має право ставити запитання і в першочерговому порядку вносити пропозиції з процедурних питань щодо ходу засідання; якщо з цих питань висуваються альтернативні пропозиції, його пропозиції ставляться на голосування першими.</w:t>
      </w:r>
    </w:p>
    <w:p w:rsidR="00807DEF" w:rsidRPr="006F592A" w:rsidRDefault="00807DEF" w:rsidP="00807DEF">
      <w:pPr>
        <w:widowControl w:val="0"/>
        <w:numPr>
          <w:ilvl w:val="0"/>
          <w:numId w:val="14"/>
        </w:numPr>
        <w:tabs>
          <w:tab w:val="left" w:pos="851"/>
        </w:tabs>
        <w:autoSpaceDE w:val="0"/>
        <w:autoSpaceDN w:val="0"/>
        <w:adjustRightInd w:val="0"/>
        <w:ind w:left="0" w:firstLine="567"/>
        <w:jc w:val="both"/>
      </w:pPr>
      <w:r w:rsidRPr="006F592A">
        <w:t>Перед розглядом питання головуючий зобов'язаний з’ясувати, чи не має у депутатів пропозицій щодо процедури його розгляду, а саме: додаткових доповідей, повідомлень щодо цього питання.</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3.7.6</w:t>
      </w:r>
      <w:r w:rsidRPr="006F592A">
        <w:rPr>
          <w:b/>
          <w:bCs/>
        </w:rPr>
        <w:t>. Оголошення початку розгляду питання порядку денного</w:t>
      </w:r>
    </w:p>
    <w:p w:rsidR="00807DEF" w:rsidRPr="006F592A" w:rsidRDefault="00807DEF" w:rsidP="00807DEF">
      <w:pPr>
        <w:ind w:firstLine="567"/>
        <w:jc w:val="both"/>
      </w:pPr>
      <w:r w:rsidRPr="006F592A">
        <w:t>1. Перехід до розгляду чергового питання порядку денного оголошується головуючим на засіданні.</w:t>
      </w:r>
    </w:p>
    <w:p w:rsidR="00807DEF" w:rsidRPr="006F592A" w:rsidRDefault="00807DEF" w:rsidP="00807DEF">
      <w:pPr>
        <w:ind w:firstLine="567"/>
        <w:jc w:val="both"/>
      </w:pPr>
      <w:r w:rsidRPr="006F592A">
        <w:t>2. Головуючий оголошує номер питання, що розглядається відповідно до порядку денного, повідомляє про назви і редакції проектів документів (в тому числі й альтернативних), які підлягають розгляду, та про прогнозований порядок розгля</w:t>
      </w:r>
      <w:r>
        <w:t>ду питання відповідно до цього Р</w:t>
      </w:r>
      <w:r w:rsidRPr="006F592A">
        <w:t>егламенту.</w:t>
      </w:r>
    </w:p>
    <w:p w:rsidR="00807DEF" w:rsidRPr="006F592A" w:rsidRDefault="00807DEF" w:rsidP="00807DEF">
      <w:pPr>
        <w:ind w:firstLine="567"/>
        <w:jc w:val="both"/>
      </w:pPr>
      <w:r w:rsidRPr="006F592A">
        <w:t>3. Головуючий може запропонувати об'єднати обговорення кількох пов'язаних між собою питань порядку денного засідання. Якщо з цього приводу виникають заперечення депутатів, відповідне процедурне рішення прийма</w:t>
      </w:r>
      <w:r w:rsidRPr="006F592A">
        <w:softHyphen/>
        <w:t>ється радою без обговорення більшістю голосів від присутніх на засіданні.</w:t>
      </w:r>
    </w:p>
    <w:p w:rsidR="00807DEF" w:rsidRPr="006F592A" w:rsidRDefault="00807DEF" w:rsidP="00807DEF">
      <w:pPr>
        <w:tabs>
          <w:tab w:val="left" w:pos="709"/>
          <w:tab w:val="left" w:pos="851"/>
        </w:tabs>
        <w:ind w:firstLine="567"/>
        <w:jc w:val="both"/>
      </w:pPr>
      <w:r w:rsidRPr="006F592A">
        <w:t>4. Перед розглядом питання порядку денного головуючий може робити повідомлення раді, які вважає доцільними.</w:t>
      </w:r>
    </w:p>
    <w:p w:rsidR="00807DEF" w:rsidRPr="006F592A" w:rsidRDefault="00807DEF" w:rsidP="00807DEF">
      <w:pPr>
        <w:ind w:firstLine="567"/>
        <w:jc w:val="both"/>
      </w:pPr>
      <w:r w:rsidRPr="006F592A">
        <w:t xml:space="preserve">5. </w:t>
      </w:r>
      <w:r w:rsidRPr="00936A07">
        <w:t xml:space="preserve"> </w:t>
      </w:r>
      <w:r w:rsidRPr="006F592A">
        <w:t>Після оголошення питання до розгляду головуючий надає слово доповідачеві з цього питання.</w:t>
      </w: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lastRenderedPageBreak/>
        <w:t>Глава</w:t>
      </w:r>
      <w:r w:rsidRPr="006F592A">
        <w:rPr>
          <w:b/>
          <w:bCs/>
          <w:color w:val="000000"/>
          <w:lang w:val="uk-UA"/>
        </w:rPr>
        <w:t xml:space="preserve"> </w:t>
      </w:r>
      <w:r>
        <w:rPr>
          <w:b/>
          <w:bCs/>
          <w:color w:val="000000"/>
          <w:lang w:val="uk-UA"/>
        </w:rPr>
        <w:t>3.</w:t>
      </w:r>
      <w:r w:rsidRPr="006F592A">
        <w:rPr>
          <w:b/>
          <w:bCs/>
          <w:color w:val="000000"/>
          <w:lang w:val="uk-UA"/>
        </w:rPr>
        <w:t>8. Порядок надання слова</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3.8.1</w:t>
      </w:r>
      <w:r w:rsidRPr="006F592A">
        <w:rPr>
          <w:b/>
          <w:bCs/>
          <w:color w:val="000000"/>
          <w:lang w:val="uk-UA"/>
        </w:rPr>
        <w:t>. Регламент розгляду питання</w:t>
      </w:r>
    </w:p>
    <w:p w:rsidR="00807DEF" w:rsidRPr="006F592A" w:rsidRDefault="00807DEF" w:rsidP="00807DEF">
      <w:pPr>
        <w:ind w:firstLine="567"/>
        <w:jc w:val="both"/>
      </w:pPr>
      <w:r w:rsidRPr="006F592A">
        <w:t>1. Розгляд питання порядку денного включає: доповідь, співдоповідь, запитання та відповіді доповідачеві, обговорення та заключне слово доповідача.</w:t>
      </w:r>
    </w:p>
    <w:p w:rsidR="00807DEF" w:rsidRPr="006F592A" w:rsidRDefault="00807DEF" w:rsidP="00807DEF">
      <w:pPr>
        <w:ind w:firstLine="567"/>
        <w:jc w:val="both"/>
      </w:pPr>
      <w:r w:rsidRPr="006F592A">
        <w:t>2. Для доповіді надається час тривалістю до 10 хвилин, співдоповіді – до 7 хвилин, постановку запитання – до 1 хвилини, відповіді на запитання – до 1 хвилин, час на запитання та відповіді доповідачеві – до 10 хвилин і заключного слова – до 3 хвилин.</w:t>
      </w:r>
    </w:p>
    <w:p w:rsidR="00807DEF" w:rsidRPr="006F592A" w:rsidRDefault="00807DEF" w:rsidP="00807DEF">
      <w:pPr>
        <w:ind w:firstLine="567"/>
        <w:jc w:val="both"/>
      </w:pPr>
      <w:r w:rsidRPr="006F592A">
        <w:t>3. Для виступів в обговоренні надається час до 5 хвилин;  для виступів за процедурою скороченого обговорення, а також для виступів щодо постатейного голосування проектів рішень, для заяв, внесення запитів, резолюцій, виступів у «різному» – до 3 хвилини; для виступів щодо кандидатур, процедури та з мотивів голосування, пояснень, зауважень, запитань, пропозицій, повідомлень і довідок, внесення поправок – до 2 хвилини.</w:t>
      </w:r>
    </w:p>
    <w:p w:rsidR="00807DEF" w:rsidRPr="006F592A" w:rsidRDefault="00807DEF" w:rsidP="00807DEF">
      <w:pPr>
        <w:ind w:firstLine="567"/>
        <w:jc w:val="both"/>
      </w:pPr>
      <w:r w:rsidRPr="006F592A">
        <w:t>4. Головуючий може надати промовцю триваліший час, якщо ніхто з присутніх депутатів не заперечує. У разі наявності заперечень триваліший час може надаватися за прийнятим без обговорення процедурним рішенням.</w:t>
      </w:r>
    </w:p>
    <w:p w:rsidR="00807DEF" w:rsidRPr="006F592A" w:rsidRDefault="00807DEF" w:rsidP="00807DEF">
      <w:pPr>
        <w:ind w:firstLine="567"/>
        <w:jc w:val="both"/>
      </w:pPr>
      <w:r>
        <w:t>5</w:t>
      </w:r>
      <w:r w:rsidRPr="006F592A">
        <w:t xml:space="preserve">. </w:t>
      </w:r>
      <w:r w:rsidRPr="00936A07">
        <w:t xml:space="preserve"> </w:t>
      </w:r>
      <w:r w:rsidRPr="006F592A">
        <w:t>Розгляд питання порядку денного не може перериватися розглядом інших питань порядку денного: якщо таке відбувається, то розгляд перерваного питання починається спочатку.</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3.8.2</w:t>
      </w:r>
      <w:r w:rsidRPr="006F592A">
        <w:rPr>
          <w:b/>
          <w:bCs/>
        </w:rPr>
        <w:t>. Надання слова</w:t>
      </w:r>
    </w:p>
    <w:p w:rsidR="00807DEF" w:rsidRPr="006F592A" w:rsidRDefault="00807DEF" w:rsidP="00807DEF">
      <w:pPr>
        <w:ind w:firstLine="567"/>
        <w:jc w:val="both"/>
      </w:pPr>
      <w:r w:rsidRPr="006F592A">
        <w:t>1. Заява про надання слова на пленарному засіданні з будь-якого питання порядку денного подається головуючому після оголошення початку розгляду питання.</w:t>
      </w:r>
    </w:p>
    <w:p w:rsidR="00807DEF" w:rsidRPr="006F592A" w:rsidRDefault="00807DEF" w:rsidP="00807DEF">
      <w:pPr>
        <w:ind w:firstLine="567"/>
        <w:jc w:val="both"/>
      </w:pPr>
      <w:r w:rsidRPr="006F592A">
        <w:t>2. Після доповіді та співдоповіді з обговорюваного питання головуючий оголошує список осіб, які записалися на виступ з питання, що розглядається.</w:t>
      </w:r>
    </w:p>
    <w:p w:rsidR="00807DEF" w:rsidRPr="006F592A" w:rsidRDefault="00807DEF" w:rsidP="00807DEF">
      <w:pPr>
        <w:ind w:firstLine="567"/>
        <w:jc w:val="both"/>
      </w:pPr>
      <w:r w:rsidRPr="006F592A">
        <w:t>3. Головуючий надає слово для виступу за зверненням депутата, підтвердженим підняттям руки.</w:t>
      </w:r>
    </w:p>
    <w:p w:rsidR="00807DEF" w:rsidRPr="006F592A" w:rsidRDefault="00807DEF" w:rsidP="00807DEF">
      <w:pPr>
        <w:ind w:firstLine="567"/>
        <w:jc w:val="both"/>
      </w:pPr>
      <w:r w:rsidRPr="006F592A">
        <w:t xml:space="preserve">4. </w:t>
      </w:r>
      <w:r w:rsidRPr="00936A07">
        <w:t xml:space="preserve"> </w:t>
      </w:r>
      <w:r w:rsidRPr="006F592A">
        <w:t>Депутат (крім сільського голови, секретаря сільської ради, голів постійних комісій ради, представників фракції</w:t>
      </w:r>
      <w:r>
        <w:t xml:space="preserve"> (груп)</w:t>
      </w:r>
      <w:r w:rsidRPr="006F592A">
        <w:t xml:space="preserve"> та доповідача) може виступити на засіданні ради з одного й того ж питання чи пропозиції, які будуть ставитися на голосування, тільки один раз, не рахуючи внесення поправок у ході засідання. Повторно слово депутату може надаватися тільки в разі необхідності процедурним рішення ради, прийнятим без обговорення.</w:t>
      </w:r>
    </w:p>
    <w:p w:rsidR="00807DEF" w:rsidRPr="006F592A" w:rsidRDefault="00807DEF" w:rsidP="00807DEF">
      <w:pPr>
        <w:ind w:firstLine="567"/>
        <w:jc w:val="both"/>
      </w:pPr>
      <w:r>
        <w:t>5</w:t>
      </w:r>
      <w:r w:rsidRPr="006F592A">
        <w:t>. Окремі репліки чи виступи депутатів з місця, зроблені без надання слова головуючим, є неприпустимими, до уваги не беруться та до протоколу і стенограми засідань не вносяться.</w:t>
      </w:r>
    </w:p>
    <w:p w:rsidR="00807DEF" w:rsidRPr="006F592A" w:rsidRDefault="00807DEF" w:rsidP="00807DEF">
      <w:pPr>
        <w:ind w:firstLine="567"/>
        <w:jc w:val="both"/>
      </w:pPr>
      <w:r>
        <w:t>6</w:t>
      </w:r>
      <w:r w:rsidRPr="006F592A">
        <w:t>.</w:t>
      </w:r>
      <w:r>
        <w:t xml:space="preserve"> </w:t>
      </w:r>
      <w:r w:rsidRPr="006F592A">
        <w:t xml:space="preserve"> Головуючий надає слово старості села, щодо якого розглядається рішення, якщо при підготовці проекту такого рішення не було досягнуто його попереднього схвалення старостою.</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3.8.3</w:t>
      </w:r>
      <w:r w:rsidRPr="006F592A">
        <w:rPr>
          <w:b/>
          <w:bCs/>
        </w:rPr>
        <w:t>. Гарантоване право виступу</w:t>
      </w:r>
    </w:p>
    <w:p w:rsidR="00807DEF" w:rsidRPr="006F592A" w:rsidRDefault="00807DEF" w:rsidP="00807DEF">
      <w:pPr>
        <w:ind w:firstLine="567"/>
        <w:jc w:val="both"/>
      </w:pPr>
      <w:r w:rsidRPr="006F592A">
        <w:t>1. Кожна із фракцій (груп), постійних комісій</w:t>
      </w:r>
      <w:r>
        <w:t xml:space="preserve"> Ради,</w:t>
      </w:r>
      <w:r w:rsidRPr="006F592A">
        <w:t xml:space="preserve"> а також кожний староста має гарантоване право на постановку запитання доповідачу, а також на виступ одного свого представника (для </w:t>
      </w:r>
      <w:proofErr w:type="spellStart"/>
      <w:r w:rsidRPr="006F592A">
        <w:t>старост</w:t>
      </w:r>
      <w:proofErr w:type="spellEnd"/>
      <w:r w:rsidRPr="006F592A">
        <w:t xml:space="preserve"> – особистого виступу) з питання порядку денного чи пропозиції, які мають ставитися на голосування.</w:t>
      </w:r>
    </w:p>
    <w:p w:rsidR="00807DEF" w:rsidRPr="006F592A" w:rsidRDefault="00807DEF" w:rsidP="00807DEF">
      <w:pPr>
        <w:ind w:firstLine="567"/>
        <w:jc w:val="both"/>
      </w:pPr>
      <w:r w:rsidRPr="006F592A">
        <w:t>2. Гарантоване право виступу належить депутату</w:t>
      </w:r>
      <w:r>
        <w:t xml:space="preserve"> -</w:t>
      </w:r>
      <w:r w:rsidRPr="006F592A">
        <w:t xml:space="preserve"> автору (співавтору) проекту рішення чи поправки, яка голосується, на його прохання.</w:t>
      </w:r>
    </w:p>
    <w:p w:rsidR="00807DEF" w:rsidRPr="006F592A" w:rsidRDefault="00807DEF" w:rsidP="00807DEF">
      <w:pPr>
        <w:ind w:firstLine="567"/>
        <w:jc w:val="both"/>
      </w:pPr>
      <w:r w:rsidRPr="006F592A">
        <w:t>3. Гарантоване право виступу належить депутату, обраному у відповідному населеному пункті, якого стосується проект рішення, що розглядається, зокрема: з питань розробки містобудівної документації, надання дозволів на будівництво, відведення земель в межах цього населеного пункту тощо.</w:t>
      </w:r>
    </w:p>
    <w:p w:rsidR="00807DEF" w:rsidRPr="006F592A" w:rsidRDefault="00807DEF" w:rsidP="00807DEF">
      <w:pPr>
        <w:ind w:firstLine="567"/>
        <w:jc w:val="both"/>
      </w:pPr>
      <w:r w:rsidRPr="006F592A">
        <w:t xml:space="preserve">4. </w:t>
      </w:r>
      <w:r w:rsidRPr="00936A07">
        <w:t xml:space="preserve"> </w:t>
      </w:r>
      <w:r w:rsidRPr="006F592A">
        <w:t>Головуючий надає слово для виступу з обговорюваного питання:</w:t>
      </w:r>
    </w:p>
    <w:p w:rsidR="00807DEF" w:rsidRPr="006F592A" w:rsidRDefault="00807DEF" w:rsidP="00807DEF">
      <w:pPr>
        <w:ind w:firstLine="567"/>
        <w:jc w:val="both"/>
      </w:pPr>
      <w:r w:rsidRPr="006F592A">
        <w:lastRenderedPageBreak/>
        <w:t xml:space="preserve">1) голові бюджетної комісії ради та керівнику фінансового </w:t>
      </w:r>
      <w:r>
        <w:t>органу</w:t>
      </w:r>
      <w:r w:rsidRPr="006F592A">
        <w:t xml:space="preserve"> – з питань, що стосуються можливих змін надходжень чи видатків бюджету грома</w:t>
      </w:r>
      <w:r>
        <w:t>ди.</w:t>
      </w:r>
    </w:p>
    <w:p w:rsidR="00807DEF" w:rsidRPr="006F592A" w:rsidRDefault="00807DEF" w:rsidP="00807DEF">
      <w:pPr>
        <w:ind w:firstLine="567"/>
        <w:jc w:val="both"/>
      </w:pPr>
      <w:r w:rsidRPr="006F592A">
        <w:t>5. Гарантоване право на доповідь та заключне слово належить представникові ініціативної групи від якої було внесене на розгляд питання в порядку місцевої ініціативи.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3.8.4</w:t>
      </w:r>
      <w:r w:rsidRPr="006F592A">
        <w:rPr>
          <w:b/>
          <w:bCs/>
        </w:rPr>
        <w:t>. Відмова від виступу</w:t>
      </w:r>
    </w:p>
    <w:p w:rsidR="00807DEF" w:rsidRPr="006F592A" w:rsidRDefault="00807DEF" w:rsidP="00807DEF">
      <w:pPr>
        <w:ind w:firstLine="567"/>
        <w:jc w:val="both"/>
      </w:pPr>
      <w:r w:rsidRPr="006F592A">
        <w:t>1.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w:t>
      </w:r>
    </w:p>
    <w:p w:rsidR="00807DEF" w:rsidRPr="006F592A" w:rsidRDefault="00807DEF" w:rsidP="00807DEF">
      <w:pPr>
        <w:ind w:firstLine="567"/>
        <w:jc w:val="both"/>
      </w:pPr>
      <w:r w:rsidRPr="006F592A">
        <w:t>2.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3.8.5</w:t>
      </w:r>
      <w:r w:rsidRPr="006F592A">
        <w:rPr>
          <w:b/>
          <w:bCs/>
        </w:rPr>
        <w:t>. Вимоги до виступу</w:t>
      </w:r>
    </w:p>
    <w:p w:rsidR="00807DEF" w:rsidRPr="006F592A" w:rsidRDefault="00807DEF" w:rsidP="00807DEF">
      <w:pPr>
        <w:ind w:firstLine="567"/>
        <w:jc w:val="both"/>
      </w:pPr>
      <w:r w:rsidRPr="006F592A">
        <w:t xml:space="preserve">1. </w:t>
      </w:r>
      <w:r w:rsidRPr="00936A07">
        <w:t xml:space="preserve"> </w:t>
      </w:r>
      <w:r w:rsidRPr="006F592A">
        <w:t>Доповіді та співдоповіді виголошують з трибуни, або зі свого місця.</w:t>
      </w:r>
    </w:p>
    <w:p w:rsidR="00807DEF" w:rsidRPr="006F592A" w:rsidRDefault="00807DEF" w:rsidP="00807DEF">
      <w:pPr>
        <w:ind w:firstLine="567"/>
        <w:jc w:val="both"/>
      </w:pPr>
      <w:r w:rsidRPr="006F592A">
        <w:t xml:space="preserve">2. </w:t>
      </w:r>
      <w:r w:rsidRPr="00936A07">
        <w:t xml:space="preserve"> </w:t>
      </w:r>
      <w:r w:rsidRPr="006F592A">
        <w:t>В разі,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групи та фракції чи комісії ради – зазначає і їх назву.</w:t>
      </w:r>
    </w:p>
    <w:p w:rsidR="00807DEF" w:rsidRPr="006F592A" w:rsidRDefault="00807DEF" w:rsidP="00807DEF">
      <w:pPr>
        <w:ind w:firstLine="567"/>
        <w:jc w:val="both"/>
      </w:pPr>
      <w:r w:rsidRPr="006F592A">
        <w:t xml:space="preserve">3. </w:t>
      </w:r>
      <w:r w:rsidRPr="002710D3">
        <w:t xml:space="preserve"> </w:t>
      </w:r>
      <w:r w:rsidRPr="00936A07">
        <w:t xml:space="preserve"> </w:t>
      </w:r>
      <w:r w:rsidRPr="006F592A">
        <w:t>Промовець повинен виступати тільки з того питання, з якого йому надано слово.</w:t>
      </w:r>
    </w:p>
    <w:p w:rsidR="00807DEF" w:rsidRPr="006F592A" w:rsidRDefault="00807DEF" w:rsidP="00807DEF">
      <w:pPr>
        <w:ind w:firstLine="567"/>
        <w:jc w:val="both"/>
      </w:pPr>
      <w:r w:rsidRPr="006F592A">
        <w:t>4. Доповідь, співдоповідь мають містити інформацію про суть проблеми, що розв'язується рішенням, яке обговорюється, зміст самого рішення та можливі позитивні та негативні наслідки від його ухвалення.</w:t>
      </w:r>
    </w:p>
    <w:p w:rsidR="00807DEF" w:rsidRPr="006F592A" w:rsidRDefault="00807DEF" w:rsidP="00807DEF">
      <w:pPr>
        <w:ind w:firstLine="567"/>
        <w:jc w:val="both"/>
      </w:pPr>
      <w:r w:rsidRPr="006F592A">
        <w:t>5.</w:t>
      </w:r>
      <w:r w:rsidRPr="002710D3">
        <w:t xml:space="preserve"> </w:t>
      </w:r>
      <w:r w:rsidRPr="006F592A">
        <w:t>Пропозиції щодо питання, яке розглядається або до проекту рішення, яке голосується, мають бути чітко сформульованими і містити визначену позицію промовця щодо цього питання.</w:t>
      </w:r>
    </w:p>
    <w:p w:rsidR="00807DEF" w:rsidRPr="006F592A" w:rsidRDefault="00807DEF" w:rsidP="00807DEF">
      <w:pPr>
        <w:ind w:firstLine="567"/>
        <w:jc w:val="both"/>
      </w:pPr>
      <w:r w:rsidRPr="006F592A">
        <w:t xml:space="preserve">6. </w:t>
      </w:r>
      <w:r w:rsidRPr="00936A07">
        <w:t xml:space="preserve"> </w:t>
      </w:r>
      <w:r w:rsidRPr="006F592A">
        <w:t xml:space="preserve">Запитання доповідачам і співдоповідачам ставляться письмово або усно. Запитання </w:t>
      </w:r>
      <w:proofErr w:type="spellStart"/>
      <w:r w:rsidRPr="006F592A">
        <w:t>формулюються</w:t>
      </w:r>
      <w:proofErr w:type="spellEnd"/>
      <w:r w:rsidRPr="006F592A">
        <w:t xml:space="preserve"> коротко і чітко. Головуючий на засіданні оголошує письмові запитання та надає слово для одного запитання депутатам по</w:t>
      </w:r>
      <w:r w:rsidRPr="006F592A">
        <w:softHyphen/>
        <w:t>чергово на засадах рівності. Депутат, який поставив запитання, може уточнити та доповнити його. Тим, хто виступає в обговоренні, запитання не ставляться, за винят</w:t>
      </w:r>
      <w:r w:rsidRPr="006F592A">
        <w:softHyphen/>
        <w:t>ком уточнюючих запитань від головуючого на засіданні.</w:t>
      </w:r>
    </w:p>
    <w:p w:rsidR="00807DEF" w:rsidRPr="006F592A" w:rsidRDefault="00807DEF" w:rsidP="00807DEF">
      <w:pPr>
        <w:ind w:firstLine="567"/>
        <w:jc w:val="both"/>
      </w:pPr>
      <w:r w:rsidRPr="006F592A">
        <w:t>7. Якщо депутат вважає, що доповідач або головуючий на засіданні неправильно тлумачать його слова або дії, він може у письмовій формі звернутися до головуючого з проханням надати йому слово для пояснень чи зауважень. Слово надається одразу після звернення.</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3.8.6</w:t>
      </w:r>
      <w:r w:rsidRPr="006F592A">
        <w:rPr>
          <w:b/>
          <w:bCs/>
        </w:rPr>
        <w:t>. Закінчення обговорення</w:t>
      </w:r>
    </w:p>
    <w:p w:rsidR="00807DEF" w:rsidRPr="006F592A" w:rsidRDefault="00807DEF" w:rsidP="00807DEF">
      <w:pPr>
        <w:ind w:firstLine="567"/>
        <w:jc w:val="both"/>
      </w:pPr>
      <w:r w:rsidRPr="006F592A">
        <w:t>1. Після закінчення обговорення головуючий повідомляє депутатів про перехід до голосування.</w:t>
      </w:r>
    </w:p>
    <w:p w:rsidR="00807DEF" w:rsidRPr="006F592A" w:rsidRDefault="00807DEF" w:rsidP="00807DEF">
      <w:pPr>
        <w:ind w:firstLine="567"/>
        <w:jc w:val="both"/>
      </w:pPr>
      <w:r w:rsidRPr="006F592A">
        <w:t>2. З цього моменту слово може надаватися тільки з процедурних питань, способу чи порядку голосування й тільки до моменту оголошення головуючим голосування.</w:t>
      </w: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w:t>
      </w:r>
      <w:r w:rsidRPr="006F592A">
        <w:rPr>
          <w:b/>
          <w:bCs/>
          <w:color w:val="000000"/>
          <w:lang w:val="uk-UA"/>
        </w:rPr>
        <w:t xml:space="preserve"> </w:t>
      </w:r>
      <w:r>
        <w:rPr>
          <w:b/>
          <w:bCs/>
          <w:color w:val="000000"/>
          <w:lang w:val="uk-UA"/>
        </w:rPr>
        <w:t>3.</w:t>
      </w:r>
      <w:r w:rsidRPr="006F592A">
        <w:rPr>
          <w:b/>
          <w:bCs/>
          <w:color w:val="000000"/>
          <w:lang w:val="uk-UA"/>
        </w:rPr>
        <w:t>9. Розгляд питань порядку денного</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keepNext/>
        <w:ind w:firstLine="567"/>
        <w:jc w:val="both"/>
        <w:rPr>
          <w:b/>
          <w:bCs/>
        </w:rPr>
      </w:pPr>
      <w:r>
        <w:rPr>
          <w:b/>
          <w:bCs/>
        </w:rPr>
        <w:t>Стаття 3.9.1</w:t>
      </w:r>
      <w:r w:rsidRPr="006F592A">
        <w:rPr>
          <w:b/>
          <w:bCs/>
        </w:rPr>
        <w:t>. Загальний порядок розгляду питань порядку денного</w:t>
      </w:r>
    </w:p>
    <w:p w:rsidR="00807DEF" w:rsidRPr="006F592A" w:rsidRDefault="00807DEF" w:rsidP="00807DEF">
      <w:pPr>
        <w:ind w:firstLine="567"/>
        <w:jc w:val="both"/>
      </w:pPr>
      <w:r w:rsidRPr="006F592A">
        <w:t>1. Питання затвердженого порядку денного сесії ради, як правило, розглядаються у тій черговості, у якій вони були затверджені.</w:t>
      </w:r>
    </w:p>
    <w:p w:rsidR="00807DEF" w:rsidRPr="006F592A" w:rsidRDefault="00807DEF" w:rsidP="00807DEF">
      <w:pPr>
        <w:ind w:firstLine="567"/>
        <w:jc w:val="both"/>
      </w:pPr>
      <w:r w:rsidRPr="006F592A">
        <w:t>2. В окремих випадках черговість розгляду питань може бути змінено за рішенням ради, прийнятим більшістю голосів від складу ради після обговорення за скороченою процедурою.</w:t>
      </w:r>
    </w:p>
    <w:p w:rsidR="00807DEF" w:rsidRPr="006F592A" w:rsidRDefault="00807DEF" w:rsidP="00807DEF">
      <w:pPr>
        <w:ind w:firstLine="567"/>
        <w:jc w:val="both"/>
      </w:pPr>
      <w:r w:rsidRPr="006F592A">
        <w:t>3. При цьому заслуховується виступ ініціатора такої пропозиції з її обґрунтуванням, опонентів пропозиції, а також заслуховується виступ з цього питання сільського голови або секретаря сільської ради і представника відповідної комісії.</w:t>
      </w:r>
    </w:p>
    <w:p w:rsidR="00807DEF" w:rsidRPr="006F592A" w:rsidRDefault="00807DEF" w:rsidP="00807DEF">
      <w:pPr>
        <w:ind w:firstLine="567"/>
        <w:jc w:val="both"/>
      </w:pPr>
      <w:r w:rsidRPr="006F592A">
        <w:lastRenderedPageBreak/>
        <w:t>4. Питання порядку денного, які попередньо не розглянуто відповідною постійною чи іншою комісією у виняткових випадках можуть бути включені до порядку денного шляхом прийняття відповідного рішення</w:t>
      </w:r>
      <w:r>
        <w:t xml:space="preserve"> Ради</w:t>
      </w:r>
      <w:r w:rsidRPr="006F592A">
        <w:t xml:space="preserve">. Перед розглядом такого питання по суті робиться перерва для розгляду цього питання відповідними комісіями. </w:t>
      </w:r>
    </w:p>
    <w:p w:rsidR="00807DEF" w:rsidRPr="006F592A" w:rsidRDefault="00807DEF" w:rsidP="00807DEF">
      <w:pPr>
        <w:ind w:firstLine="567"/>
        <w:jc w:val="both"/>
      </w:pPr>
      <w:r w:rsidRPr="006F592A">
        <w:t>5. Для внесення до порядку денного се</w:t>
      </w:r>
      <w:r>
        <w:t>сії питань про відміну рішення Р</w:t>
      </w:r>
      <w:r w:rsidRPr="006F592A">
        <w:t xml:space="preserve">ади, прийнятого раніше, внесення доповнень та поправок до нього, необхідна більшість голосів депутатів від загального складу </w:t>
      </w:r>
      <w:r>
        <w:t>Р</w:t>
      </w:r>
      <w:r w:rsidRPr="006F592A">
        <w:t>ади.</w:t>
      </w:r>
    </w:p>
    <w:p w:rsidR="00807DEF" w:rsidRPr="006F592A" w:rsidRDefault="00807DEF" w:rsidP="00807DEF">
      <w:pPr>
        <w:rPr>
          <w:b/>
          <w:bCs/>
        </w:rPr>
      </w:pPr>
      <w:r w:rsidRPr="006F592A">
        <w:t xml:space="preserve">        </w:t>
      </w:r>
    </w:p>
    <w:p w:rsidR="00807DEF" w:rsidRPr="006F592A" w:rsidRDefault="00807DEF" w:rsidP="00807DEF">
      <w:pPr>
        <w:keepNext/>
        <w:jc w:val="both"/>
        <w:rPr>
          <w:b/>
          <w:bCs/>
        </w:rPr>
      </w:pPr>
    </w:p>
    <w:p w:rsidR="00807DEF" w:rsidRPr="006F592A" w:rsidRDefault="00807DEF" w:rsidP="00807DEF">
      <w:pPr>
        <w:keepNext/>
        <w:ind w:firstLine="567"/>
        <w:jc w:val="both"/>
        <w:rPr>
          <w:b/>
          <w:bCs/>
        </w:rPr>
      </w:pPr>
      <w:r>
        <w:rPr>
          <w:b/>
          <w:bCs/>
        </w:rPr>
        <w:t>Стаття 3.9.2</w:t>
      </w:r>
      <w:r w:rsidRPr="006F592A">
        <w:rPr>
          <w:b/>
          <w:bCs/>
        </w:rPr>
        <w:t xml:space="preserve">. Скорочена процедура розгляду питань порядку денного </w:t>
      </w:r>
    </w:p>
    <w:p w:rsidR="00807DEF" w:rsidRPr="006F592A" w:rsidRDefault="00807DEF" w:rsidP="00807DEF">
      <w:pPr>
        <w:ind w:firstLine="567"/>
        <w:jc w:val="both"/>
      </w:pPr>
      <w:r w:rsidRPr="006F592A">
        <w:t>1. Рішення щодо поправок, а також з процедурних питань та інших прямо зазначених у регламенті питань приймаються радою після скороченого обговорення, яке включає:</w:t>
      </w:r>
    </w:p>
    <w:p w:rsidR="00807DEF" w:rsidRPr="006F592A" w:rsidRDefault="00807DEF" w:rsidP="00807DEF">
      <w:pPr>
        <w:ind w:firstLine="567"/>
        <w:jc w:val="both"/>
      </w:pPr>
      <w:r w:rsidRPr="006F592A">
        <w:t>1) виступи ініціаторів з внесенням та обґрунтуванням пропозицій;</w:t>
      </w:r>
    </w:p>
    <w:p w:rsidR="00807DEF" w:rsidRPr="006F592A" w:rsidRDefault="00807DEF" w:rsidP="00807DEF">
      <w:pPr>
        <w:ind w:firstLine="567"/>
        <w:jc w:val="both"/>
      </w:pPr>
      <w:r w:rsidRPr="006F592A">
        <w:t>2) виступ гол</w:t>
      </w:r>
      <w:r>
        <w:t>ови або представника профільної</w:t>
      </w:r>
      <w:r w:rsidRPr="006F592A">
        <w:t xml:space="preserve"> комісії, якщо приймається рішення щодо питання, яке готувала ця комісія;</w:t>
      </w:r>
    </w:p>
    <w:p w:rsidR="00807DEF" w:rsidRPr="006F592A" w:rsidRDefault="00807DEF" w:rsidP="00807DEF">
      <w:pPr>
        <w:ind w:firstLine="567"/>
        <w:jc w:val="both"/>
      </w:pPr>
      <w:r w:rsidRPr="006F592A">
        <w:t>3) виступи депутатів на підтримку та проти прийняття пропозиції;</w:t>
      </w:r>
    </w:p>
    <w:p w:rsidR="00807DEF" w:rsidRPr="006F592A" w:rsidRDefault="00807DEF" w:rsidP="00807DEF">
      <w:pPr>
        <w:ind w:firstLine="567"/>
        <w:jc w:val="both"/>
      </w:pPr>
      <w:r w:rsidRPr="006F592A">
        <w:t>4) уточнення та оголошення головуючим на засіданні пропозицій, які надійшли і будуть ставитися на голосування;</w:t>
      </w:r>
    </w:p>
    <w:p w:rsidR="00807DEF" w:rsidRPr="006F592A" w:rsidRDefault="00807DEF" w:rsidP="00807DEF">
      <w:pPr>
        <w:ind w:firstLine="567"/>
        <w:jc w:val="both"/>
      </w:pPr>
      <w:r w:rsidRPr="006F592A">
        <w:t>5) виступи з мотивів голосування по одному представнику від кожної зареєстрованої фракції</w:t>
      </w:r>
      <w:r>
        <w:t>, групи</w:t>
      </w:r>
      <w:r w:rsidRPr="006F592A">
        <w:t>.</w:t>
      </w:r>
    </w:p>
    <w:p w:rsidR="00807DEF" w:rsidRPr="006F592A" w:rsidRDefault="00807DEF" w:rsidP="00807DEF">
      <w:pPr>
        <w:ind w:firstLine="567"/>
        <w:jc w:val="both"/>
      </w:pPr>
      <w:r w:rsidRPr="006F592A">
        <w:t>2. При застосуванні процедури скороченого обговорення головуючий на засіданні надає слово за усним або письмовим зверненням депутатів.</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3.9.3</w:t>
      </w:r>
      <w:r w:rsidRPr="006F592A">
        <w:rPr>
          <w:b/>
          <w:bCs/>
        </w:rPr>
        <w:t>. Пропозиції, що можуть вноситися в ході обговорення</w:t>
      </w:r>
    </w:p>
    <w:p w:rsidR="00807DEF" w:rsidRPr="006F592A" w:rsidRDefault="00807DEF" w:rsidP="00807DEF">
      <w:pPr>
        <w:ind w:firstLine="567"/>
        <w:jc w:val="both"/>
      </w:pPr>
      <w:r w:rsidRPr="006F592A">
        <w:t>1. У ході обговорення питання на засіданні ради можуть вноситися:</w:t>
      </w:r>
    </w:p>
    <w:p w:rsidR="00807DEF" w:rsidRPr="006F592A" w:rsidRDefault="00807DEF" w:rsidP="00807DEF">
      <w:pPr>
        <w:ind w:firstLine="567"/>
        <w:jc w:val="both"/>
      </w:pPr>
      <w:r w:rsidRPr="006F592A">
        <w:t>1) пропозиції щодо порядку ведення засідання та організації розгляду питання;</w:t>
      </w:r>
    </w:p>
    <w:p w:rsidR="00807DEF" w:rsidRPr="006F592A" w:rsidRDefault="00807DEF" w:rsidP="00807DEF">
      <w:pPr>
        <w:ind w:firstLine="567"/>
        <w:jc w:val="both"/>
      </w:pPr>
      <w:r w:rsidRPr="006F592A">
        <w:t>2) питання про неприйнятність та відкладені питання;</w:t>
      </w:r>
    </w:p>
    <w:p w:rsidR="00807DEF" w:rsidRPr="006F592A" w:rsidRDefault="00807DEF" w:rsidP="00807DEF">
      <w:pPr>
        <w:ind w:firstLine="567"/>
        <w:jc w:val="both"/>
      </w:pPr>
      <w:r w:rsidRPr="006F592A">
        <w:t>3) пропозиції щодо обговорюваного питання, які є наслідком розгляду цього питання на поточному пленарному засіданні, та поправки до них;</w:t>
      </w:r>
    </w:p>
    <w:p w:rsidR="00807DEF" w:rsidRPr="006F592A" w:rsidRDefault="00807DEF" w:rsidP="00807DEF">
      <w:pPr>
        <w:ind w:firstLine="567"/>
        <w:jc w:val="both"/>
      </w:pPr>
      <w:r w:rsidRPr="006F592A">
        <w:t>4) пропозиції і поправки комісії, що визначена головною з цього питання;</w:t>
      </w:r>
    </w:p>
    <w:p w:rsidR="00807DEF" w:rsidRPr="006F592A" w:rsidRDefault="00807DEF" w:rsidP="00807DEF">
      <w:pPr>
        <w:ind w:firstLine="567"/>
        <w:jc w:val="both"/>
      </w:pPr>
      <w:r w:rsidRPr="006F592A">
        <w:t>5) пропозиції і поправки, внесені депутатськими фракціями та групами;</w:t>
      </w:r>
    </w:p>
    <w:p w:rsidR="00807DEF" w:rsidRPr="006F592A" w:rsidRDefault="00807DEF" w:rsidP="00807DEF">
      <w:pPr>
        <w:ind w:firstLine="567"/>
        <w:jc w:val="both"/>
      </w:pPr>
      <w:r w:rsidRPr="006F592A">
        <w:t>6) інші питання, пропозиції, поправки, можливість внесення яких на засіданні ради встановлена регламентом.</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3.9.4</w:t>
      </w:r>
      <w:r w:rsidRPr="006F592A">
        <w:rPr>
          <w:b/>
          <w:bCs/>
        </w:rPr>
        <w:t>. Перерва перед голосуванням</w:t>
      </w:r>
    </w:p>
    <w:p w:rsidR="00807DEF" w:rsidRPr="006F592A" w:rsidRDefault="00807DEF" w:rsidP="00807DEF">
      <w:pPr>
        <w:ind w:firstLine="567"/>
        <w:jc w:val="both"/>
      </w:pPr>
      <w:r w:rsidRPr="006F592A">
        <w:t xml:space="preserve">1. Після обговорення питання порядку денного до початку голосування голова </w:t>
      </w:r>
      <w:r>
        <w:t xml:space="preserve">постійної </w:t>
      </w:r>
      <w:r w:rsidRPr="006F592A">
        <w:t>комісії чи керівник фракції</w:t>
      </w:r>
      <w:r>
        <w:t xml:space="preserve"> (групи)</w:t>
      </w:r>
      <w:r w:rsidRPr="006F592A">
        <w:t xml:space="preserve"> може </w:t>
      </w:r>
      <w:proofErr w:type="spellStart"/>
      <w:r w:rsidRPr="006F592A">
        <w:t>внести</w:t>
      </w:r>
      <w:proofErr w:type="spellEnd"/>
      <w:r w:rsidRPr="006F592A">
        <w:t xml:space="preserve"> мотивовану пропозицію про перерву у засіданні для узгодження позицій щодо голосування.</w:t>
      </w:r>
    </w:p>
    <w:p w:rsidR="00807DEF" w:rsidRPr="006F592A" w:rsidRDefault="00807DEF" w:rsidP="00807DEF">
      <w:pPr>
        <w:ind w:firstLine="567"/>
        <w:jc w:val="both"/>
      </w:pPr>
      <w:r w:rsidRPr="006F592A">
        <w:t>2. Така пропозиція ставиться на голосування без обговорення і вважається схваленою за підтримки третини депутатів, зареєстрованих на засіданні.</w:t>
      </w:r>
    </w:p>
    <w:p w:rsidR="00807DEF" w:rsidRPr="006F592A" w:rsidRDefault="00807DEF" w:rsidP="00807DEF">
      <w:pPr>
        <w:ind w:firstLine="567"/>
        <w:jc w:val="both"/>
      </w:pPr>
      <w:r w:rsidRPr="006F592A">
        <w:t xml:space="preserve">3. Тривалість перерви визначається головуючим в межах від 10 до </w:t>
      </w:r>
      <w:r>
        <w:t>2</w:t>
      </w:r>
      <w:r w:rsidRPr="006F592A">
        <w:t>0 хвилин.</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3.9.5</w:t>
      </w:r>
      <w:r w:rsidRPr="006F592A">
        <w:rPr>
          <w:b/>
          <w:bCs/>
        </w:rPr>
        <w:t>. Рішення про неприйнятність питання до розгляду</w:t>
      </w:r>
    </w:p>
    <w:p w:rsidR="00807DEF" w:rsidRPr="006F592A" w:rsidRDefault="00807DEF" w:rsidP="00807DEF">
      <w:pPr>
        <w:ind w:firstLine="567"/>
        <w:jc w:val="both"/>
      </w:pPr>
      <w:r w:rsidRPr="006F592A">
        <w:t>1. У ході обговорення питань депутати, сільський голова чи представник виконавчого комітету ради у будь-який час можуть порушити питання про  неприйнятність проекту рішення з цього питання за таких підстав:</w:t>
      </w:r>
    </w:p>
    <w:p w:rsidR="00807DEF" w:rsidRPr="006F592A" w:rsidRDefault="00807DEF" w:rsidP="00807DEF">
      <w:pPr>
        <w:ind w:firstLine="567"/>
        <w:jc w:val="both"/>
      </w:pPr>
      <w:r w:rsidRPr="006F592A">
        <w:t xml:space="preserve">1) їх невідповідності Конституції України, чинним законам або попереднім рішенням ради; </w:t>
      </w:r>
    </w:p>
    <w:p w:rsidR="00807DEF" w:rsidRPr="006F592A" w:rsidRDefault="00807DEF" w:rsidP="00807DEF">
      <w:pPr>
        <w:ind w:firstLine="567"/>
        <w:jc w:val="both"/>
      </w:pPr>
      <w:r w:rsidRPr="006F592A">
        <w:t>2)  їх прийн</w:t>
      </w:r>
      <w:r>
        <w:t>яття не входить до компетенції Р</w:t>
      </w:r>
      <w:r w:rsidRPr="006F592A">
        <w:t>ади.</w:t>
      </w:r>
    </w:p>
    <w:p w:rsidR="00807DEF" w:rsidRPr="006F592A" w:rsidRDefault="00807DEF" w:rsidP="00807DEF">
      <w:pPr>
        <w:ind w:firstLine="567"/>
        <w:jc w:val="both"/>
      </w:pPr>
      <w:r w:rsidRPr="006F592A">
        <w:t>2. У разі порушення кількох питань про неприйнятність, їх обговорення здійснюється одночасно і на голосування вони ставляться в порядку їх надходження.</w:t>
      </w:r>
    </w:p>
    <w:p w:rsidR="00807DEF" w:rsidRPr="006F592A" w:rsidRDefault="00807DEF" w:rsidP="00807DEF">
      <w:pPr>
        <w:ind w:firstLine="567"/>
        <w:jc w:val="both"/>
      </w:pPr>
      <w:r w:rsidRPr="006F592A">
        <w:t>3. Рішення про неприйнятність приймається більшістю від загального складу ради.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3.9.6</w:t>
      </w:r>
      <w:r w:rsidRPr="006F592A">
        <w:rPr>
          <w:b/>
          <w:bCs/>
        </w:rPr>
        <w:t>. Відкладення розгляду питання</w:t>
      </w:r>
    </w:p>
    <w:p w:rsidR="00807DEF" w:rsidRPr="006F592A" w:rsidRDefault="00807DEF" w:rsidP="00807DEF">
      <w:pPr>
        <w:ind w:firstLine="567"/>
        <w:jc w:val="both"/>
      </w:pPr>
      <w:r w:rsidRPr="006F592A">
        <w:t>1. До і під час обговорення питання порядку денного депутати можуть запропонувати відкласти це питання, а саме – перенести його розгляд чи прийняття остаточного рішення щодо нього до настання певних обставин чи здійснення певних дій.</w:t>
      </w:r>
    </w:p>
    <w:p w:rsidR="00807DEF" w:rsidRPr="006F592A" w:rsidRDefault="00807DEF" w:rsidP="00807DEF">
      <w:pPr>
        <w:ind w:firstLine="567"/>
        <w:jc w:val="both"/>
      </w:pPr>
      <w:r w:rsidRPr="006F592A">
        <w:t>2. Рішення щодо відкладених питань приймаються більшістю голосів від загального складу ради, за</w:t>
      </w:r>
      <w:r>
        <w:t xml:space="preserve"> винятком випадків, визначених Р</w:t>
      </w:r>
      <w:r w:rsidRPr="006F592A">
        <w:t>егламентом.</w:t>
      </w:r>
    </w:p>
    <w:p w:rsidR="00807DEF" w:rsidRPr="006F592A" w:rsidRDefault="00807DEF" w:rsidP="00807DEF">
      <w:pPr>
        <w:keepNext/>
        <w:ind w:firstLine="567"/>
        <w:jc w:val="both"/>
        <w:rPr>
          <w:b/>
          <w:bCs/>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10. Порядок голосування пропозицій</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3.10.1</w:t>
      </w:r>
      <w:r w:rsidRPr="006F592A">
        <w:rPr>
          <w:b/>
          <w:bCs/>
          <w:color w:val="000000"/>
          <w:lang w:val="uk-UA"/>
        </w:rPr>
        <w:t>. Загальні вимоги до голосування пропозицій</w:t>
      </w:r>
    </w:p>
    <w:p w:rsidR="00807DEF" w:rsidRPr="006F592A" w:rsidRDefault="00807DEF" w:rsidP="00807DEF">
      <w:pPr>
        <w:ind w:firstLine="567"/>
        <w:jc w:val="both"/>
      </w:pPr>
      <w:r w:rsidRPr="006F592A">
        <w:t>1. На голосування ставляться всі пропозиції і поправки, що надійшли у письмовому вигляді і не були відкликані.</w:t>
      </w:r>
    </w:p>
    <w:p w:rsidR="00807DEF" w:rsidRPr="006F592A" w:rsidRDefault="00807DEF" w:rsidP="00807DEF">
      <w:pPr>
        <w:ind w:firstLine="567"/>
        <w:jc w:val="both"/>
      </w:pPr>
      <w:r w:rsidRPr="006F592A">
        <w:t>2. Якщо окрема думка депутата містить пропозиції щодо обговорюваного питання, головуючий на засіданні оголошує ці пропозиції і ставить їх на голосування також.</w:t>
      </w:r>
    </w:p>
    <w:p w:rsidR="00807DEF" w:rsidRPr="006F592A" w:rsidRDefault="00807DEF" w:rsidP="00807DEF">
      <w:pPr>
        <w:ind w:firstLine="567"/>
        <w:jc w:val="both"/>
      </w:pPr>
      <w:r w:rsidRPr="006F592A">
        <w:t>3. Головуючий на засіданні може відмовити ініціатору пропозиції чи поправки поставити на голосування запропонований ним текст, якщо його сформульовано нечітко або він не стосується обговорюваного питання, або суперечить раніше прийнятим рішенням, або повторює по суті відхилений радою текст. Процедурне рішення з цього приводу може прийматися радою без обговорення.</w:t>
      </w:r>
    </w:p>
    <w:p w:rsidR="00807DEF" w:rsidRPr="006F592A" w:rsidRDefault="00807DEF" w:rsidP="00807DEF">
      <w:pPr>
        <w:ind w:firstLine="567"/>
        <w:jc w:val="both"/>
      </w:pPr>
      <w:r w:rsidRPr="006F592A">
        <w:t>4.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3.10.2</w:t>
      </w:r>
      <w:r w:rsidRPr="006F592A">
        <w:rPr>
          <w:b/>
          <w:bCs/>
        </w:rPr>
        <w:t>. Голосування альтернативних пропозицій</w:t>
      </w:r>
    </w:p>
    <w:p w:rsidR="00807DEF" w:rsidRPr="006F592A" w:rsidRDefault="00807DEF" w:rsidP="00807DEF">
      <w:pPr>
        <w:ind w:firstLine="567"/>
        <w:jc w:val="both"/>
      </w:pPr>
      <w:r w:rsidRPr="006F592A">
        <w:t>1. У разі, коли дві або більше пропозицій (проектів рішення), щодо одного й того ж питання, виключають одна одну (альтернативні пропозиції), рада, якщо вона не прийме іншого рішення, проводить голосування пропозицій у порядку їх внесення і виявляє з них ту, яка є прийнятною для подальшого розгляду</w:t>
      </w:r>
      <w:r>
        <w:t>.</w:t>
      </w:r>
      <w:r w:rsidRPr="006F592A">
        <w:t xml:space="preserve"> Результатом вибору однієї з таких пропозицій є відхилення інших, і решта на голосування не ставиться. Однією з альтернатив може бути прийняття проекту рішення у першому читанні і відправлення проекту на доопрацювання у комісіях ради.</w:t>
      </w:r>
    </w:p>
    <w:p w:rsidR="00807DEF" w:rsidRPr="006F592A" w:rsidRDefault="00807DEF" w:rsidP="00807DEF">
      <w:pPr>
        <w:ind w:firstLine="567"/>
        <w:jc w:val="both"/>
      </w:pPr>
      <w:r w:rsidRPr="006F592A">
        <w:t>2. Якщо до пропозиції, визнаної голосуванням прийнятною для подальшого розгляду, не надійшло жодної поправки, вона вважається прийнятою в цілому; в інших випадках її подальше обговорення і голосування щодо неї здійснюються на загальних засадах без врахування голосування про її прийнятність для розгляду.</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3.10.3</w:t>
      </w:r>
      <w:r w:rsidRPr="006F592A">
        <w:rPr>
          <w:b/>
          <w:bCs/>
        </w:rPr>
        <w:t>. Голосування поправок</w:t>
      </w:r>
    </w:p>
    <w:p w:rsidR="00807DEF" w:rsidRPr="006F592A" w:rsidRDefault="00807DEF" w:rsidP="00807DEF">
      <w:pPr>
        <w:ind w:firstLine="567"/>
        <w:jc w:val="both"/>
      </w:pPr>
      <w:r w:rsidRPr="006F592A">
        <w:t>1. Внесена до пропозиції поправка до рішення ставиться на голосування раніше, ніж сама пропозиція. Якщо внесена поправка має на меті відхилення пропозиції, то на голосування ставиться текст пропозиції.</w:t>
      </w:r>
    </w:p>
    <w:p w:rsidR="00807DEF" w:rsidRPr="006F592A" w:rsidRDefault="00807DEF" w:rsidP="00807DEF">
      <w:pPr>
        <w:ind w:firstLine="567"/>
        <w:jc w:val="both"/>
      </w:pPr>
      <w:r w:rsidRPr="006F592A">
        <w:t>2. Поправка до поправки ставиться на голосування раніше, ніж основна поправка. У поправку до поправки зміни і доповнення шляхом голосування не вносяться, а подаються у вигляді окремої пропозиції.</w:t>
      </w:r>
    </w:p>
    <w:p w:rsidR="00807DEF" w:rsidRPr="006F592A" w:rsidRDefault="00807DEF" w:rsidP="00807DEF">
      <w:pPr>
        <w:ind w:firstLine="567"/>
        <w:jc w:val="both"/>
      </w:pPr>
      <w:r w:rsidRPr="006F592A">
        <w:t>3. У разі внесення до пропозиції двох або більше поправок головуючий проводить голосування спочатку щодо поправки, яка найбільше змінює суть пропозиції, потім – щодо поправки, яка менше змінює суть пропозиції, після неї – щодо поправки-доповнення і так далі, доки всі поправки не будуть проголосовані. Якщо ж результатом прийняття однієї поправки буде відхилення іншої альтернативної поправки, остання на голосування не ставиться.</w:t>
      </w:r>
    </w:p>
    <w:p w:rsidR="00807DEF" w:rsidRPr="006F592A" w:rsidRDefault="00807DEF" w:rsidP="00807DEF">
      <w:pPr>
        <w:ind w:firstLine="567"/>
        <w:jc w:val="both"/>
      </w:pPr>
      <w:r w:rsidRPr="006F592A">
        <w:lastRenderedPageBreak/>
        <w:t>4. Після голосування поправок до пропозиції на голосування в цілому ставиться пропозиція з внесеними до неї поправками.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3.10.4</w:t>
      </w:r>
      <w:r w:rsidRPr="006F592A">
        <w:rPr>
          <w:b/>
          <w:bCs/>
        </w:rPr>
        <w:t>. Оголошення суті голосування</w:t>
      </w:r>
    </w:p>
    <w:p w:rsidR="00807DEF" w:rsidRPr="006F592A" w:rsidRDefault="00807DEF" w:rsidP="00807DEF">
      <w:pPr>
        <w:ind w:firstLine="567"/>
        <w:jc w:val="both"/>
      </w:pPr>
      <w:r w:rsidRPr="006F592A">
        <w:t>1. Перед голосуванням, головуючий зачитує тексти пропозиції чи поправки, що будуть ставитися на голосування, при цьому називається ініціатор внесення тексту.</w:t>
      </w:r>
    </w:p>
    <w:p w:rsidR="00807DEF" w:rsidRPr="006F592A" w:rsidRDefault="00807DEF" w:rsidP="00807DEF">
      <w:pPr>
        <w:ind w:firstLine="567"/>
        <w:jc w:val="both"/>
      </w:pPr>
      <w:r w:rsidRPr="006F592A">
        <w:t>2. Перед голосуванням кількох пропозицій або поправок, які виключають одна одну, головуючий на засіданні послідовно оголошує їх зміст і, якщо немає зауважень до їх змісту, проводить голосування щодо кожної поправки чи пропозиції окремо.</w:t>
      </w:r>
    </w:p>
    <w:p w:rsidR="00807DEF" w:rsidRPr="006F592A" w:rsidRDefault="00807DEF" w:rsidP="00807DEF">
      <w:pPr>
        <w:ind w:firstLine="567"/>
        <w:jc w:val="both"/>
      </w:pPr>
      <w:r w:rsidRPr="006F592A">
        <w:t>3. Після голосування всіх поправок проект рішення голосується в цілому.</w:t>
      </w:r>
    </w:p>
    <w:p w:rsidR="00807DEF" w:rsidRPr="006F592A" w:rsidRDefault="00807DEF" w:rsidP="00807DEF">
      <w:pPr>
        <w:ind w:firstLine="567"/>
        <w:jc w:val="both"/>
      </w:pPr>
      <w:r w:rsidRPr="006F592A">
        <w:t>4. Після закінчення голосування головуючий на засіданні оголошує його результати і прийняте рішення.</w:t>
      </w:r>
    </w:p>
    <w:p w:rsidR="00807DEF" w:rsidRPr="006F592A" w:rsidRDefault="00807DEF" w:rsidP="00807DEF">
      <w:pPr>
        <w:ind w:firstLine="567"/>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11. Прийняття рішень</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3.11.1</w:t>
      </w:r>
      <w:r w:rsidRPr="006F592A">
        <w:rPr>
          <w:b/>
          <w:bCs/>
          <w:color w:val="000000"/>
          <w:lang w:val="uk-UA"/>
        </w:rPr>
        <w:t>. Прийняття радою рішень</w:t>
      </w:r>
    </w:p>
    <w:p w:rsidR="00807DEF" w:rsidRPr="006F592A" w:rsidRDefault="00807DEF" w:rsidP="00807DEF">
      <w:pPr>
        <w:ind w:firstLine="567"/>
        <w:jc w:val="both"/>
      </w:pPr>
      <w:r>
        <w:t>1. На пленарних засіданнях Р</w:t>
      </w:r>
      <w:r w:rsidRPr="006F592A">
        <w:t>ада може приймати у межах своєї компетенції та відповідно до вимог Закону України «Про місцеве самоврядування в Україні» нормативні та інші акти у формі рішень.</w:t>
      </w:r>
    </w:p>
    <w:p w:rsidR="00807DEF" w:rsidRPr="006F592A" w:rsidRDefault="00807DEF" w:rsidP="00807DEF">
      <w:pPr>
        <w:ind w:firstLine="567"/>
        <w:jc w:val="both"/>
      </w:pPr>
      <w:r w:rsidRPr="006F592A">
        <w:t xml:space="preserve">2. Рада може давати та ухвалювати на пленарних засідання: </w:t>
      </w:r>
    </w:p>
    <w:p w:rsidR="00807DEF" w:rsidRPr="006F592A" w:rsidRDefault="00807DEF" w:rsidP="00807DEF">
      <w:pPr>
        <w:ind w:firstLine="567"/>
        <w:jc w:val="both"/>
      </w:pPr>
      <w:r w:rsidRPr="006F592A">
        <w:t>1) доручення – рішення ради, що стосується органу чи посадової особи ради, і містить зобов'язання або повноваження до одноразової дії;</w:t>
      </w:r>
    </w:p>
    <w:p w:rsidR="00807DEF" w:rsidRPr="006F592A" w:rsidRDefault="00807DEF" w:rsidP="00807DEF">
      <w:pPr>
        <w:ind w:firstLine="567"/>
        <w:jc w:val="both"/>
      </w:pPr>
      <w:r w:rsidRPr="006F592A">
        <w:t>2) звернення – рішення ради, направлені до непідпорядкованих раді суб'єктів із закликом до певних дій та ініціатив;</w:t>
      </w:r>
    </w:p>
    <w:p w:rsidR="00807DEF" w:rsidRPr="006F592A" w:rsidRDefault="00807DEF" w:rsidP="00807DEF">
      <w:pPr>
        <w:ind w:firstLine="567"/>
        <w:jc w:val="both"/>
      </w:pPr>
      <w:r w:rsidRPr="006F592A">
        <w:t>3) заяви – рішення ради, що містить позицію ради з певних питань;</w:t>
      </w:r>
    </w:p>
    <w:p w:rsidR="00807DEF" w:rsidRPr="006F592A" w:rsidRDefault="00807DEF" w:rsidP="00807DEF">
      <w:pPr>
        <w:ind w:firstLine="567"/>
        <w:jc w:val="both"/>
      </w:pPr>
      <w:r w:rsidRPr="006F592A">
        <w:t>2. Рішення ради приймається після обговорення на її пленарному засіданні більшістю депутатів від загального складу ради, крім випадків голосування з процедурних питань, визначених цим Регламентом. При встановленні результатів голосування до загального складу сільської ради включається голос Баранинського сільського голови, якщо він бере участь у пленарному засіданні ради, і враховується його голос.</w:t>
      </w:r>
    </w:p>
    <w:p w:rsidR="00807DEF" w:rsidRPr="006F592A" w:rsidRDefault="00807DEF" w:rsidP="00807DEF">
      <w:pPr>
        <w:ind w:firstLine="567"/>
        <w:jc w:val="both"/>
      </w:pPr>
      <w:r w:rsidRPr="006F592A">
        <w:t xml:space="preserve">3. Рішення </w:t>
      </w:r>
      <w:r>
        <w:t>Р</w:t>
      </w:r>
      <w:r w:rsidRPr="006F592A">
        <w:t>ади приймається на її пленарному засіданні шляхом відкритого поіменного голосування депутатів, окрім випадків, визначених Законом України «Про місцеве самоврядування в Україні», в яких рішення приймається таємним голосуванням.</w:t>
      </w:r>
    </w:p>
    <w:p w:rsidR="00807DEF" w:rsidRPr="006F592A" w:rsidRDefault="00807DEF" w:rsidP="00807DEF">
      <w:pPr>
        <w:ind w:firstLine="567"/>
        <w:jc w:val="both"/>
      </w:pPr>
      <w:r w:rsidRPr="006F592A">
        <w:t>4.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807DEF" w:rsidRPr="006F592A" w:rsidRDefault="00807DEF" w:rsidP="00807DEF">
      <w:pPr>
        <w:ind w:firstLine="567"/>
        <w:jc w:val="both"/>
      </w:pPr>
      <w:r w:rsidRPr="006F592A">
        <w:t>5.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807DEF" w:rsidRPr="006F592A" w:rsidRDefault="00807DEF" w:rsidP="00807DEF">
      <w:pPr>
        <w:ind w:firstLine="567"/>
        <w:jc w:val="both"/>
      </w:pPr>
      <w:r w:rsidRPr="006F592A">
        <w:t xml:space="preserve">6. Якщо результат голосування </w:t>
      </w:r>
      <w:r>
        <w:t>викликає обґрунтовані сумніви, Р</w:t>
      </w:r>
      <w:r w:rsidRPr="006F592A">
        <w:t>ада може прийняти процедурне рішення про переголосування.</w:t>
      </w:r>
    </w:p>
    <w:p w:rsidR="00807DEF" w:rsidRPr="006F592A" w:rsidRDefault="00807DEF" w:rsidP="00807DEF">
      <w:pPr>
        <w:keepNext/>
        <w:ind w:firstLine="567"/>
        <w:jc w:val="both"/>
        <w:rPr>
          <w:b/>
          <w:bCs/>
        </w:rPr>
      </w:pPr>
    </w:p>
    <w:p w:rsidR="00807DEF" w:rsidRPr="00D71187" w:rsidRDefault="00807DEF" w:rsidP="00807DEF">
      <w:pPr>
        <w:pStyle w:val="HTML"/>
        <w:tabs>
          <w:tab w:val="clear" w:pos="916"/>
          <w:tab w:val="left" w:pos="290"/>
        </w:tabs>
        <w:ind w:firstLine="567"/>
        <w:jc w:val="both"/>
        <w:rPr>
          <w:rFonts w:ascii="Times New Roman" w:hAnsi="Times New Roman"/>
          <w:b/>
          <w:color w:val="000000"/>
          <w:sz w:val="24"/>
          <w:szCs w:val="24"/>
          <w:lang w:val="uk-UA"/>
        </w:rPr>
      </w:pPr>
      <w:r w:rsidRPr="00D71187">
        <w:rPr>
          <w:rFonts w:ascii="Times New Roman" w:hAnsi="Times New Roman"/>
          <w:b/>
          <w:color w:val="000000"/>
          <w:sz w:val="24"/>
          <w:szCs w:val="24"/>
          <w:lang w:val="uk-UA"/>
        </w:rPr>
        <w:t>Стаття 3.11.2. Відкрите голосування</w:t>
      </w:r>
    </w:p>
    <w:p w:rsidR="00807DEF" w:rsidRPr="00D71187" w:rsidRDefault="00807DEF" w:rsidP="00807DEF">
      <w:pPr>
        <w:pStyle w:val="HTML"/>
        <w:tabs>
          <w:tab w:val="clear" w:pos="916"/>
          <w:tab w:val="left" w:pos="290"/>
        </w:tabs>
        <w:ind w:firstLine="567"/>
        <w:jc w:val="both"/>
        <w:rPr>
          <w:rFonts w:ascii="Times New Roman" w:hAnsi="Times New Roman"/>
          <w:b/>
          <w:color w:val="000000"/>
          <w:sz w:val="24"/>
          <w:szCs w:val="24"/>
          <w:lang w:val="uk-UA"/>
        </w:rPr>
      </w:pPr>
      <w:r w:rsidRPr="00D71187">
        <w:rPr>
          <w:rFonts w:ascii="Times New Roman" w:hAnsi="Times New Roman"/>
          <w:color w:val="000000"/>
          <w:sz w:val="24"/>
          <w:szCs w:val="24"/>
          <w:lang w:val="uk-UA"/>
        </w:rPr>
        <w:t>1. Для прийняття рішень, з’ясування волевиявлення депутатів Ради на пленарних засіданнях Ради проводиться відкрите поіменне голосування. Підрахунок голосів здійснюється Лічильною комісією, утвореною у порядку, передбаченому цим Регламентом.</w:t>
      </w:r>
    </w:p>
    <w:p w:rsidR="00807DEF" w:rsidRPr="00D71187" w:rsidRDefault="00807DEF" w:rsidP="00807DEF">
      <w:pPr>
        <w:pStyle w:val="HTML"/>
        <w:tabs>
          <w:tab w:val="clear" w:pos="916"/>
          <w:tab w:val="left" w:pos="290"/>
        </w:tabs>
        <w:ind w:firstLine="567"/>
        <w:jc w:val="both"/>
        <w:rPr>
          <w:rFonts w:ascii="Times New Roman" w:hAnsi="Times New Roman"/>
          <w:b/>
          <w:color w:val="000000"/>
          <w:sz w:val="24"/>
          <w:szCs w:val="24"/>
          <w:lang w:val="uk-UA"/>
        </w:rPr>
      </w:pPr>
      <w:r w:rsidRPr="00D71187">
        <w:rPr>
          <w:rFonts w:ascii="Times New Roman" w:hAnsi="Times New Roman"/>
          <w:color w:val="000000"/>
          <w:sz w:val="24"/>
          <w:szCs w:val="24"/>
          <w:lang w:val="uk-UA"/>
        </w:rPr>
        <w:t>2.</w:t>
      </w:r>
      <w:r w:rsidRPr="00D71187">
        <w:rPr>
          <w:rFonts w:ascii="Times New Roman" w:hAnsi="Times New Roman"/>
          <w:b/>
          <w:color w:val="000000"/>
          <w:sz w:val="24"/>
          <w:szCs w:val="24"/>
          <w:lang w:val="uk-UA"/>
        </w:rPr>
        <w:t xml:space="preserve"> </w:t>
      </w:r>
      <w:r w:rsidRPr="00D71187">
        <w:rPr>
          <w:rFonts w:ascii="Times New Roman" w:hAnsi="Times New Roman"/>
          <w:color w:val="000000"/>
          <w:sz w:val="24"/>
          <w:szCs w:val="24"/>
          <w:lang w:val="uk-UA"/>
        </w:rPr>
        <w:t xml:space="preserve">Дані про результати поіменного голосування роздруковуються відразу після закриття пленарного засідання і надаються виконавчим апаратом Ради уповноваженим представникам депутатських фракцій та груп, а також депутатам Ради, за їх </w:t>
      </w:r>
      <w:r w:rsidRPr="00D71187">
        <w:rPr>
          <w:rFonts w:ascii="Times New Roman" w:hAnsi="Times New Roman"/>
          <w:bCs/>
          <w:iCs/>
          <w:color w:val="000000"/>
          <w:sz w:val="24"/>
          <w:szCs w:val="24"/>
          <w:lang w:val="uk-UA"/>
        </w:rPr>
        <w:t>письмовим</w:t>
      </w:r>
      <w:r w:rsidRPr="00D71187">
        <w:rPr>
          <w:rFonts w:ascii="Times New Roman" w:hAnsi="Times New Roman"/>
          <w:color w:val="000000"/>
          <w:sz w:val="24"/>
          <w:szCs w:val="24"/>
          <w:lang w:val="uk-UA"/>
        </w:rPr>
        <w:t xml:space="preserve"> зверненням.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веб-сайті Ради розміщуються в день голосування і зберігаються протягом </w:t>
      </w:r>
      <w:r w:rsidRPr="00D71187">
        <w:rPr>
          <w:rFonts w:ascii="Times New Roman" w:hAnsi="Times New Roman"/>
          <w:color w:val="000000"/>
          <w:sz w:val="24"/>
          <w:szCs w:val="24"/>
          <w:lang w:val="uk-UA"/>
        </w:rPr>
        <w:lastRenderedPageBreak/>
        <w:t>необмеженого строку всі результати поіменних голосувань. Результати поіменного голосування є невід’ємною частиною протоколу сесії Ради.</w:t>
      </w:r>
    </w:p>
    <w:p w:rsidR="00807DEF" w:rsidRPr="006F592A" w:rsidRDefault="00807DEF" w:rsidP="00807DEF">
      <w:pPr>
        <w:keepNext/>
        <w:ind w:firstLine="567"/>
        <w:jc w:val="both"/>
        <w:rPr>
          <w:b/>
          <w:bCs/>
        </w:rPr>
      </w:pPr>
    </w:p>
    <w:p w:rsidR="00807DEF" w:rsidRPr="00D71187" w:rsidRDefault="00807DEF" w:rsidP="00807DEF">
      <w:pPr>
        <w:tabs>
          <w:tab w:val="left" w:pos="-70"/>
        </w:tabs>
        <w:ind w:firstLine="567"/>
        <w:jc w:val="both"/>
        <w:rPr>
          <w:b/>
        </w:rPr>
      </w:pPr>
      <w:r w:rsidRPr="00D71187">
        <w:rPr>
          <w:b/>
          <w:bCs/>
        </w:rPr>
        <w:t xml:space="preserve">Стаття </w:t>
      </w:r>
      <w:r>
        <w:rPr>
          <w:b/>
          <w:bCs/>
        </w:rPr>
        <w:t>3.11.3</w:t>
      </w:r>
      <w:r w:rsidRPr="00D71187">
        <w:rPr>
          <w:b/>
          <w:bCs/>
        </w:rPr>
        <w:t>.</w:t>
      </w:r>
      <w:r w:rsidRPr="00D71187">
        <w:rPr>
          <w:b/>
        </w:rPr>
        <w:t xml:space="preserve"> Загальні положення про таємне голосування </w:t>
      </w:r>
    </w:p>
    <w:p w:rsidR="00807DEF" w:rsidRPr="000A065E" w:rsidRDefault="00807DEF" w:rsidP="00807DEF">
      <w:pPr>
        <w:pStyle w:val="HTML"/>
        <w:numPr>
          <w:ilvl w:val="1"/>
          <w:numId w:val="15"/>
        </w:numPr>
        <w:tabs>
          <w:tab w:val="left" w:pos="142"/>
          <w:tab w:val="left" w:pos="426"/>
          <w:tab w:val="left" w:pos="567"/>
          <w:tab w:val="left" w:pos="851"/>
          <w:tab w:val="left" w:pos="1276"/>
        </w:tabs>
        <w:ind w:left="0" w:firstLine="567"/>
        <w:jc w:val="both"/>
        <w:rPr>
          <w:rFonts w:ascii="Times New Roman" w:hAnsi="Times New Roman"/>
          <w:color w:val="000000"/>
          <w:sz w:val="24"/>
          <w:szCs w:val="24"/>
          <w:lang w:val="ru-RU"/>
        </w:rPr>
      </w:pPr>
      <w:r w:rsidRPr="000A065E">
        <w:rPr>
          <w:rFonts w:ascii="Times New Roman" w:hAnsi="Times New Roman"/>
          <w:color w:val="000000"/>
          <w:sz w:val="24"/>
          <w:szCs w:val="24"/>
          <w:lang w:val="uk-UA"/>
        </w:rPr>
        <w:t>Таємне голосування обов’язково проводиться у випадках, передбачених пунктами</w:t>
      </w:r>
      <w:bookmarkStart w:id="40" w:name="3__Рішення_ради_приймаються_відкритим_по"/>
      <w:bookmarkEnd w:id="40"/>
      <w:r w:rsidRPr="000A065E">
        <w:rPr>
          <w:rFonts w:ascii="Times New Roman" w:eastAsiaTheme="minorHAnsi" w:hAnsi="Times New Roman"/>
          <w:sz w:val="24"/>
          <w:szCs w:val="24"/>
          <w:lang w:val="ru-RU" w:eastAsia="en-US"/>
        </w:rPr>
        <w:t xml:space="preserve"> </w:t>
      </w:r>
      <w:r w:rsidRPr="000A065E">
        <w:rPr>
          <w:rFonts w:ascii="Times New Roman" w:hAnsi="Times New Roman"/>
          <w:b/>
          <w:color w:val="000000"/>
          <w:sz w:val="24"/>
          <w:szCs w:val="24"/>
          <w:lang w:val="ru-RU"/>
        </w:rPr>
        <w:t xml:space="preserve">4 і 16 </w:t>
      </w:r>
      <w:proofErr w:type="spellStart"/>
      <w:r w:rsidRPr="000A065E">
        <w:rPr>
          <w:rFonts w:ascii="Times New Roman" w:hAnsi="Times New Roman"/>
          <w:b/>
          <w:color w:val="000000"/>
          <w:sz w:val="24"/>
          <w:szCs w:val="24"/>
          <w:lang w:val="ru-RU"/>
        </w:rPr>
        <w:t>статті</w:t>
      </w:r>
      <w:proofErr w:type="spellEnd"/>
      <w:r w:rsidRPr="000A065E">
        <w:rPr>
          <w:rFonts w:ascii="Times New Roman" w:hAnsi="Times New Roman"/>
          <w:b/>
          <w:color w:val="000000"/>
          <w:sz w:val="24"/>
          <w:szCs w:val="24"/>
          <w:lang w:val="ru-RU"/>
        </w:rPr>
        <w:t xml:space="preserve"> 26</w:t>
      </w:r>
      <w:r>
        <w:rPr>
          <w:rFonts w:ascii="Times New Roman" w:hAnsi="Times New Roman"/>
          <w:color w:val="000000"/>
          <w:sz w:val="24"/>
          <w:szCs w:val="24"/>
          <w:lang w:val="ru-RU"/>
        </w:rPr>
        <w:t xml:space="preserve"> </w:t>
      </w:r>
      <w:r w:rsidRPr="000A065E">
        <w:rPr>
          <w:rFonts w:ascii="Times New Roman" w:hAnsi="Times New Roman"/>
          <w:color w:val="000000"/>
          <w:sz w:val="24"/>
          <w:szCs w:val="24"/>
          <w:lang w:val="uk-UA"/>
        </w:rPr>
        <w:t>Закону України «Про місцеве самоврядування в Україні».</w:t>
      </w:r>
    </w:p>
    <w:p w:rsidR="00807DEF" w:rsidRPr="00D71187" w:rsidRDefault="00807DEF" w:rsidP="00807DEF">
      <w:pPr>
        <w:pStyle w:val="HTML"/>
        <w:numPr>
          <w:ilvl w:val="1"/>
          <w:numId w:val="15"/>
        </w:numPr>
        <w:tabs>
          <w:tab w:val="clear" w:pos="916"/>
          <w:tab w:val="left" w:pos="142"/>
          <w:tab w:val="left" w:pos="426"/>
          <w:tab w:val="left" w:pos="567"/>
          <w:tab w:val="left" w:pos="851"/>
          <w:tab w:val="left" w:pos="1276"/>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Таємне голосування відбувається із застосуванням бюлетенів для таємного голосування. Бюлетені для таємного голосування виготовляє апарат  Ради за дорученням сільського голови або іншої особи, яка скликала пленарне засідання Ради.</w:t>
      </w:r>
    </w:p>
    <w:p w:rsidR="00807DEF" w:rsidRPr="00D71187" w:rsidRDefault="00807DEF" w:rsidP="00807DEF">
      <w:pPr>
        <w:pStyle w:val="HTML"/>
        <w:numPr>
          <w:ilvl w:val="1"/>
          <w:numId w:val="15"/>
        </w:numPr>
        <w:tabs>
          <w:tab w:val="clear" w:pos="916"/>
          <w:tab w:val="left" w:pos="142"/>
          <w:tab w:val="left" w:pos="426"/>
          <w:tab w:val="left" w:pos="567"/>
          <w:tab w:val="left" w:pos="851"/>
          <w:tab w:val="left" w:pos="1276"/>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Протоколювання процедури таємного голосування та підрахунок голосів під час таємного голосування здійснює Лічильна комісія. </w:t>
      </w:r>
    </w:p>
    <w:p w:rsidR="00807DEF" w:rsidRPr="00D71187" w:rsidRDefault="00807DEF" w:rsidP="00807DEF">
      <w:pPr>
        <w:pStyle w:val="HTML"/>
        <w:numPr>
          <w:ilvl w:val="1"/>
          <w:numId w:val="15"/>
        </w:numPr>
        <w:tabs>
          <w:tab w:val="clear" w:pos="916"/>
          <w:tab w:val="left" w:pos="142"/>
          <w:tab w:val="left" w:pos="426"/>
          <w:tab w:val="left" w:pos="567"/>
          <w:tab w:val="left" w:pos="851"/>
          <w:tab w:val="left" w:pos="1276"/>
        </w:tabs>
        <w:ind w:left="0" w:firstLine="567"/>
        <w:jc w:val="both"/>
        <w:rPr>
          <w:rFonts w:ascii="Times New Roman" w:hAnsi="Times New Roman"/>
          <w:color w:val="000000"/>
          <w:sz w:val="24"/>
          <w:szCs w:val="24"/>
          <w:lang w:val="uk-UA"/>
        </w:rPr>
      </w:pPr>
      <w:r w:rsidRPr="00D71187">
        <w:rPr>
          <w:rFonts w:ascii="Times New Roman" w:hAnsi="Times New Roman"/>
          <w:bCs/>
          <w:iCs/>
          <w:color w:val="000000"/>
          <w:sz w:val="24"/>
          <w:szCs w:val="24"/>
          <w:lang w:val="uk-UA"/>
        </w:rPr>
        <w:t>Протоколи Лічильної комісії про</w:t>
      </w:r>
      <w:r w:rsidRPr="00D71187">
        <w:rPr>
          <w:rFonts w:ascii="Times New Roman" w:hAnsi="Times New Roman"/>
          <w:b/>
          <w:bCs/>
          <w:iCs/>
          <w:color w:val="000000"/>
          <w:sz w:val="24"/>
          <w:szCs w:val="24"/>
          <w:lang w:val="uk-UA"/>
        </w:rPr>
        <w:t xml:space="preserve"> </w:t>
      </w:r>
      <w:r w:rsidRPr="00D71187">
        <w:rPr>
          <w:rFonts w:ascii="Times New Roman" w:hAnsi="Times New Roman"/>
          <w:bCs/>
          <w:iCs/>
          <w:color w:val="000000"/>
          <w:sz w:val="24"/>
          <w:szCs w:val="24"/>
          <w:lang w:val="uk-UA"/>
        </w:rPr>
        <w:t xml:space="preserve">виготовлення бюлетенів для голосування та результати таємного голосування </w:t>
      </w:r>
      <w:r w:rsidRPr="00D71187">
        <w:rPr>
          <w:rFonts w:ascii="Times New Roman" w:hAnsi="Times New Roman"/>
          <w:color w:val="000000"/>
          <w:sz w:val="24"/>
          <w:szCs w:val="24"/>
          <w:lang w:val="uk-UA"/>
        </w:rPr>
        <w:t>за допомогою бюлетенів</w:t>
      </w:r>
      <w:r w:rsidRPr="00D71187">
        <w:rPr>
          <w:rFonts w:ascii="Times New Roman" w:hAnsi="Times New Roman"/>
          <w:bCs/>
          <w:iCs/>
          <w:color w:val="000000"/>
          <w:sz w:val="24"/>
          <w:szCs w:val="24"/>
          <w:lang w:val="uk-UA"/>
        </w:rPr>
        <w:t xml:space="preserve"> зберігаються разом із протоколом пленарного засідання Ради.</w:t>
      </w:r>
    </w:p>
    <w:p w:rsidR="00807DEF" w:rsidRPr="00D71187" w:rsidRDefault="00807DEF" w:rsidP="00807DEF">
      <w:pPr>
        <w:pStyle w:val="HTML"/>
        <w:numPr>
          <w:ilvl w:val="1"/>
          <w:numId w:val="15"/>
        </w:numPr>
        <w:tabs>
          <w:tab w:val="clear" w:pos="916"/>
          <w:tab w:val="left" w:pos="142"/>
          <w:tab w:val="left" w:pos="426"/>
          <w:tab w:val="left" w:pos="567"/>
          <w:tab w:val="left" w:pos="851"/>
          <w:tab w:val="left" w:pos="1276"/>
        </w:tabs>
        <w:ind w:left="0" w:firstLine="567"/>
        <w:jc w:val="both"/>
        <w:rPr>
          <w:rFonts w:ascii="Times New Roman" w:hAnsi="Times New Roman"/>
          <w:color w:val="000000"/>
          <w:sz w:val="24"/>
          <w:szCs w:val="24"/>
          <w:lang w:val="uk-UA"/>
        </w:rPr>
      </w:pPr>
      <w:r w:rsidRPr="00D71187">
        <w:rPr>
          <w:rFonts w:ascii="Times New Roman" w:hAnsi="Times New Roman"/>
          <w:bCs/>
          <w:iCs/>
          <w:color w:val="000000"/>
          <w:sz w:val="24"/>
          <w:szCs w:val="24"/>
          <w:lang w:val="uk-UA"/>
        </w:rPr>
        <w:t>Таємне голосування має здійснюватися депутатом Ради особисто, без стороннього втручання. Контроль з боку сторонніх осіб за волевиявленням депутата забороняється.</w:t>
      </w:r>
    </w:p>
    <w:p w:rsidR="00807DEF" w:rsidRPr="006F592A" w:rsidRDefault="00807DEF" w:rsidP="00807DEF">
      <w:pPr>
        <w:pStyle w:val="HTML"/>
        <w:tabs>
          <w:tab w:val="left" w:pos="-70"/>
        </w:tabs>
        <w:ind w:firstLine="567"/>
        <w:jc w:val="both"/>
        <w:rPr>
          <w:rFonts w:ascii="Times New Roman" w:hAnsi="Times New Roman"/>
          <w:b/>
          <w:color w:val="000000"/>
          <w:szCs w:val="24"/>
          <w:lang w:val="uk-UA"/>
        </w:rPr>
      </w:pPr>
    </w:p>
    <w:p w:rsidR="00807DEF" w:rsidRPr="00D71187" w:rsidRDefault="00807DEF" w:rsidP="00807DEF">
      <w:pPr>
        <w:pStyle w:val="HTML"/>
        <w:tabs>
          <w:tab w:val="left" w:pos="-70"/>
        </w:tabs>
        <w:ind w:firstLine="567"/>
        <w:jc w:val="both"/>
        <w:rPr>
          <w:rFonts w:ascii="Times New Roman" w:hAnsi="Times New Roman"/>
          <w:b/>
          <w:color w:val="000000"/>
          <w:sz w:val="24"/>
          <w:szCs w:val="24"/>
          <w:lang w:val="uk-UA"/>
        </w:rPr>
      </w:pPr>
      <w:r>
        <w:rPr>
          <w:rFonts w:ascii="Times New Roman" w:hAnsi="Times New Roman"/>
          <w:b/>
          <w:color w:val="000000"/>
          <w:sz w:val="24"/>
          <w:szCs w:val="24"/>
          <w:lang w:val="uk-UA"/>
        </w:rPr>
        <w:t>Стаття 3.11.4</w:t>
      </w:r>
      <w:r w:rsidRPr="00D71187">
        <w:rPr>
          <w:rFonts w:ascii="Times New Roman" w:hAnsi="Times New Roman"/>
          <w:b/>
          <w:color w:val="000000"/>
          <w:sz w:val="24"/>
          <w:szCs w:val="24"/>
          <w:lang w:val="uk-UA"/>
        </w:rPr>
        <w:t>. Вимоги до бюлетеня для таємного голосування</w:t>
      </w:r>
    </w:p>
    <w:p w:rsidR="00807DEF" w:rsidRPr="00D71187" w:rsidRDefault="00807DEF" w:rsidP="00807DEF">
      <w:pPr>
        <w:pStyle w:val="HTML"/>
        <w:numPr>
          <w:ilvl w:val="1"/>
          <w:numId w:val="16"/>
        </w:numPr>
        <w:tabs>
          <w:tab w:val="clear" w:pos="916"/>
          <w:tab w:val="left" w:pos="-70"/>
          <w:tab w:val="left" w:pos="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w:t>
      </w:r>
    </w:p>
    <w:p w:rsidR="00807DEF" w:rsidRPr="00D71187" w:rsidRDefault="00807DEF" w:rsidP="00807DEF">
      <w:pPr>
        <w:pStyle w:val="HTML"/>
        <w:numPr>
          <w:ilvl w:val="1"/>
          <w:numId w:val="16"/>
        </w:numPr>
        <w:tabs>
          <w:tab w:val="clear" w:pos="916"/>
          <w:tab w:val="left" w:pos="0"/>
          <w:tab w:val="left" w:pos="426"/>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w:t>
      </w:r>
    </w:p>
    <w:p w:rsidR="00807DEF" w:rsidRPr="00D71187" w:rsidRDefault="00807DEF" w:rsidP="00807DEF">
      <w:pPr>
        <w:pStyle w:val="HTML"/>
        <w:numPr>
          <w:ilvl w:val="1"/>
          <w:numId w:val="16"/>
        </w:numPr>
        <w:tabs>
          <w:tab w:val="clear" w:pos="916"/>
          <w:tab w:val="left" w:pos="-70"/>
          <w:tab w:val="left" w:pos="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Організація виготовлення бюлетенів для таємного голосування у кількості, що відповідає фактичній кількості депутатів Ради, покладається на апарат Ради. Доручення про виготовлення бюлетенів для таємного голосування дає сільський голова або інша особа, на вимогу якої скликане пленарне засідання Ради.</w:t>
      </w:r>
    </w:p>
    <w:p w:rsidR="00807DEF" w:rsidRPr="00D71187" w:rsidRDefault="00807DEF" w:rsidP="00807DEF">
      <w:pPr>
        <w:pStyle w:val="HTML"/>
        <w:numPr>
          <w:ilvl w:val="1"/>
          <w:numId w:val="16"/>
        </w:numPr>
        <w:tabs>
          <w:tab w:val="clear" w:pos="916"/>
          <w:tab w:val="left" w:pos="-70"/>
          <w:tab w:val="left" w:pos="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Виготовлені до початку пленарного засідання бюлетені для таємного голосування передаються представником апарату Ради голові Лічильної комісії одразу після її обрання. 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Ради.</w:t>
      </w:r>
    </w:p>
    <w:p w:rsidR="00807DEF" w:rsidRPr="00D71187" w:rsidRDefault="00807DEF" w:rsidP="00807DEF">
      <w:pPr>
        <w:pStyle w:val="HTML"/>
        <w:numPr>
          <w:ilvl w:val="1"/>
          <w:numId w:val="16"/>
        </w:numPr>
        <w:tabs>
          <w:tab w:val="clear" w:pos="916"/>
          <w:tab w:val="left" w:pos="0"/>
          <w:tab w:val="left" w:pos="142"/>
          <w:tab w:val="left" w:pos="284"/>
          <w:tab w:val="left" w:pos="426"/>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Якщо у скриньках для таємного голосування виявиться більше бюлетенів </w:t>
      </w:r>
      <w:r w:rsidRPr="00D71187">
        <w:rPr>
          <w:rFonts w:ascii="Times New Roman" w:hAnsi="Times New Roman"/>
          <w:bCs/>
          <w:iCs/>
          <w:color w:val="000000"/>
          <w:sz w:val="24"/>
          <w:szCs w:val="24"/>
          <w:lang w:val="uk-UA"/>
        </w:rPr>
        <w:t>встановленого зразка</w:t>
      </w:r>
      <w:r w:rsidRPr="00D71187">
        <w:rPr>
          <w:rFonts w:ascii="Times New Roman" w:hAnsi="Times New Roman"/>
          <w:color w:val="000000"/>
          <w:sz w:val="24"/>
          <w:szCs w:val="24"/>
          <w:lang w:val="uk-UA"/>
        </w:rPr>
        <w:t xml:space="preserve">, ніж їх видано згідно з реєстром про одержання бюлетенів, всі бюлетені для таємного голосування  вважаються недійсними і проводиться переголосування.       </w:t>
      </w:r>
    </w:p>
    <w:p w:rsidR="00807DEF" w:rsidRPr="00D71187" w:rsidRDefault="00807DEF" w:rsidP="00807DEF">
      <w:pPr>
        <w:pStyle w:val="HTML"/>
        <w:tabs>
          <w:tab w:val="clear" w:pos="2748"/>
          <w:tab w:val="left" w:pos="-851"/>
          <w:tab w:val="left" w:pos="851"/>
          <w:tab w:val="left" w:pos="2127"/>
        </w:tabs>
        <w:jc w:val="both"/>
        <w:rPr>
          <w:rFonts w:ascii="Times New Roman" w:hAnsi="Times New Roman"/>
          <w:color w:val="000000"/>
          <w:sz w:val="24"/>
          <w:szCs w:val="24"/>
          <w:lang w:val="uk-UA"/>
        </w:rPr>
      </w:pPr>
    </w:p>
    <w:p w:rsidR="00807DEF" w:rsidRPr="00D71187" w:rsidRDefault="00807DEF" w:rsidP="00807DEF">
      <w:pPr>
        <w:pStyle w:val="HTML"/>
        <w:tabs>
          <w:tab w:val="clear" w:pos="2748"/>
          <w:tab w:val="left" w:pos="-851"/>
          <w:tab w:val="left" w:pos="2127"/>
        </w:tabs>
        <w:ind w:firstLine="567"/>
        <w:jc w:val="both"/>
        <w:rPr>
          <w:rFonts w:ascii="Times New Roman" w:hAnsi="Times New Roman"/>
          <w:b/>
          <w:color w:val="000000"/>
          <w:sz w:val="24"/>
          <w:szCs w:val="24"/>
          <w:lang w:val="uk-UA"/>
        </w:rPr>
      </w:pPr>
      <w:r>
        <w:rPr>
          <w:rFonts w:ascii="Times New Roman" w:hAnsi="Times New Roman"/>
          <w:b/>
          <w:color w:val="000000"/>
          <w:sz w:val="24"/>
          <w:szCs w:val="24"/>
          <w:lang w:val="uk-UA"/>
        </w:rPr>
        <w:t>Стаття 3.11.5</w:t>
      </w:r>
      <w:r w:rsidRPr="00D71187">
        <w:rPr>
          <w:rFonts w:ascii="Times New Roman" w:hAnsi="Times New Roman"/>
          <w:b/>
          <w:color w:val="000000"/>
          <w:sz w:val="24"/>
          <w:szCs w:val="24"/>
          <w:lang w:val="uk-UA"/>
        </w:rPr>
        <w:t>. Процедура таємного голосування</w:t>
      </w:r>
    </w:p>
    <w:p w:rsidR="00807DEF" w:rsidRPr="00D71187" w:rsidRDefault="00807DEF" w:rsidP="00807DEF">
      <w:pPr>
        <w:pStyle w:val="HTML"/>
        <w:tabs>
          <w:tab w:val="clear" w:pos="2748"/>
          <w:tab w:val="left" w:pos="-851"/>
          <w:tab w:val="left" w:pos="2127"/>
        </w:tabs>
        <w:ind w:firstLine="567"/>
        <w:jc w:val="both"/>
        <w:rPr>
          <w:rFonts w:ascii="Times New Roman" w:hAnsi="Times New Roman"/>
          <w:b/>
          <w:color w:val="000000"/>
          <w:sz w:val="24"/>
          <w:szCs w:val="24"/>
          <w:lang w:val="uk-UA"/>
        </w:rPr>
      </w:pPr>
      <w:r w:rsidRPr="00D71187">
        <w:rPr>
          <w:rFonts w:ascii="Times New Roman" w:hAnsi="Times New Roman"/>
          <w:color w:val="000000"/>
          <w:sz w:val="24"/>
          <w:szCs w:val="24"/>
          <w:lang w:val="uk-UA"/>
        </w:rPr>
        <w:t>1. Час, місце і порядок проведення таємного голосування визначаються Лічильною комісією, про що вона повідомляє депутатів Ради. Лічильна комісія перед початком  голосування перевіряє наявність місць для таємного голосування, опечатує скриньки для таємного голосування та забезпечує всі необхідні умови для додержання таємності голосування.</w:t>
      </w:r>
    </w:p>
    <w:p w:rsidR="00807DEF" w:rsidRPr="00D71187" w:rsidRDefault="00807DEF" w:rsidP="00807DEF">
      <w:pPr>
        <w:pStyle w:val="HTML"/>
        <w:tabs>
          <w:tab w:val="clear" w:pos="2748"/>
          <w:tab w:val="left" w:pos="-851"/>
          <w:tab w:val="left" w:pos="2127"/>
        </w:tabs>
        <w:ind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2.</w:t>
      </w:r>
      <w:r w:rsidRPr="00D71187">
        <w:rPr>
          <w:rFonts w:ascii="Times New Roman" w:hAnsi="Times New Roman"/>
          <w:b/>
          <w:color w:val="000000"/>
          <w:sz w:val="24"/>
          <w:szCs w:val="24"/>
          <w:lang w:val="uk-UA"/>
        </w:rPr>
        <w:t xml:space="preserve"> </w:t>
      </w:r>
      <w:r w:rsidRPr="00D71187">
        <w:rPr>
          <w:rFonts w:ascii="Times New Roman" w:hAnsi="Times New Roman"/>
          <w:color w:val="000000"/>
          <w:sz w:val="24"/>
          <w:szCs w:val="24"/>
          <w:lang w:val="uk-UA"/>
        </w:rPr>
        <w:t>Бюлетені видаються безпосередньо біля місць для таємного голосування згідно Реєстру про одержання бюлетеня для таємного голосування.</w:t>
      </w:r>
    </w:p>
    <w:p w:rsidR="00807DEF" w:rsidRPr="00D71187" w:rsidRDefault="00807DEF" w:rsidP="00807DEF">
      <w:pPr>
        <w:pStyle w:val="HTML"/>
        <w:tabs>
          <w:tab w:val="clear" w:pos="2748"/>
          <w:tab w:val="left" w:pos="-851"/>
          <w:tab w:val="left" w:pos="2127"/>
        </w:tabs>
        <w:ind w:firstLine="567"/>
        <w:jc w:val="both"/>
        <w:rPr>
          <w:rFonts w:ascii="Times New Roman" w:hAnsi="Times New Roman"/>
          <w:b/>
          <w:color w:val="000000"/>
          <w:sz w:val="24"/>
          <w:szCs w:val="24"/>
          <w:lang w:val="uk-UA"/>
        </w:rPr>
      </w:pPr>
      <w:r w:rsidRPr="00D71187">
        <w:rPr>
          <w:rFonts w:ascii="Times New Roman" w:hAnsi="Times New Roman"/>
          <w:color w:val="000000"/>
          <w:sz w:val="24"/>
          <w:szCs w:val="24"/>
          <w:lang w:val="uk-UA"/>
        </w:rPr>
        <w:t xml:space="preserve">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 </w:t>
      </w:r>
    </w:p>
    <w:p w:rsidR="00807DEF" w:rsidRPr="00D71187" w:rsidRDefault="00807DEF" w:rsidP="00807DEF">
      <w:pPr>
        <w:pStyle w:val="HTML"/>
        <w:tabs>
          <w:tab w:val="clear" w:pos="2748"/>
          <w:tab w:val="left" w:pos="-851"/>
          <w:tab w:val="left" w:pos="2127"/>
        </w:tabs>
        <w:ind w:firstLine="567"/>
        <w:jc w:val="both"/>
        <w:rPr>
          <w:rFonts w:ascii="Times New Roman" w:hAnsi="Times New Roman"/>
          <w:b/>
          <w:color w:val="000000"/>
          <w:sz w:val="24"/>
          <w:szCs w:val="24"/>
          <w:lang w:val="uk-UA"/>
        </w:rPr>
      </w:pPr>
      <w:r w:rsidRPr="00D71187">
        <w:rPr>
          <w:rFonts w:ascii="Times New Roman" w:hAnsi="Times New Roman"/>
          <w:color w:val="000000"/>
          <w:sz w:val="24"/>
          <w:szCs w:val="24"/>
          <w:lang w:val="uk-UA"/>
        </w:rPr>
        <w:lastRenderedPageBreak/>
        <w:t>4.</w:t>
      </w:r>
      <w:r w:rsidRPr="00D71187">
        <w:rPr>
          <w:rFonts w:ascii="Times New Roman" w:hAnsi="Times New Roman"/>
          <w:b/>
          <w:color w:val="000000"/>
          <w:sz w:val="24"/>
          <w:szCs w:val="24"/>
          <w:lang w:val="uk-UA"/>
        </w:rPr>
        <w:t xml:space="preserve"> </w:t>
      </w:r>
      <w:r w:rsidRPr="00D71187">
        <w:rPr>
          <w:rFonts w:ascii="Times New Roman" w:hAnsi="Times New Roman"/>
          <w:color w:val="000000"/>
          <w:sz w:val="24"/>
          <w:szCs w:val="24"/>
          <w:lang w:val="uk-UA"/>
        </w:rPr>
        <w:t>Голосування проводиться у місці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місця для таємного голосування.</w:t>
      </w:r>
    </w:p>
    <w:p w:rsidR="00807DEF" w:rsidRPr="00D71187" w:rsidRDefault="00807DEF" w:rsidP="00807DEF">
      <w:pPr>
        <w:pStyle w:val="HTML"/>
        <w:tabs>
          <w:tab w:val="left" w:pos="-70"/>
        </w:tabs>
        <w:jc w:val="both"/>
        <w:rPr>
          <w:rFonts w:ascii="Times New Roman" w:hAnsi="Times New Roman"/>
          <w:color w:val="000000"/>
          <w:sz w:val="24"/>
          <w:szCs w:val="24"/>
          <w:lang w:val="uk-UA"/>
        </w:rPr>
      </w:pPr>
    </w:p>
    <w:p w:rsidR="00807DEF" w:rsidRPr="00D71187" w:rsidRDefault="00807DEF" w:rsidP="00807DEF">
      <w:pPr>
        <w:pStyle w:val="HTML"/>
        <w:tabs>
          <w:tab w:val="left" w:pos="-70"/>
        </w:tabs>
        <w:ind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       </w:t>
      </w:r>
    </w:p>
    <w:p w:rsidR="00807DEF" w:rsidRPr="00D71187" w:rsidRDefault="00807DEF" w:rsidP="00807DEF">
      <w:pPr>
        <w:pStyle w:val="HTML"/>
        <w:tabs>
          <w:tab w:val="left" w:pos="-709"/>
        </w:tabs>
        <w:ind w:firstLine="567"/>
        <w:jc w:val="both"/>
        <w:rPr>
          <w:rFonts w:ascii="Times New Roman" w:hAnsi="Times New Roman"/>
          <w:b/>
          <w:color w:val="000000"/>
          <w:sz w:val="24"/>
          <w:szCs w:val="24"/>
          <w:lang w:val="uk-UA"/>
        </w:rPr>
      </w:pPr>
      <w:r>
        <w:rPr>
          <w:rFonts w:ascii="Times New Roman" w:hAnsi="Times New Roman"/>
          <w:b/>
          <w:bCs/>
          <w:color w:val="000000"/>
          <w:sz w:val="24"/>
          <w:szCs w:val="24"/>
          <w:lang w:val="uk-UA"/>
        </w:rPr>
        <w:t>Стаття 3.11.6</w:t>
      </w:r>
      <w:r w:rsidRPr="00D71187">
        <w:rPr>
          <w:rFonts w:ascii="Times New Roman" w:hAnsi="Times New Roman"/>
          <w:b/>
          <w:bCs/>
          <w:color w:val="000000"/>
          <w:sz w:val="24"/>
          <w:szCs w:val="24"/>
          <w:lang w:val="uk-UA"/>
        </w:rPr>
        <w:t>. Підведення підсумків таємного голосування</w:t>
      </w:r>
    </w:p>
    <w:p w:rsidR="00807DEF" w:rsidRPr="00D71187" w:rsidRDefault="00807DEF" w:rsidP="00807DEF">
      <w:pPr>
        <w:pStyle w:val="HTML"/>
        <w:numPr>
          <w:ilvl w:val="1"/>
          <w:numId w:val="17"/>
        </w:numPr>
        <w:tabs>
          <w:tab w:val="clear" w:pos="916"/>
          <w:tab w:val="left" w:pos="-7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Підрахунок результатів таємного голосування здійснюється Лічильною комісією відкрито.</w:t>
      </w:r>
    </w:p>
    <w:p w:rsidR="00807DEF" w:rsidRPr="00D71187" w:rsidRDefault="00807DEF" w:rsidP="00807DEF">
      <w:pPr>
        <w:pStyle w:val="HTML"/>
        <w:numPr>
          <w:ilvl w:val="1"/>
          <w:numId w:val="17"/>
        </w:numPr>
        <w:tabs>
          <w:tab w:val="clear" w:pos="916"/>
          <w:tab w:val="left" w:pos="-7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Результати таємного голосування Лічильна комісія заносить до протоколу, який підписують всі її члени. У разі незгоди будь-кого з членів Лічильної комісії з даними протоколу, він у письмовій формі викладає свою  окрему думку, яка додається до протоколу і оголошується на пленарному засіданні Ради.</w:t>
      </w:r>
    </w:p>
    <w:p w:rsidR="00807DEF" w:rsidRPr="00D71187" w:rsidRDefault="00807DEF" w:rsidP="00807DEF">
      <w:pPr>
        <w:pStyle w:val="HTML"/>
        <w:numPr>
          <w:ilvl w:val="1"/>
          <w:numId w:val="17"/>
        </w:numPr>
        <w:tabs>
          <w:tab w:val="clear" w:pos="916"/>
          <w:tab w:val="left" w:pos="-70"/>
          <w:tab w:val="left" w:pos="851"/>
        </w:tabs>
        <w:ind w:left="0"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Про результати таємного голосування голова Лічильної комісії або визначений комісією доповідач доповідає на пленарному засіданні Ради. </w:t>
      </w:r>
    </w:p>
    <w:p w:rsidR="00807DEF" w:rsidRPr="00D71187" w:rsidRDefault="00807DEF" w:rsidP="00807DEF">
      <w:pPr>
        <w:pStyle w:val="HTML"/>
        <w:tabs>
          <w:tab w:val="left" w:pos="-709"/>
        </w:tabs>
        <w:ind w:left="2325" w:firstLine="567"/>
        <w:jc w:val="both"/>
        <w:rPr>
          <w:rFonts w:ascii="Times New Roman" w:hAnsi="Times New Roman"/>
          <w:b/>
          <w:bCs/>
          <w:color w:val="000000"/>
          <w:sz w:val="24"/>
          <w:szCs w:val="24"/>
          <w:lang w:val="uk-UA"/>
        </w:rPr>
      </w:pPr>
    </w:p>
    <w:p w:rsidR="00807DEF" w:rsidRPr="00D71187" w:rsidRDefault="00807DEF" w:rsidP="00807DEF">
      <w:pPr>
        <w:pStyle w:val="HTML"/>
        <w:tabs>
          <w:tab w:val="left" w:pos="-709"/>
        </w:tabs>
        <w:ind w:firstLine="567"/>
        <w:jc w:val="both"/>
        <w:rPr>
          <w:rFonts w:ascii="Times New Roman" w:hAnsi="Times New Roman"/>
          <w:color w:val="000000"/>
          <w:sz w:val="24"/>
          <w:szCs w:val="24"/>
          <w:lang w:val="uk-UA"/>
        </w:rPr>
      </w:pPr>
      <w:r>
        <w:rPr>
          <w:rFonts w:ascii="Times New Roman" w:hAnsi="Times New Roman"/>
          <w:b/>
          <w:bCs/>
          <w:color w:val="000000"/>
          <w:sz w:val="24"/>
          <w:szCs w:val="24"/>
          <w:lang w:val="uk-UA"/>
        </w:rPr>
        <w:t>Стаття 3.11.7</w:t>
      </w:r>
      <w:r w:rsidRPr="00D71187">
        <w:rPr>
          <w:rFonts w:ascii="Times New Roman" w:hAnsi="Times New Roman"/>
          <w:b/>
          <w:bCs/>
          <w:color w:val="000000"/>
          <w:sz w:val="24"/>
          <w:szCs w:val="24"/>
          <w:lang w:val="uk-UA"/>
        </w:rPr>
        <w:t>. Наслідки порушення порядку таємного голосування</w:t>
      </w:r>
    </w:p>
    <w:p w:rsidR="00807DEF" w:rsidRPr="00D71187" w:rsidRDefault="00807DEF" w:rsidP="00807DEF">
      <w:pPr>
        <w:pStyle w:val="HTML"/>
        <w:tabs>
          <w:tab w:val="left" w:pos="-70"/>
          <w:tab w:val="num" w:pos="1910"/>
        </w:tabs>
        <w:ind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 xml:space="preserve">1. У разі виявлення Лічильною комісією порушення порядку голосування, результати голосування оголошуються Лічильною комісією недійсними. </w:t>
      </w:r>
    </w:p>
    <w:p w:rsidR="00807DEF" w:rsidRPr="00D71187" w:rsidRDefault="00807DEF" w:rsidP="00807DEF">
      <w:pPr>
        <w:pStyle w:val="HTML"/>
        <w:tabs>
          <w:tab w:val="left" w:pos="-70"/>
          <w:tab w:val="num" w:pos="1910"/>
        </w:tabs>
        <w:ind w:firstLine="567"/>
        <w:jc w:val="both"/>
        <w:rPr>
          <w:rFonts w:ascii="Times New Roman" w:hAnsi="Times New Roman"/>
          <w:color w:val="000000"/>
          <w:sz w:val="24"/>
          <w:szCs w:val="24"/>
          <w:lang w:val="uk-UA"/>
        </w:rPr>
      </w:pPr>
      <w:r w:rsidRPr="00D71187">
        <w:rPr>
          <w:rFonts w:ascii="Times New Roman" w:hAnsi="Times New Roman"/>
          <w:color w:val="000000"/>
          <w:sz w:val="24"/>
          <w:szCs w:val="24"/>
          <w:lang w:val="uk-UA"/>
        </w:rPr>
        <w:t>2. Про порушення Лічильна комісія доповідає Раді.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rsidR="00807DEF" w:rsidRPr="006F592A" w:rsidRDefault="00807DEF" w:rsidP="00807DEF">
      <w:pPr>
        <w:keepNext/>
        <w:jc w:val="both"/>
        <w:rPr>
          <w:b/>
          <w:bCs/>
        </w:rPr>
      </w:pPr>
    </w:p>
    <w:p w:rsidR="00807DEF" w:rsidRPr="006F592A" w:rsidRDefault="00807DEF" w:rsidP="00807DEF">
      <w:pPr>
        <w:keepNext/>
        <w:ind w:firstLine="567"/>
        <w:jc w:val="both"/>
        <w:rPr>
          <w:b/>
          <w:bCs/>
        </w:rPr>
      </w:pPr>
      <w:r>
        <w:rPr>
          <w:b/>
          <w:bCs/>
        </w:rPr>
        <w:t>Стаття 3.11.8</w:t>
      </w:r>
      <w:r w:rsidRPr="006F592A">
        <w:rPr>
          <w:b/>
          <w:bCs/>
        </w:rPr>
        <w:t>. Підписання, зупинення та набуття чинності рішень ради</w:t>
      </w:r>
    </w:p>
    <w:p w:rsidR="00807DEF" w:rsidRPr="006F592A" w:rsidRDefault="00807DEF" w:rsidP="00807DEF">
      <w:pPr>
        <w:ind w:firstLine="567"/>
        <w:jc w:val="both"/>
      </w:pPr>
      <w:r w:rsidRPr="006F592A">
        <w:t xml:space="preserve">1. Рішення </w:t>
      </w:r>
      <w:r>
        <w:t>Р</w:t>
      </w:r>
      <w:r w:rsidRPr="006F592A">
        <w:t xml:space="preserve">ади у </w:t>
      </w:r>
      <w:r>
        <w:t>триденний</w:t>
      </w:r>
      <w:r w:rsidRPr="006F592A">
        <w:t xml:space="preserve"> термін з моменту його прийняття підписується  </w:t>
      </w:r>
      <w:proofErr w:type="spellStart"/>
      <w:r w:rsidRPr="006F592A">
        <w:t>Баранинським</w:t>
      </w:r>
      <w:proofErr w:type="spellEnd"/>
      <w:r w:rsidRPr="006F592A">
        <w:t xml:space="preserve"> сільським головою, а </w:t>
      </w:r>
      <w:r>
        <w:t>у випадках, визначених цим Р</w:t>
      </w:r>
      <w:r w:rsidRPr="006F592A">
        <w:t>егламентом, головуючим на засіданні ради.</w:t>
      </w:r>
    </w:p>
    <w:p w:rsidR="00807DEF" w:rsidRPr="006F592A" w:rsidRDefault="00807DEF" w:rsidP="00807DEF">
      <w:pPr>
        <w:ind w:firstLine="567"/>
        <w:jc w:val="both"/>
      </w:pPr>
      <w:r>
        <w:t>2. Рішення Р</w:t>
      </w:r>
      <w:r w:rsidRPr="006F592A">
        <w:t xml:space="preserve">ади </w:t>
      </w:r>
      <w:r w:rsidRPr="00C428BE">
        <w:t>у п</w:t>
      </w:r>
      <w:r w:rsidRPr="00C428BE">
        <w:rPr>
          <w:lang w:val="ru-RU"/>
        </w:rPr>
        <w:t>’</w:t>
      </w:r>
      <w:proofErr w:type="spellStart"/>
      <w:r w:rsidRPr="00C428BE">
        <w:t>ятиденний</w:t>
      </w:r>
      <w:proofErr w:type="spellEnd"/>
      <w:r w:rsidRPr="00C428BE">
        <w:t xml:space="preserve"> термін з</w:t>
      </w:r>
      <w:r w:rsidRPr="006F592A">
        <w:t xml:space="preserve"> моменту його прийняття може бути </w:t>
      </w:r>
      <w:proofErr w:type="spellStart"/>
      <w:r w:rsidRPr="006F592A">
        <w:t>зупинено</w:t>
      </w:r>
      <w:proofErr w:type="spellEnd"/>
      <w:r w:rsidRPr="006F592A">
        <w:t xml:space="preserve"> </w:t>
      </w:r>
      <w:proofErr w:type="spellStart"/>
      <w:r w:rsidRPr="006F592A">
        <w:t>Баранинським</w:t>
      </w:r>
      <w:proofErr w:type="spellEnd"/>
      <w:r w:rsidRPr="006F592A">
        <w:t xml:space="preserve"> сільським головою і </w:t>
      </w:r>
      <w:proofErr w:type="spellStart"/>
      <w:r w:rsidRPr="006F592A">
        <w:t>внесено</w:t>
      </w:r>
      <w:proofErr w:type="spellEnd"/>
      <w:r w:rsidRPr="006F592A">
        <w:t xml:space="preserve"> на повторний розгляд ради з обґрунтуванням зауважень.</w:t>
      </w:r>
    </w:p>
    <w:p w:rsidR="00807DEF" w:rsidRPr="006F592A" w:rsidRDefault="00807DEF" w:rsidP="00807DEF">
      <w:pPr>
        <w:ind w:firstLine="567"/>
        <w:jc w:val="both"/>
      </w:pPr>
      <w:r w:rsidRPr="006F592A">
        <w:t>3. Рада зобов’язана у двотижневий строк повторно розглянути рішення. Якщо рада відхилила зауваження сільського голови і підтвердила попереднє рішення двома третинами депутатів від загального складу ради, воно набирає чинності незалежно від підписання його сільським головою і оприлюднюється.</w:t>
      </w:r>
    </w:p>
    <w:p w:rsidR="00807DEF" w:rsidRPr="006F592A" w:rsidRDefault="00807DEF" w:rsidP="00807DEF">
      <w:pPr>
        <w:ind w:firstLine="567"/>
        <w:jc w:val="both"/>
      </w:pPr>
      <w:r>
        <w:t>4</w:t>
      </w:r>
      <w:r w:rsidRPr="006F592A">
        <w:t xml:space="preserve">. У випадку, коли сільський голова не підписує прийняті радою в межах її компетенції рішення, </w:t>
      </w:r>
      <w:r>
        <w:t>Р</w:t>
      </w:r>
      <w:r w:rsidRPr="006F592A">
        <w:t>ада може пост</w:t>
      </w:r>
      <w:r>
        <w:t>авити питання про невиконання</w:t>
      </w:r>
      <w:r w:rsidRPr="006F592A">
        <w:t xml:space="preserve"> сільським головою наданих йому повноважень.</w:t>
      </w:r>
    </w:p>
    <w:p w:rsidR="00807DEF" w:rsidRPr="006F592A" w:rsidRDefault="00807DEF" w:rsidP="00807DEF">
      <w:pPr>
        <w:ind w:firstLine="567"/>
        <w:jc w:val="both"/>
      </w:pPr>
      <w:r>
        <w:t>5</w:t>
      </w:r>
      <w:r w:rsidRPr="006F592A">
        <w:t>.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807DEF" w:rsidRPr="006F592A" w:rsidRDefault="00807DEF" w:rsidP="00807DEF">
      <w:pPr>
        <w:ind w:firstLine="567"/>
        <w:jc w:val="both"/>
      </w:pPr>
      <w:r>
        <w:t>6</w:t>
      </w:r>
      <w:r w:rsidRPr="006F592A">
        <w:t xml:space="preserve">. Оприлюднення актів </w:t>
      </w:r>
      <w:r>
        <w:t>Баранинської сільської ради</w:t>
      </w:r>
      <w:r w:rsidRPr="006F592A">
        <w:t xml:space="preserve"> здійснюється шляхом розміщення на офіційно</w:t>
      </w:r>
      <w:r>
        <w:t>му веб-сайті Ради</w:t>
      </w:r>
      <w:r w:rsidRPr="006F592A">
        <w:t xml:space="preserve"> із зазначенням дати оприлюднення документа і дати оновлення інформації</w:t>
      </w:r>
      <w:r>
        <w:t>, або в інший спосіб, передбачений законом</w:t>
      </w:r>
      <w:r w:rsidRPr="006F592A">
        <w:t>.</w:t>
      </w:r>
    </w:p>
    <w:p w:rsidR="00807DEF" w:rsidRPr="006F592A" w:rsidRDefault="00807DEF" w:rsidP="00807DEF">
      <w:pPr>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 xml:space="preserve">Глава 3.12. </w:t>
      </w:r>
      <w:r w:rsidRPr="006F592A">
        <w:rPr>
          <w:b/>
          <w:bCs/>
          <w:color w:val="000000"/>
          <w:lang w:val="uk-UA"/>
        </w:rPr>
        <w:t>Спеціальні процедури прийняття рішень</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keepNext/>
        <w:ind w:firstLine="567"/>
        <w:jc w:val="both"/>
        <w:rPr>
          <w:b/>
          <w:bCs/>
        </w:rPr>
      </w:pPr>
      <w:bookmarkStart w:id="41" w:name="n805"/>
      <w:bookmarkStart w:id="42" w:name="n806"/>
      <w:bookmarkStart w:id="43" w:name="n807"/>
      <w:bookmarkStart w:id="44" w:name="n808"/>
      <w:bookmarkStart w:id="45" w:name="n809"/>
      <w:bookmarkStart w:id="46" w:name="n810"/>
      <w:bookmarkStart w:id="47" w:name="n811"/>
      <w:bookmarkEnd w:id="41"/>
      <w:bookmarkEnd w:id="42"/>
      <w:bookmarkEnd w:id="43"/>
      <w:bookmarkEnd w:id="44"/>
      <w:bookmarkEnd w:id="45"/>
      <w:bookmarkEnd w:id="46"/>
      <w:bookmarkEnd w:id="47"/>
      <w:r>
        <w:rPr>
          <w:b/>
          <w:bCs/>
        </w:rPr>
        <w:t>Стаття 3</w:t>
      </w:r>
      <w:r w:rsidRPr="006F592A">
        <w:rPr>
          <w:b/>
          <w:bCs/>
        </w:rPr>
        <w:t>.</w:t>
      </w:r>
      <w:r>
        <w:rPr>
          <w:b/>
          <w:bCs/>
        </w:rPr>
        <w:t>12.1</w:t>
      </w:r>
      <w:r w:rsidRPr="006F592A">
        <w:rPr>
          <w:b/>
          <w:bCs/>
        </w:rPr>
        <w:t xml:space="preserve"> Обрання голів постійних комісій</w:t>
      </w:r>
    </w:p>
    <w:p w:rsidR="00807DEF" w:rsidRPr="006F592A" w:rsidRDefault="00807DEF" w:rsidP="00807DEF">
      <w:pPr>
        <w:ind w:firstLine="567"/>
        <w:jc w:val="both"/>
      </w:pPr>
      <w:r w:rsidRPr="006F592A">
        <w:t xml:space="preserve">1. </w:t>
      </w:r>
      <w:r>
        <w:t>Постійні комісії обираються Р</w:t>
      </w:r>
      <w:r w:rsidRPr="006F592A">
        <w:t>адою на строк її повноважень у складі голови і членів комісії. Голови комісій можуть обиратися як окремим голосування, так і голосуванням в цілому за склад комісії та її голови, що визначається процедурним рішенням ради.</w:t>
      </w:r>
    </w:p>
    <w:p w:rsidR="00807DEF" w:rsidRPr="006F592A" w:rsidRDefault="00807DEF" w:rsidP="00807DEF">
      <w:pPr>
        <w:ind w:firstLine="567"/>
        <w:jc w:val="both"/>
      </w:pPr>
      <w:r w:rsidRPr="006F592A">
        <w:lastRenderedPageBreak/>
        <w:t>2. Кандидатури для обрання голів постійних комісій ради висуваються сільським головою та депутатами з урахуванням пропозицій депутатських фракцій та груп з урахуванням згоди кандидатів.</w:t>
      </w:r>
    </w:p>
    <w:p w:rsidR="00807DEF" w:rsidRPr="006F592A" w:rsidRDefault="00807DEF" w:rsidP="00807DEF">
      <w:pPr>
        <w:ind w:firstLine="567"/>
        <w:jc w:val="both"/>
      </w:pPr>
      <w:r w:rsidRPr="006F592A">
        <w:t>3. У разі внесення головою узгодженого з депутатськими фракціями та групами списку голів постійних комісій, за процедурним рішенням ради, голосування здійснюється за списком у цілому, при цьому обговорення кандидатур на пленарному засіданні не проводиться.</w:t>
      </w:r>
    </w:p>
    <w:p w:rsidR="00807DEF" w:rsidRPr="006F592A" w:rsidRDefault="00807DEF" w:rsidP="00807DEF">
      <w:pPr>
        <w:ind w:firstLine="567"/>
        <w:jc w:val="both"/>
      </w:pPr>
      <w:r w:rsidRPr="006F592A">
        <w:t>4. У разі коли голосування за списком голів постійних комісій не привело до їх обрання, сільський голова вносить кандидатури на посади голів комісій, голосування по яким  відбувається окремо.</w:t>
      </w:r>
    </w:p>
    <w:p w:rsidR="00807DEF" w:rsidRPr="006F592A" w:rsidRDefault="00807DEF" w:rsidP="00807DEF">
      <w:pPr>
        <w:ind w:firstLine="567"/>
        <w:jc w:val="both"/>
      </w:pPr>
      <w:r>
        <w:t>5</w:t>
      </w:r>
      <w:r w:rsidRPr="006F592A">
        <w:t>. У разі вибуття голови постійної комісії із складу депутатів, сільський голова пропонує кандидатуру на цю посаду. В разі, якщо такий кандидат не обраний, пропозиції щодо кандид</w:t>
      </w:r>
      <w:r>
        <w:t>атів можуть вносити депутати,</w:t>
      </w:r>
      <w:r w:rsidRPr="006F592A">
        <w:t xml:space="preserve"> депутатські</w:t>
      </w:r>
      <w:r>
        <w:t xml:space="preserve"> групи та</w:t>
      </w:r>
      <w:r w:rsidRPr="006F592A">
        <w:t xml:space="preserve"> фракції.</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3.12.2</w:t>
      </w:r>
      <w:r w:rsidRPr="006F592A">
        <w:rPr>
          <w:b/>
          <w:bCs/>
        </w:rPr>
        <w:t>. Відкликання голови постійної комісії</w:t>
      </w:r>
    </w:p>
    <w:p w:rsidR="00807DEF" w:rsidRPr="006F592A" w:rsidRDefault="00807DEF" w:rsidP="00807DEF">
      <w:pPr>
        <w:ind w:firstLine="567"/>
        <w:jc w:val="both"/>
      </w:pPr>
      <w:r w:rsidRPr="006F592A">
        <w:t xml:space="preserve">1. Голова постійної комісії може бути в будь-який час звільнений з посади за рішенням </w:t>
      </w:r>
      <w:r>
        <w:t>Р</w:t>
      </w:r>
      <w:r w:rsidRPr="006F592A">
        <w:t>ади, прийнятим відкритим поіменним голосуванням.</w:t>
      </w:r>
    </w:p>
    <w:p w:rsidR="00807DEF" w:rsidRPr="006F592A" w:rsidRDefault="00807DEF" w:rsidP="00807DEF">
      <w:pPr>
        <w:ind w:firstLine="567"/>
        <w:jc w:val="both"/>
      </w:pPr>
      <w:r w:rsidRPr="006F592A">
        <w:t>2. Пропозиції про звільнення з посади голови постійної комісії ради вносяться:</w:t>
      </w:r>
    </w:p>
    <w:p w:rsidR="00807DEF" w:rsidRPr="006F592A" w:rsidRDefault="00807DEF" w:rsidP="00807DEF">
      <w:pPr>
        <w:ind w:firstLine="567"/>
        <w:jc w:val="both"/>
      </w:pPr>
      <w:r w:rsidRPr="006F592A">
        <w:t>1) сільським головою;</w:t>
      </w:r>
    </w:p>
    <w:p w:rsidR="00807DEF" w:rsidRPr="006F592A" w:rsidRDefault="00807DEF" w:rsidP="00807DEF">
      <w:pPr>
        <w:ind w:firstLine="567"/>
        <w:jc w:val="both"/>
      </w:pPr>
      <w:r w:rsidRPr="006F592A">
        <w:t>2) за рішенням відповідної постійної комісії ради, прийнятим на її засіданні (без врахування голосу самого голови постійної комісії);</w:t>
      </w:r>
    </w:p>
    <w:p w:rsidR="00807DEF" w:rsidRPr="006F592A" w:rsidRDefault="00807DEF" w:rsidP="00807DEF">
      <w:pPr>
        <w:ind w:firstLine="567"/>
        <w:jc w:val="both"/>
      </w:pPr>
      <w:r w:rsidRPr="006F592A">
        <w:t>3) не менш як третиною депутатів від їх фактичної кількості.</w:t>
      </w:r>
    </w:p>
    <w:p w:rsidR="00807DEF" w:rsidRPr="006F592A" w:rsidRDefault="00807DEF" w:rsidP="00807DEF">
      <w:pPr>
        <w:ind w:firstLine="567"/>
        <w:jc w:val="both"/>
      </w:pPr>
      <w:r w:rsidRPr="006F592A">
        <w:t>3. Якщо питання про відкликання порушено за рішенням постійної комісії, рада заслуховує доповідь з цього питання одного з членів комісії, визначеного нею.</w:t>
      </w:r>
    </w:p>
    <w:p w:rsidR="00807DEF" w:rsidRPr="006F592A" w:rsidRDefault="00807DEF" w:rsidP="00807DEF">
      <w:pPr>
        <w:ind w:firstLine="567"/>
        <w:jc w:val="both"/>
      </w:pPr>
      <w:r w:rsidRPr="006F592A">
        <w:t>4. Голова постійної комісії доповідає про свою діяльність на цій посаді та організацію і стан справ з питань, віднесених до його відання, та відповідає на запитання депутатів.</w:t>
      </w:r>
    </w:p>
    <w:p w:rsidR="00807DEF" w:rsidRPr="006F592A" w:rsidRDefault="00807DEF" w:rsidP="00807DEF">
      <w:pPr>
        <w:ind w:firstLine="567"/>
        <w:jc w:val="both"/>
      </w:pPr>
      <w:r w:rsidRPr="006F592A">
        <w:t>5. Рішення ради про відкликання голови постійної комісії має містити відомості про причини відкликання.</w:t>
      </w:r>
    </w:p>
    <w:p w:rsidR="00807DEF" w:rsidRPr="006F592A" w:rsidRDefault="00807DEF" w:rsidP="00807DEF">
      <w:pPr>
        <w:ind w:firstLine="567"/>
        <w:jc w:val="both"/>
      </w:pPr>
      <w:r w:rsidRPr="006F592A">
        <w:t>6. Якщо рішення про відкликання з посади голови постійної комісії не прийнято, наступного разу подання про відкликання може виноситися на голосування не раніше наступної сесії.</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3.12.3</w:t>
      </w:r>
      <w:r w:rsidRPr="006F592A">
        <w:rPr>
          <w:b/>
          <w:bCs/>
        </w:rPr>
        <w:t>. Обран</w:t>
      </w:r>
      <w:r>
        <w:rPr>
          <w:b/>
          <w:bCs/>
        </w:rPr>
        <w:t>ня членів виконавчого комітету Р</w:t>
      </w:r>
      <w:r w:rsidRPr="006F592A">
        <w:rPr>
          <w:b/>
          <w:bCs/>
        </w:rPr>
        <w:t>ади</w:t>
      </w:r>
    </w:p>
    <w:p w:rsidR="00807DEF" w:rsidRDefault="00807DEF" w:rsidP="00807DEF">
      <w:pPr>
        <w:ind w:firstLine="567"/>
        <w:jc w:val="both"/>
      </w:pPr>
      <w:r w:rsidRPr="006F592A">
        <w:t>1. Кількісний склад виконавчого ком</w:t>
      </w:r>
      <w:r>
        <w:t>ітету Баранинської сільської ради визначається відповідною Р</w:t>
      </w:r>
      <w:r w:rsidRPr="006F592A">
        <w:t xml:space="preserve">адою. </w:t>
      </w:r>
    </w:p>
    <w:p w:rsidR="00807DEF" w:rsidRPr="006F592A" w:rsidRDefault="00807DEF" w:rsidP="00807DEF">
      <w:pPr>
        <w:ind w:firstLine="567"/>
        <w:jc w:val="both"/>
      </w:pPr>
      <w:r>
        <w:t xml:space="preserve">2. </w:t>
      </w:r>
      <w:r w:rsidRPr="006F592A">
        <w:t xml:space="preserve">Персональний склад виконавчого комітету </w:t>
      </w:r>
      <w:r>
        <w:t>затверджується Р</w:t>
      </w:r>
      <w:r w:rsidRPr="006F592A">
        <w:t>адою за пропозицією сільського голови</w:t>
      </w:r>
      <w:r>
        <w:t xml:space="preserve">, </w:t>
      </w:r>
      <w:r w:rsidRPr="00C428BE">
        <w:t>депутатами відповідної ради,</w:t>
      </w:r>
      <w:r>
        <w:t xml:space="preserve"> депутатських фракцій та груп,</w:t>
      </w:r>
      <w:r w:rsidRPr="006F592A">
        <w:t xml:space="preserve"> за винятком кандидатур осіб, які обіймають посади секретаря ради та </w:t>
      </w:r>
      <w:proofErr w:type="spellStart"/>
      <w:r w:rsidRPr="006F592A">
        <w:t>старост</w:t>
      </w:r>
      <w:proofErr w:type="spellEnd"/>
      <w:r w:rsidRPr="006F592A">
        <w:t xml:space="preserve">, які входять до складу виконавчого комітету за посадою. </w:t>
      </w:r>
    </w:p>
    <w:p w:rsidR="00807DEF" w:rsidRPr="00C428BE" w:rsidRDefault="00807DEF" w:rsidP="00807DEF">
      <w:pPr>
        <w:pStyle w:val="rvps2"/>
        <w:spacing w:before="0" w:beforeAutospacing="0" w:after="0" w:afterAutospacing="0"/>
        <w:ind w:firstLine="567"/>
        <w:jc w:val="both"/>
        <w:textAlignment w:val="baseline"/>
        <w:rPr>
          <w:color w:val="000000"/>
          <w:lang w:val="uk-UA"/>
        </w:rPr>
      </w:pPr>
      <w:r w:rsidRPr="000C5125">
        <w:rPr>
          <w:b/>
          <w:color w:val="000000"/>
          <w:lang w:val="uk-UA"/>
        </w:rPr>
        <w:t xml:space="preserve">3. </w:t>
      </w:r>
      <w:r w:rsidRPr="00C428BE">
        <w:rPr>
          <w:color w:val="000000"/>
          <w:lang w:val="uk-UA"/>
        </w:rPr>
        <w:t>Внесені на розгляд Ради кандидатури членів виконавчого комітету можуть обговорюватись в постійних комісіях, фракціях та групах депутатів  на їх вимогу.</w:t>
      </w:r>
    </w:p>
    <w:p w:rsidR="00807DEF" w:rsidRDefault="00807DEF" w:rsidP="00807DEF">
      <w:pPr>
        <w:ind w:firstLine="567"/>
        <w:jc w:val="both"/>
      </w:pPr>
      <w:r>
        <w:t>4</w:t>
      </w:r>
      <w:r w:rsidRPr="006F592A">
        <w:t xml:space="preserve">. </w:t>
      </w:r>
      <w:r>
        <w:t>Депутатські п</w:t>
      </w:r>
      <w:r w:rsidRPr="006F592A">
        <w:t>остійні комісії,</w:t>
      </w:r>
      <w:r>
        <w:t xml:space="preserve"> фракції (групи), </w:t>
      </w:r>
      <w:r w:rsidRPr="006F592A">
        <w:t xml:space="preserve"> які обговорюють кандидатури до складу виконавчого комітету, до свого засідання повинні отримати через секретаріат ради інформаційні матеріали щодо цих кандидатур, які включають відомості про освіту та професійну діяльність кандидата. </w:t>
      </w:r>
    </w:p>
    <w:p w:rsidR="00807DEF" w:rsidRPr="006F592A" w:rsidRDefault="00807DEF" w:rsidP="00807DEF">
      <w:pPr>
        <w:ind w:firstLine="567"/>
        <w:jc w:val="both"/>
      </w:pPr>
      <w:r>
        <w:t>5</w:t>
      </w:r>
      <w:r w:rsidRPr="006F592A">
        <w:t>.  В обговоренні кандидатур членів виконкому можуть брати участь тільки депутати.</w:t>
      </w:r>
    </w:p>
    <w:p w:rsidR="00807DEF" w:rsidRDefault="00807DEF" w:rsidP="00807DEF">
      <w:pPr>
        <w:ind w:firstLine="567"/>
        <w:jc w:val="both"/>
      </w:pPr>
      <w:r>
        <w:t>6</w:t>
      </w:r>
      <w:r w:rsidRPr="006F592A">
        <w:t>. Рада приймає процедурне рішення про голосування щодо кожної кандидатури окремо чи списком.</w:t>
      </w:r>
      <w:r w:rsidRPr="00E60F06">
        <w:t xml:space="preserve"> </w:t>
      </w:r>
    </w:p>
    <w:p w:rsidR="00807DEF" w:rsidRPr="006F592A" w:rsidRDefault="00807DEF" w:rsidP="00807DEF">
      <w:pPr>
        <w:ind w:firstLine="567"/>
        <w:jc w:val="both"/>
      </w:pPr>
      <w:r>
        <w:t>7</w:t>
      </w:r>
      <w:r w:rsidRPr="006F592A">
        <w:t xml:space="preserve">. Якщо </w:t>
      </w:r>
      <w:r>
        <w:t>подана</w:t>
      </w:r>
      <w:r w:rsidRPr="006F592A">
        <w:t xml:space="preserve"> сільським головою кандидатура не дістала підтримки необхідної більшості депутатів, сільський голова </w:t>
      </w:r>
      <w:r>
        <w:t>подає на розгляд Ради альтернативну кандидатуру, запропоновану депутатськими фракціями та групами</w:t>
      </w:r>
      <w:r w:rsidRPr="006F592A">
        <w:t>, щодо якої проводиться нове обговорення і голосування.</w:t>
      </w:r>
    </w:p>
    <w:p w:rsidR="00807DEF" w:rsidRPr="00B64DC3" w:rsidRDefault="00807DEF" w:rsidP="00807DEF">
      <w:pPr>
        <w:ind w:firstLine="567"/>
        <w:jc w:val="both"/>
      </w:pPr>
      <w:r>
        <w:lastRenderedPageBreak/>
        <w:t>8</w:t>
      </w:r>
      <w:r w:rsidRPr="006F592A">
        <w:t>. Питання про звільнення із займаних посад керівників утворених радою органів підлягає розгляду й обговоренню не раніш як через тиждень і не пізніше як через два тижні з моменту включення до порядку денного.</w:t>
      </w:r>
      <w:r>
        <w:t xml:space="preserve"> </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3.12.4</w:t>
      </w:r>
      <w:r w:rsidRPr="006F592A">
        <w:rPr>
          <w:b/>
          <w:bCs/>
        </w:rPr>
        <w:t>. Дострокове припинення повноважень сільського голови</w:t>
      </w:r>
    </w:p>
    <w:p w:rsidR="00807DEF" w:rsidRPr="00B64DC3" w:rsidRDefault="00807DEF" w:rsidP="00807DEF">
      <w:pPr>
        <w:jc w:val="both"/>
        <w:rPr>
          <w:b/>
        </w:rPr>
      </w:pPr>
      <w:r w:rsidRPr="006F592A">
        <w:t xml:space="preserve">             1. Повноваження Баранинського сільського голови можуть бут</w:t>
      </w:r>
      <w:r>
        <w:t>и достроково припинені у разі: звернення сільського голови</w:t>
      </w:r>
      <w:r w:rsidRPr="006F592A">
        <w:t xml:space="preserve"> з заявою до Ради про </w:t>
      </w:r>
      <w:r>
        <w:t>складення ним повноважень</w:t>
      </w:r>
      <w:r w:rsidRPr="006F592A">
        <w:t>;</w:t>
      </w:r>
      <w:r>
        <w:t xml:space="preserve"> припинення його громадянства</w:t>
      </w:r>
      <w:r w:rsidRPr="006F592A">
        <w:t xml:space="preserve">; </w:t>
      </w:r>
      <w:r w:rsidRPr="00B64DC3">
        <w:t xml:space="preserve">набрання законної сили обвинувальним </w:t>
      </w:r>
      <w:proofErr w:type="spellStart"/>
      <w:r w:rsidRPr="00B64DC3">
        <w:t>вироком</w:t>
      </w:r>
      <w:proofErr w:type="spellEnd"/>
      <w:r w:rsidRPr="00B64DC3">
        <w:t xml:space="preserve"> щодо нього</w:t>
      </w:r>
      <w:r w:rsidRPr="006F592A">
        <w:t>;</w:t>
      </w:r>
      <w:r>
        <w:t xml:space="preserve"> </w:t>
      </w:r>
      <w:r w:rsidRPr="00C428BE">
        <w:t>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 набрання законної сили рішенням суду про визнання його активів або активів, набутих за його дорученням іншими особами або в інших передбачених законом випадках, необґрунтованими та їх стягнення в дохід держави; відкликання з посади за народною ініціативою; визнання його судом недієздатним, безвісно відсутнім або оголошення таким, що помер; його смерті.</w:t>
      </w:r>
      <w:r>
        <w:t xml:space="preserve"> </w:t>
      </w:r>
      <w:r w:rsidRPr="00B64DC3">
        <w:t>Повноваження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w:t>
      </w:r>
      <w:r>
        <w:t>снення наданих йому повноважень, та в інших випадках, передбачених законом</w:t>
      </w:r>
    </w:p>
    <w:p w:rsidR="00807DEF" w:rsidRPr="001455D3" w:rsidRDefault="00807DEF" w:rsidP="00807DEF">
      <w:pPr>
        <w:jc w:val="both"/>
      </w:pPr>
      <w:r w:rsidRPr="006F592A">
        <w:t xml:space="preserve">         </w:t>
      </w:r>
      <w:r w:rsidRPr="001455D3">
        <w:t>4</w:t>
      </w:r>
      <w:r w:rsidRPr="006F592A">
        <w:t>.</w:t>
      </w:r>
      <w:r w:rsidRPr="001455D3">
        <w:t xml:space="preserve"> Питання про звільнення сільського голови може бути </w:t>
      </w:r>
      <w:proofErr w:type="spellStart"/>
      <w:r w:rsidRPr="001455D3">
        <w:t>внесено</w:t>
      </w:r>
      <w:proofErr w:type="spellEnd"/>
      <w:r w:rsidRPr="001455D3">
        <w:t xml:space="preserve"> на розгляд </w:t>
      </w:r>
      <w:r>
        <w:t>Р</w:t>
      </w:r>
      <w:r w:rsidRPr="001455D3">
        <w:t xml:space="preserve">ади на вимогу не менше третини депутатів від загального складу. Рішення про призначення голосування щодо припинення повноваження сільського голови приймаються Радою таємним голосуванням двома третинами голосів від загального складу Ради. </w:t>
      </w:r>
    </w:p>
    <w:p w:rsidR="00807DEF" w:rsidRPr="006F592A" w:rsidRDefault="00807DEF" w:rsidP="00807DEF">
      <w:pPr>
        <w:jc w:val="both"/>
      </w:pPr>
      <w:r w:rsidRPr="006F592A">
        <w:t xml:space="preserve">         </w:t>
      </w:r>
      <w:r w:rsidRPr="001455D3">
        <w:t>5</w:t>
      </w:r>
      <w:r w:rsidRPr="00343A41">
        <w:rPr>
          <w:b/>
        </w:rPr>
        <w:t xml:space="preserve">. </w:t>
      </w:r>
      <w:r w:rsidRPr="00B06F3B">
        <w:t>Повноваження сільського голови припиняються з дня прийняття</w:t>
      </w:r>
      <w:r w:rsidRPr="00B06F3B">
        <w:rPr>
          <w:b/>
        </w:rPr>
        <w:t xml:space="preserve"> </w:t>
      </w:r>
      <w:r w:rsidRPr="001455D3">
        <w:t>Радою рішення про це. До обрання нового голови його повноваження виконує секретар Ради. У разі призначення Верховною Радою України позачергових виборів сільського голови повноваження чинного голови припиняються у день обрання головою іншої особи.</w:t>
      </w:r>
    </w:p>
    <w:p w:rsidR="00807DEF" w:rsidRPr="006F592A" w:rsidRDefault="00807DEF" w:rsidP="00807DEF">
      <w:pPr>
        <w:ind w:firstLine="567"/>
        <w:jc w:val="both"/>
      </w:pPr>
      <w:bookmarkStart w:id="48" w:name="n1062"/>
      <w:bookmarkStart w:id="49" w:name="n1063"/>
      <w:bookmarkStart w:id="50" w:name="n1064"/>
      <w:bookmarkStart w:id="51" w:name="n1065"/>
      <w:bookmarkStart w:id="52" w:name="n1066"/>
      <w:bookmarkStart w:id="53" w:name="n1067"/>
      <w:bookmarkStart w:id="54" w:name="n1068"/>
      <w:bookmarkStart w:id="55" w:name="n1187"/>
      <w:bookmarkStart w:id="56" w:name="n1186"/>
      <w:bookmarkStart w:id="57" w:name="n1069"/>
      <w:bookmarkStart w:id="58" w:name="n1070"/>
      <w:bookmarkStart w:id="59" w:name="n1073"/>
      <w:bookmarkStart w:id="60" w:name="n1074"/>
      <w:bookmarkStart w:id="61" w:name="n1075"/>
      <w:bookmarkStart w:id="62" w:name="n1215"/>
      <w:bookmarkStart w:id="63" w:name="n1190"/>
      <w:bookmarkStart w:id="64" w:name="n1191"/>
      <w:bookmarkStart w:id="65" w:name="n1192"/>
      <w:bookmarkStart w:id="66" w:name="n1193"/>
      <w:bookmarkStart w:id="67" w:name="n1194"/>
      <w:bookmarkStart w:id="68" w:name="n1195"/>
      <w:bookmarkStart w:id="69" w:name="n1196"/>
      <w:bookmarkStart w:id="70" w:name="n1197"/>
      <w:bookmarkStart w:id="71" w:name="n1198"/>
      <w:bookmarkStart w:id="72" w:name="n1199"/>
      <w:bookmarkStart w:id="73" w:name="n1200"/>
      <w:bookmarkStart w:id="74" w:name="n1214"/>
      <w:bookmarkStart w:id="75" w:name="n1201"/>
      <w:bookmarkStart w:id="76" w:name="n1202"/>
      <w:bookmarkStart w:id="77" w:name="n1203"/>
      <w:bookmarkStart w:id="78" w:name="n1204"/>
      <w:bookmarkStart w:id="79" w:name="n1205"/>
      <w:bookmarkStart w:id="80" w:name="n1206"/>
      <w:bookmarkStart w:id="81" w:name="n1207"/>
      <w:bookmarkStart w:id="82" w:name="n1208"/>
      <w:bookmarkStart w:id="83" w:name="n1209"/>
      <w:bookmarkStart w:id="84" w:name="n1210"/>
      <w:bookmarkStart w:id="85" w:name="n1213"/>
      <w:bookmarkStart w:id="86" w:name="n1211"/>
      <w:bookmarkStart w:id="87" w:name="n1212"/>
      <w:bookmarkStart w:id="88" w:name="n1188"/>
      <w:bookmarkStart w:id="89" w:name="n1076"/>
      <w:bookmarkStart w:id="90" w:name="n1077"/>
      <w:bookmarkStart w:id="91" w:name="n112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807DEF" w:rsidRPr="00654960" w:rsidRDefault="00807DEF" w:rsidP="00807DEF">
      <w:pPr>
        <w:keepNext/>
        <w:ind w:firstLine="567"/>
        <w:jc w:val="both"/>
        <w:rPr>
          <w:b/>
          <w:bCs/>
        </w:rPr>
      </w:pPr>
      <w:r w:rsidRPr="00654960">
        <w:rPr>
          <w:b/>
          <w:bCs/>
        </w:rPr>
        <w:t xml:space="preserve">Стаття </w:t>
      </w:r>
      <w:r>
        <w:rPr>
          <w:b/>
          <w:bCs/>
        </w:rPr>
        <w:t>3.12.5</w:t>
      </w:r>
      <w:r w:rsidRPr="00654960">
        <w:rPr>
          <w:b/>
          <w:bCs/>
        </w:rPr>
        <w:t>. Дострокове припинення повноважень депутата ради</w:t>
      </w:r>
    </w:p>
    <w:p w:rsidR="00807DEF" w:rsidRPr="00654960" w:rsidRDefault="00807DEF" w:rsidP="00807DEF">
      <w:pPr>
        <w:pStyle w:val="HTML"/>
        <w:shd w:val="clear" w:color="auto" w:fill="FFFFFF"/>
        <w:ind w:firstLine="567"/>
        <w:jc w:val="both"/>
        <w:textAlignment w:val="baseline"/>
        <w:rPr>
          <w:rFonts w:ascii="Times New Roman" w:hAnsi="Times New Roman"/>
          <w:color w:val="000000"/>
          <w:sz w:val="24"/>
          <w:szCs w:val="24"/>
          <w:lang w:val="uk-UA"/>
        </w:rPr>
      </w:pPr>
      <w:r w:rsidRPr="00654960">
        <w:rPr>
          <w:rFonts w:ascii="Times New Roman" w:hAnsi="Times New Roman"/>
          <w:color w:val="000000"/>
          <w:sz w:val="24"/>
          <w:szCs w:val="24"/>
          <w:lang w:val="uk-UA"/>
        </w:rPr>
        <w:t>1. Повноваження депутата Баранинської сільської ради достроково припиняються у випадках та з урахуванням процедур, передбачених законодавством України.</w:t>
      </w:r>
      <w:bookmarkStart w:id="92" w:name="o35"/>
      <w:bookmarkStart w:id="93" w:name="o36"/>
      <w:bookmarkStart w:id="94" w:name="o39"/>
      <w:bookmarkEnd w:id="92"/>
      <w:bookmarkEnd w:id="93"/>
      <w:bookmarkEnd w:id="94"/>
    </w:p>
    <w:p w:rsidR="00807DEF" w:rsidRPr="006F592A" w:rsidRDefault="00807DEF" w:rsidP="00807DEF">
      <w:pPr>
        <w:keepNext/>
        <w:ind w:firstLine="567"/>
        <w:jc w:val="both"/>
        <w:rPr>
          <w:b/>
          <w:bCs/>
        </w:rPr>
      </w:pPr>
    </w:p>
    <w:p w:rsidR="00807DEF" w:rsidRPr="00654960" w:rsidRDefault="00807DEF" w:rsidP="00807DEF">
      <w:pPr>
        <w:pStyle w:val="HTML"/>
        <w:shd w:val="clear" w:color="auto" w:fill="FFFFFF"/>
        <w:ind w:firstLine="567"/>
        <w:jc w:val="both"/>
        <w:textAlignment w:val="baseline"/>
        <w:rPr>
          <w:rFonts w:ascii="Times New Roman" w:hAnsi="Times New Roman"/>
          <w:b/>
          <w:color w:val="000000"/>
          <w:sz w:val="24"/>
          <w:szCs w:val="24"/>
          <w:lang w:val="uk-UA"/>
        </w:rPr>
      </w:pPr>
      <w:r w:rsidRPr="00654960">
        <w:rPr>
          <w:rFonts w:ascii="Times New Roman" w:hAnsi="Times New Roman"/>
          <w:b/>
          <w:color w:val="000000"/>
          <w:sz w:val="24"/>
          <w:szCs w:val="24"/>
          <w:lang w:val="uk-UA"/>
        </w:rPr>
        <w:t>Глава 3.13. Бюджетний процес</w:t>
      </w:r>
    </w:p>
    <w:p w:rsidR="00807DEF" w:rsidRPr="006F592A" w:rsidRDefault="00807DEF" w:rsidP="00807DEF">
      <w:pPr>
        <w:ind w:firstLine="567"/>
        <w:jc w:val="both"/>
      </w:pPr>
    </w:p>
    <w:p w:rsidR="00807DEF" w:rsidRPr="006F592A" w:rsidRDefault="00807DEF" w:rsidP="00807DEF">
      <w:pPr>
        <w:keepNext/>
        <w:ind w:firstLine="567"/>
        <w:jc w:val="both"/>
        <w:rPr>
          <w:b/>
          <w:bCs/>
        </w:rPr>
      </w:pPr>
      <w:r>
        <w:rPr>
          <w:b/>
          <w:bCs/>
        </w:rPr>
        <w:t>Стаття 3.13.1</w:t>
      </w:r>
      <w:r w:rsidRPr="006F592A">
        <w:rPr>
          <w:b/>
          <w:bCs/>
        </w:rPr>
        <w:t>. Розгляд проекту бюджету</w:t>
      </w:r>
    </w:p>
    <w:p w:rsidR="00807DEF" w:rsidRPr="006F592A" w:rsidRDefault="00807DEF" w:rsidP="00807DEF">
      <w:pPr>
        <w:widowControl w:val="0"/>
        <w:numPr>
          <w:ilvl w:val="0"/>
          <w:numId w:val="18"/>
        </w:numPr>
        <w:tabs>
          <w:tab w:val="left" w:pos="851"/>
        </w:tabs>
        <w:autoSpaceDE w:val="0"/>
        <w:autoSpaceDN w:val="0"/>
        <w:adjustRightInd w:val="0"/>
        <w:ind w:left="0" w:firstLine="567"/>
        <w:jc w:val="both"/>
      </w:pPr>
      <w:r w:rsidRPr="006F592A">
        <w:t>Підготовка проекту бюджету є обов'язком виконавчого комітету ради, що здійснюється ним у співпраці з постійними комісіями ради.</w:t>
      </w:r>
    </w:p>
    <w:p w:rsidR="00807DEF" w:rsidRPr="00C428BE" w:rsidRDefault="00807DEF" w:rsidP="00807DEF">
      <w:pPr>
        <w:widowControl w:val="0"/>
        <w:numPr>
          <w:ilvl w:val="0"/>
          <w:numId w:val="18"/>
        </w:numPr>
        <w:tabs>
          <w:tab w:val="left" w:pos="851"/>
        </w:tabs>
        <w:autoSpaceDE w:val="0"/>
        <w:autoSpaceDN w:val="0"/>
        <w:adjustRightInd w:val="0"/>
        <w:ind w:left="0" w:firstLine="567"/>
        <w:jc w:val="both"/>
      </w:pPr>
      <w:r w:rsidRPr="006F592A">
        <w:t>Проект місцевого бюджету має бути збалансованим і таким, що забезпечує оптимальний розподіл видатків в межах усієї території громади та враховує потреби першочер</w:t>
      </w:r>
      <w:r>
        <w:t xml:space="preserve">гового розвитку </w:t>
      </w:r>
      <w:r w:rsidRPr="00C428BE">
        <w:t>окремих населених пунктів, що входять до складу громади.</w:t>
      </w:r>
    </w:p>
    <w:p w:rsidR="00807DEF" w:rsidRPr="00C428BE" w:rsidRDefault="00807DEF" w:rsidP="00807DEF">
      <w:pPr>
        <w:widowControl w:val="0"/>
        <w:numPr>
          <w:ilvl w:val="0"/>
          <w:numId w:val="18"/>
        </w:numPr>
        <w:tabs>
          <w:tab w:val="left" w:pos="851"/>
        </w:tabs>
        <w:autoSpaceDE w:val="0"/>
        <w:autoSpaceDN w:val="0"/>
        <w:adjustRightInd w:val="0"/>
        <w:ind w:left="0" w:firstLine="567"/>
        <w:jc w:val="both"/>
      </w:pPr>
      <w:r w:rsidRPr="00C428BE">
        <w:t>Перший місцевий бюджет ради, утвореної внаслідок об’єднання територіальних громад, планується із врахуванням особливостей, передбачених законодавством України.</w:t>
      </w:r>
    </w:p>
    <w:p w:rsidR="00807DEF" w:rsidRPr="00035787" w:rsidRDefault="00807DEF" w:rsidP="00807DEF">
      <w:pPr>
        <w:widowControl w:val="0"/>
        <w:numPr>
          <w:ilvl w:val="0"/>
          <w:numId w:val="18"/>
        </w:numPr>
        <w:tabs>
          <w:tab w:val="left" w:pos="851"/>
        </w:tabs>
        <w:autoSpaceDE w:val="0"/>
        <w:autoSpaceDN w:val="0"/>
        <w:adjustRightInd w:val="0"/>
        <w:ind w:left="0" w:firstLine="567"/>
        <w:jc w:val="both"/>
      </w:pPr>
      <w:r w:rsidRPr="00C428BE">
        <w:t>Проект бюджету передається на розгляд постійних комісій Ради не пізніше як за один місяць до дати проведення пленарного засідання сесії Ради, на якому планується його затвердження.  Засідання постійних комісій</w:t>
      </w:r>
      <w:r w:rsidRPr="006F592A">
        <w:t xml:space="preserve"> відбуваються за участю представника фінансового органу і керівників відпові</w:t>
      </w:r>
      <w:r>
        <w:t>дних виконавчих органів Р</w:t>
      </w:r>
      <w:r w:rsidRPr="006F592A">
        <w:t>ади. Постійні комісії передають свої поправки</w:t>
      </w:r>
      <w:r>
        <w:t xml:space="preserve"> до проекту бюджету у профільну</w:t>
      </w:r>
      <w:r w:rsidRPr="006F592A">
        <w:t xml:space="preserve"> постійну комісію.</w:t>
      </w:r>
    </w:p>
    <w:p w:rsidR="00807DEF" w:rsidRPr="006F592A" w:rsidRDefault="00807DEF" w:rsidP="00807DEF">
      <w:pPr>
        <w:ind w:firstLine="567"/>
        <w:jc w:val="both"/>
      </w:pPr>
      <w:r>
        <w:t>5</w:t>
      </w:r>
      <w:r w:rsidRPr="006F592A">
        <w:t xml:space="preserve">. Якщо постійна комісія або депутат вносять пропозицію про збільшення видатків або скорочення доходів, вони зобов'язані запропонувати на ту ж саму суму, відповідно, збільшення доходів за рахунок інших джерел або скорочення видатків на іншу статтю. </w:t>
      </w:r>
      <w:r w:rsidRPr="006F592A">
        <w:lastRenderedPageBreak/>
        <w:t>Постійні комісії і депутати подають до кожної поправки письмове обґрунтування. У разі недотримання цих вимог поправка не приймається до розгляду.</w:t>
      </w:r>
    </w:p>
    <w:p w:rsidR="00807DEF" w:rsidRPr="006F592A" w:rsidRDefault="00807DEF" w:rsidP="00807DEF">
      <w:pPr>
        <w:ind w:firstLine="567"/>
        <w:jc w:val="both"/>
      </w:pPr>
      <w:r>
        <w:t>6</w:t>
      </w:r>
      <w:r w:rsidRPr="006F592A">
        <w:t>. Протягом не більше</w:t>
      </w:r>
      <w:r>
        <w:t xml:space="preserve"> тижня на засіданнях профільної</w:t>
      </w:r>
      <w:r w:rsidRPr="006F592A">
        <w:t xml:space="preserve"> постійної комісії розглядаються поправки, що надійшли у визначений термін. Про час цих засідань офіційно повідомляються інші постійні комісії.</w:t>
      </w:r>
    </w:p>
    <w:p w:rsidR="00807DEF" w:rsidRPr="006F592A" w:rsidRDefault="00807DEF" w:rsidP="00807DEF">
      <w:pPr>
        <w:ind w:firstLine="567"/>
        <w:jc w:val="both"/>
      </w:pPr>
      <w:r>
        <w:t>7</w:t>
      </w:r>
      <w:r w:rsidRPr="006F592A">
        <w:t xml:space="preserve">. Фінансовий </w:t>
      </w:r>
      <w:r>
        <w:t>орган Ради</w:t>
      </w:r>
      <w:r w:rsidRPr="006F592A">
        <w:t xml:space="preserve"> готує д</w:t>
      </w:r>
      <w:r>
        <w:t>оповідь про бюджет, а профільна</w:t>
      </w:r>
      <w:r w:rsidRPr="006F592A">
        <w:t xml:space="preserve"> постійна комісія готує співдоповідь про підтримані поправки і перелік відхилених поправок.</w:t>
      </w:r>
    </w:p>
    <w:p w:rsidR="00807DEF" w:rsidRPr="006F592A" w:rsidRDefault="00807DEF" w:rsidP="00807DEF">
      <w:pPr>
        <w:ind w:firstLine="567"/>
        <w:jc w:val="both"/>
      </w:pPr>
      <w:r>
        <w:t>8</w:t>
      </w:r>
      <w:r w:rsidRPr="006F592A">
        <w:t>. Після обговорення на голосування ставиться проект доручення щодо врахування у проекті бюджету висновків і пропозицій постійних комісій. Якщо проект такого доручення не підтримується, рада приймає рішення або про повернення проекту доручення на доопрацювання в постійні комісії, або про розгляд на пленарному засіданні всіх по</w:t>
      </w:r>
      <w:r>
        <w:t>правок, що надійшли в профільну</w:t>
      </w:r>
      <w:r w:rsidRPr="006F592A">
        <w:t xml:space="preserve"> постійну комісію з дотриманням вимог, зазначених у цій статті.</w:t>
      </w:r>
    </w:p>
    <w:p w:rsidR="00807DEF" w:rsidRPr="006F592A" w:rsidRDefault="00807DEF" w:rsidP="00807DEF">
      <w:pPr>
        <w:ind w:firstLine="567"/>
        <w:jc w:val="both"/>
      </w:pPr>
      <w:r>
        <w:t>9</w:t>
      </w:r>
      <w:r w:rsidRPr="006F592A">
        <w:t>. Виконавчий комітет ради протягом не більше двох тижнів доопрацьовує проект бюджету відповідно до доручення ради і подає доопрацьований проект на затвердження.</w:t>
      </w:r>
    </w:p>
    <w:p w:rsidR="00807DEF" w:rsidRPr="006F592A" w:rsidRDefault="00807DEF" w:rsidP="00807DEF">
      <w:pPr>
        <w:ind w:firstLine="567"/>
        <w:jc w:val="both"/>
      </w:pPr>
      <w:r w:rsidRPr="006F592A">
        <w:t>1</w:t>
      </w:r>
      <w:r>
        <w:t>0</w:t>
      </w:r>
      <w:r w:rsidRPr="006F592A">
        <w:t>. Перед остаточним розглядом проекту бюджету на сесії ради бюджетна комісія ради разом із виконавчим комітетом</w:t>
      </w:r>
      <w:r>
        <w:t xml:space="preserve"> може проводити</w:t>
      </w:r>
      <w:r w:rsidRPr="006F592A">
        <w:t xml:space="preserve"> громадські слухання з питань бюджету відповідно до норм  статуту громади.</w:t>
      </w:r>
    </w:p>
    <w:p w:rsidR="00807DEF" w:rsidRPr="006F592A" w:rsidRDefault="00807DEF" w:rsidP="00807DEF">
      <w:pPr>
        <w:ind w:firstLine="567"/>
        <w:jc w:val="both"/>
      </w:pPr>
      <w:r w:rsidRPr="006F592A">
        <w:t>1</w:t>
      </w:r>
      <w:r>
        <w:t>1</w:t>
      </w:r>
      <w:r w:rsidRPr="006F592A">
        <w:t xml:space="preserve">. В обов’язковому порядку проводяться громадські слухання щодо внесення змін до бюджету, звітів про його виконання, розподілу вільного залишку коштів. </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14. Набрання чинності рішень ради</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3.14.1</w:t>
      </w:r>
      <w:r w:rsidRPr="006F592A">
        <w:rPr>
          <w:b/>
          <w:bCs/>
          <w:color w:val="000000"/>
          <w:lang w:val="uk-UA"/>
        </w:rPr>
        <w:t>. Набрання чинності рішень ради</w:t>
      </w:r>
    </w:p>
    <w:p w:rsidR="00807DEF" w:rsidRPr="006F592A" w:rsidRDefault="00807DEF" w:rsidP="00807DEF">
      <w:pPr>
        <w:widowControl w:val="0"/>
        <w:numPr>
          <w:ilvl w:val="0"/>
          <w:numId w:val="22"/>
        </w:numPr>
        <w:tabs>
          <w:tab w:val="left" w:pos="851"/>
        </w:tabs>
        <w:autoSpaceDE w:val="0"/>
        <w:autoSpaceDN w:val="0"/>
        <w:adjustRightInd w:val="0"/>
        <w:ind w:left="0" w:firstLine="567"/>
        <w:jc w:val="both"/>
      </w:pPr>
      <w:r w:rsidRPr="006F592A">
        <w:t>Рішення ради нормативно-правового характеру набирають чинності з дня їх офіційного оприлюднення, якщо радою не встановлено більш пізній строк введення цих рішень у дію.</w:t>
      </w:r>
    </w:p>
    <w:p w:rsidR="00807DEF" w:rsidRPr="006F592A" w:rsidRDefault="00807DEF" w:rsidP="00807DEF">
      <w:pPr>
        <w:tabs>
          <w:tab w:val="left" w:pos="851"/>
        </w:tabs>
        <w:ind w:firstLine="567"/>
        <w:jc w:val="both"/>
      </w:pPr>
      <w:r w:rsidRPr="006F592A">
        <w:t>2. Акти ради ненормативного характеру набувають чинності з моменту їх підписання відповідно до цього Регламенту.</w:t>
      </w:r>
    </w:p>
    <w:p w:rsidR="00807DEF" w:rsidRPr="006F592A" w:rsidRDefault="00807DEF" w:rsidP="00807DEF">
      <w:pPr>
        <w:tabs>
          <w:tab w:val="left" w:pos="851"/>
        </w:tabs>
        <w:ind w:firstLine="567"/>
        <w:jc w:val="both"/>
      </w:pPr>
      <w:r w:rsidRPr="006F592A">
        <w:t xml:space="preserve">3. Акти ради оприлюднюються у спосіб, визначений </w:t>
      </w:r>
      <w:r>
        <w:t xml:space="preserve"> ч.6 </w:t>
      </w:r>
      <w:r w:rsidRPr="006F592A">
        <w:t>статт</w:t>
      </w:r>
      <w:r>
        <w:t>і</w:t>
      </w:r>
      <w:r w:rsidRPr="006F592A">
        <w:t xml:space="preserve"> </w:t>
      </w:r>
      <w:r>
        <w:t>3.11.8</w:t>
      </w:r>
      <w:r w:rsidRPr="006F592A">
        <w:t xml:space="preserve"> цього Регламенту.</w:t>
      </w:r>
    </w:p>
    <w:p w:rsidR="00807DEF" w:rsidRPr="006F592A" w:rsidRDefault="00807DEF" w:rsidP="00807DEF">
      <w:pPr>
        <w:tabs>
          <w:tab w:val="left" w:pos="851"/>
        </w:tabs>
        <w:ind w:firstLine="567"/>
        <w:jc w:val="both"/>
      </w:pPr>
      <w:r w:rsidRPr="006F592A">
        <w:t>4. У разі виявлення невідповідності оприлюдненого тексту з оригіналом прийнятого рішення</w:t>
      </w:r>
      <w:r>
        <w:t xml:space="preserve">, </w:t>
      </w:r>
      <w:r w:rsidRPr="006F592A">
        <w:t xml:space="preserve">виправлення вносяться негайно, якщо невідповідності мають місце в </w:t>
      </w:r>
      <w:r>
        <w:t xml:space="preserve">оприлюдненому </w:t>
      </w:r>
      <w:r w:rsidRPr="006F592A">
        <w:t>документі</w:t>
      </w:r>
      <w:r>
        <w:t>.</w:t>
      </w:r>
    </w:p>
    <w:p w:rsidR="00807DEF" w:rsidRPr="006F592A" w:rsidRDefault="00807DEF" w:rsidP="00807DEF">
      <w:pPr>
        <w:tabs>
          <w:tab w:val="left" w:pos="851"/>
        </w:tabs>
        <w:ind w:firstLine="567"/>
        <w:jc w:val="both"/>
      </w:pPr>
      <w:r w:rsidRPr="006F592A">
        <w:t>5. У разі якщо невідповідність виявлена в опублікованому тексті, секретар ради забезпечує реалізацію необхідних заходів для якнайшвидшого опублікування прийнятого тексту рішення.</w:t>
      </w:r>
    </w:p>
    <w:p w:rsidR="00807DEF" w:rsidRPr="006F592A" w:rsidRDefault="00807DEF" w:rsidP="00807DEF">
      <w:pPr>
        <w:jc w:val="both"/>
      </w:pPr>
    </w:p>
    <w:p w:rsidR="00807DEF" w:rsidRPr="006F592A" w:rsidRDefault="00807DEF" w:rsidP="00807DEF">
      <w:pPr>
        <w:pStyle w:val="Rozdily"/>
        <w:spacing w:before="0" w:line="240" w:lineRule="auto"/>
        <w:ind w:firstLine="567"/>
        <w:jc w:val="both"/>
        <w:rPr>
          <w:b/>
          <w:bCs/>
          <w:color w:val="000000"/>
          <w:lang w:val="uk-UA"/>
        </w:rPr>
      </w:pPr>
      <w:r>
        <w:rPr>
          <w:b/>
          <w:bCs/>
          <w:color w:val="000000"/>
          <w:lang w:val="uk-UA"/>
        </w:rPr>
        <w:t>Глава 3.</w:t>
      </w:r>
      <w:r w:rsidRPr="006F592A">
        <w:rPr>
          <w:b/>
          <w:bCs/>
          <w:color w:val="000000"/>
          <w:lang w:val="uk-UA"/>
        </w:rPr>
        <w:t>15. Дисципліна та етика пленарних засідань</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spacing w:line="240" w:lineRule="auto"/>
        <w:ind w:firstLine="567"/>
        <w:rPr>
          <w:b/>
          <w:bCs/>
          <w:color w:val="000000"/>
          <w:lang w:val="uk-UA"/>
        </w:rPr>
      </w:pPr>
      <w:r>
        <w:rPr>
          <w:b/>
          <w:bCs/>
          <w:color w:val="000000"/>
          <w:lang w:val="uk-UA"/>
        </w:rPr>
        <w:t>Стаття 3.15.1</w:t>
      </w:r>
      <w:r w:rsidRPr="006F592A">
        <w:rPr>
          <w:b/>
          <w:bCs/>
          <w:color w:val="000000"/>
          <w:lang w:val="uk-UA"/>
        </w:rPr>
        <w:t>. Дотримання регламенту виступів</w:t>
      </w:r>
    </w:p>
    <w:p w:rsidR="00807DEF" w:rsidRPr="006F592A" w:rsidRDefault="00807DEF" w:rsidP="00807DEF">
      <w:pPr>
        <w:ind w:firstLine="567"/>
        <w:jc w:val="both"/>
      </w:pPr>
      <w:r w:rsidRPr="006F592A">
        <w:t>1. На засіданн</w:t>
      </w:r>
      <w:r>
        <w:t>і Р</w:t>
      </w:r>
      <w:r w:rsidRPr="006F592A">
        <w:t>ади промовець не повинен вживати образливих висловлювань, непристойних та лайливих слів,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rsidR="00807DEF" w:rsidRPr="006F592A" w:rsidRDefault="00807DEF" w:rsidP="00807DEF">
      <w:pPr>
        <w:ind w:firstLine="567"/>
        <w:jc w:val="both"/>
      </w:pPr>
      <w:r w:rsidRPr="006F592A">
        <w:t>2. Якщо головуючий на засіданні звертається до промовця, останній повинен негайно зупинити свій виступ, інакше головуючий на засіданні може припинити його виступ.</w:t>
      </w:r>
    </w:p>
    <w:p w:rsidR="00807DEF" w:rsidRPr="006F592A" w:rsidRDefault="00807DEF" w:rsidP="00807DEF">
      <w:pPr>
        <w:ind w:firstLine="567"/>
        <w:jc w:val="both"/>
      </w:pPr>
      <w:r>
        <w:t>3</w:t>
      </w:r>
      <w:r w:rsidRPr="006F592A">
        <w:t>.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запису та протоколу засідання.</w:t>
      </w:r>
    </w:p>
    <w:p w:rsidR="00807DEF" w:rsidRPr="006F592A" w:rsidRDefault="00807DEF" w:rsidP="00807DEF">
      <w:pPr>
        <w:ind w:firstLine="567"/>
        <w:jc w:val="both"/>
      </w:pPr>
      <w:r>
        <w:lastRenderedPageBreak/>
        <w:t>4</w:t>
      </w:r>
      <w:r w:rsidRPr="006F592A">
        <w:t>. Якщо депутат вважає, що промовець або головуючий на засіданні неправильно тлумачить його слова або дії, він може у письмовій формі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одразу або в кінці о</w:t>
      </w:r>
      <w:r>
        <w:t>бговорення, але до голосування.</w:t>
      </w:r>
    </w:p>
    <w:p w:rsidR="00807DEF" w:rsidRPr="006F592A" w:rsidRDefault="00807DEF" w:rsidP="00807DEF">
      <w:pPr>
        <w:ind w:firstLine="567"/>
        <w:jc w:val="both"/>
      </w:pPr>
      <w:r>
        <w:t>5</w:t>
      </w:r>
      <w:r w:rsidRPr="006F592A">
        <w:t>. Відсутність депутата на засіданнях Ради та її органів, до яких його обрано допускається лише з поважних причин. Підставою для відсутності депутата на засіданнях Ради чи її органів, які проводяться згідно з розкладом засідань, є виконання депутатом у цей же час доручень Ради або її органів, якщо про такі доручення ними було прийнято відповідні рішення. Про відсутність депутата з зазначених підстав Раду повідомляє секретар Ради.</w:t>
      </w:r>
    </w:p>
    <w:p w:rsidR="00807DEF" w:rsidRPr="006F592A" w:rsidRDefault="00807DEF" w:rsidP="00807DEF">
      <w:pPr>
        <w:ind w:firstLine="567"/>
        <w:jc w:val="both"/>
      </w:pPr>
      <w:r>
        <w:t>6</w:t>
      </w:r>
      <w:r w:rsidRPr="006F592A">
        <w:t>. За звичайних умов поважною причиною для відсутності депутата є його відпустка, відрядження за місцем основної роботи, тимчасове увільнення від роботи у зв'язку з хворобою, доглядом за дитиною та іншими обставинами, коли згідно з законодавством працівник має право на тимчасову відпустку.</w:t>
      </w:r>
    </w:p>
    <w:p w:rsidR="00807DEF" w:rsidRPr="006F592A" w:rsidRDefault="00807DEF" w:rsidP="00807DEF">
      <w:pPr>
        <w:jc w:val="both"/>
      </w:pPr>
      <w:r w:rsidRPr="006F592A">
        <w:t xml:space="preserve">          </w:t>
      </w:r>
      <w:r>
        <w:t>7</w:t>
      </w:r>
      <w:r w:rsidRPr="006F592A">
        <w:t>.  Якщо хтось із депутатів не може прибути вчасно на засідання, то про це він має повідомити головуючого не пізніше як за добу до початку пленарного засідання.</w:t>
      </w:r>
    </w:p>
    <w:p w:rsidR="00807DEF" w:rsidRPr="006F592A" w:rsidRDefault="00807DEF" w:rsidP="00807DEF">
      <w:pPr>
        <w:ind w:firstLine="567"/>
        <w:jc w:val="both"/>
      </w:pP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Pr>
          <w:b/>
          <w:bCs/>
        </w:rPr>
        <w:t>Стаття 3.15.2</w:t>
      </w:r>
      <w:r w:rsidRPr="006F592A">
        <w:rPr>
          <w:b/>
          <w:bCs/>
        </w:rPr>
        <w:t>. Дотримання дисципліни в залі засідань</w:t>
      </w:r>
    </w:p>
    <w:p w:rsidR="00807DEF" w:rsidRPr="006F592A" w:rsidRDefault="00807DEF" w:rsidP="00807DEF">
      <w:pPr>
        <w:ind w:firstLine="567"/>
        <w:jc w:val="both"/>
      </w:pPr>
      <w:r>
        <w:t>1. Під час засідання Р</w:t>
      </w:r>
      <w:r w:rsidRPr="006F592A">
        <w:t>ади депутати не повинні заважати промовцям і слухачам діями, які перешкоджають викладенню або сприйманню виступу (вигуками, оплесками, вставанням тощо).</w:t>
      </w:r>
    </w:p>
    <w:p w:rsidR="00807DEF" w:rsidRPr="006F592A" w:rsidRDefault="00807DEF" w:rsidP="00807DEF">
      <w:pPr>
        <w:ind w:firstLine="567"/>
        <w:jc w:val="both"/>
      </w:pPr>
      <w:r w:rsidRPr="006F592A">
        <w:t>2. 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засідання процедурним рішенням рада може запропонувати депутату залишити зал до кінця засідання. Якщо депутат відмовляється залишити зал, оголошується перерва, для переговорів та узгод</w:t>
      </w:r>
      <w:r>
        <w:t>ження формату подальшої роботи Р</w:t>
      </w:r>
      <w:r w:rsidRPr="006F592A">
        <w:t>ади. У випадку фізичного перешкоджання з боку депутата чи іншої особи провед</w:t>
      </w:r>
      <w:r>
        <w:t>енню сесії, Р</w:t>
      </w:r>
      <w:r w:rsidRPr="006F592A">
        <w:t>ада процедурним рішенням може звернутись до правоохоронних органів за допомогою в наведенні порядку в залі засідання та відновлення робочої атмосфери, визначивши час на технічну перерву в засіданні.</w:t>
      </w:r>
    </w:p>
    <w:p w:rsidR="00807DEF" w:rsidRPr="006F592A" w:rsidRDefault="00807DEF" w:rsidP="00807DEF">
      <w:pPr>
        <w:ind w:firstLine="567"/>
        <w:jc w:val="both"/>
      </w:pPr>
      <w:r w:rsidRPr="006F592A">
        <w:t>3. Особи, що перебувають у залі, де проводиться сесія, перед початком її роботи повинні відключити дзвінки мобільних телефонів.</w:t>
      </w:r>
    </w:p>
    <w:p w:rsidR="00807DEF" w:rsidRPr="006F592A" w:rsidRDefault="00807DEF" w:rsidP="00807DEF">
      <w:pPr>
        <w:ind w:firstLine="567"/>
        <w:jc w:val="both"/>
      </w:pPr>
      <w:r w:rsidRPr="006F592A">
        <w:t>4. У разі грубого порушення дисципліни або перешкод у проведенні засідання головуючий на засіданні може оголосити перерву або закрити засідання.</w:t>
      </w:r>
    </w:p>
    <w:p w:rsidR="00807DEF" w:rsidRDefault="00807DEF" w:rsidP="00807DEF">
      <w:pPr>
        <w:ind w:firstLine="567"/>
        <w:jc w:val="both"/>
      </w:pPr>
      <w:r w:rsidRPr="006F592A">
        <w:t xml:space="preserve">5. У разі оголошення перерви або закриття засідання у зв'язку з обставинами, зазначеними у </w:t>
      </w:r>
      <w:r>
        <w:t>ч.</w:t>
      </w:r>
      <w:r w:rsidRPr="006F592A">
        <w:t>ч.1</w:t>
      </w:r>
      <w:r>
        <w:t>, 4  цієї статті, Р</w:t>
      </w:r>
      <w:r w:rsidRPr="006F592A">
        <w:t>ада збирається у наступний за розкладом пленарних засідань день, якщо інший термін не буде оголошений головуючим.</w:t>
      </w:r>
    </w:p>
    <w:p w:rsidR="00807DEF" w:rsidRPr="006F592A" w:rsidRDefault="00807DEF" w:rsidP="00807DEF">
      <w:pPr>
        <w:ind w:firstLine="567"/>
        <w:jc w:val="both"/>
      </w:pPr>
    </w:p>
    <w:p w:rsidR="00807DEF" w:rsidRPr="006F592A" w:rsidRDefault="00807DEF" w:rsidP="00807DEF">
      <w:pPr>
        <w:pStyle w:val="Rozdily"/>
        <w:spacing w:before="0" w:line="240" w:lineRule="auto"/>
        <w:jc w:val="both"/>
        <w:rPr>
          <w:b/>
          <w:bCs/>
          <w:color w:val="000000"/>
          <w:lang w:val="uk-UA"/>
        </w:rPr>
      </w:pPr>
      <w:r>
        <w:rPr>
          <w:b/>
          <w:bCs/>
          <w:color w:val="000000"/>
          <w:lang w:val="uk-UA"/>
        </w:rPr>
        <w:t xml:space="preserve">         Глава 3.</w:t>
      </w:r>
      <w:r w:rsidRPr="006F592A">
        <w:rPr>
          <w:b/>
          <w:bCs/>
          <w:color w:val="000000"/>
          <w:lang w:val="uk-UA"/>
        </w:rPr>
        <w:t>16. Протокол та запис засідання</w:t>
      </w:r>
    </w:p>
    <w:p w:rsidR="00807DEF" w:rsidRPr="006F592A" w:rsidRDefault="00807DEF" w:rsidP="00807DEF">
      <w:pPr>
        <w:pStyle w:val="Rozdily"/>
        <w:spacing w:before="0" w:line="240" w:lineRule="auto"/>
        <w:ind w:firstLine="567"/>
        <w:jc w:val="both"/>
        <w:rPr>
          <w:b/>
          <w:bCs/>
          <w:color w:val="000000"/>
          <w:lang w:val="uk-UA"/>
        </w:rPr>
      </w:pPr>
    </w:p>
    <w:p w:rsidR="00807DEF" w:rsidRPr="006F592A" w:rsidRDefault="00807DEF" w:rsidP="00807DEF">
      <w:pPr>
        <w:pStyle w:val="Stattya-1"/>
        <w:tabs>
          <w:tab w:val="left" w:pos="851"/>
        </w:tabs>
        <w:spacing w:line="240" w:lineRule="auto"/>
        <w:ind w:firstLine="567"/>
        <w:rPr>
          <w:b/>
          <w:bCs/>
          <w:color w:val="000000"/>
          <w:lang w:val="uk-UA"/>
        </w:rPr>
      </w:pPr>
      <w:r>
        <w:rPr>
          <w:b/>
          <w:bCs/>
          <w:color w:val="000000"/>
          <w:lang w:val="uk-UA"/>
        </w:rPr>
        <w:t>Стаття 3.16.1</w:t>
      </w:r>
      <w:r w:rsidRPr="006F592A">
        <w:rPr>
          <w:b/>
          <w:bCs/>
          <w:color w:val="000000"/>
          <w:lang w:val="uk-UA"/>
        </w:rPr>
        <w:t>. Протокол пленарного засідання ради</w:t>
      </w:r>
    </w:p>
    <w:p w:rsidR="00807DEF" w:rsidRPr="006F592A" w:rsidRDefault="00807DEF" w:rsidP="00807DEF">
      <w:pPr>
        <w:widowControl w:val="0"/>
        <w:numPr>
          <w:ilvl w:val="0"/>
          <w:numId w:val="19"/>
        </w:numPr>
        <w:tabs>
          <w:tab w:val="left" w:pos="851"/>
        </w:tabs>
        <w:autoSpaceDE w:val="0"/>
        <w:autoSpaceDN w:val="0"/>
        <w:adjustRightInd w:val="0"/>
        <w:ind w:left="0" w:firstLine="567"/>
        <w:jc w:val="both"/>
      </w:pPr>
      <w:r>
        <w:t>Засідання Р</w:t>
      </w:r>
      <w:r w:rsidRPr="006F592A">
        <w:t xml:space="preserve">ади протоколюється. Ведення протоколу засідань здійснює </w:t>
      </w:r>
      <w:r>
        <w:t>секретар ради, або посадова особа, якій Р</w:t>
      </w:r>
      <w:r w:rsidRPr="006F592A">
        <w:t>ада доручає ці</w:t>
      </w:r>
      <w:r>
        <w:t xml:space="preserve"> обов'язки. Протокол засідання Р</w:t>
      </w:r>
      <w:r w:rsidRPr="006F592A">
        <w:t>ади підписує головуючий на засіданні</w:t>
      </w:r>
      <w:r>
        <w:t xml:space="preserve"> та секретар засідання</w:t>
      </w:r>
      <w:r w:rsidRPr="006F592A">
        <w:t>.</w:t>
      </w:r>
    </w:p>
    <w:p w:rsidR="00807DEF" w:rsidRPr="006F592A" w:rsidRDefault="00807DEF" w:rsidP="00807DEF">
      <w:pPr>
        <w:widowControl w:val="0"/>
        <w:numPr>
          <w:ilvl w:val="0"/>
          <w:numId w:val="19"/>
        </w:numPr>
        <w:tabs>
          <w:tab w:val="left" w:pos="851"/>
        </w:tabs>
        <w:autoSpaceDE w:val="0"/>
        <w:autoSpaceDN w:val="0"/>
        <w:adjustRightInd w:val="0"/>
        <w:ind w:left="0" w:firstLine="567"/>
        <w:jc w:val="both"/>
      </w:pPr>
      <w:r w:rsidRPr="006F592A">
        <w:t xml:space="preserve">У протоколі фіксуються хід і результати проведення пленарного засідання Ради, зокрема (але не виключно): </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 xml:space="preserve">назву ради та її скликання, порядковий номер сесії, відомості про дату, час і місце проведення пленарного засідання Ради; </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загальне число депутатів ради, кількість депутатів Ради, зареєстровани</w:t>
      </w:r>
      <w:r>
        <w:t>х на пленарному засіданні Ради, список запрошених</w:t>
      </w:r>
      <w:r w:rsidRPr="006F592A">
        <w:t>, які були присутніми на сесії;</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lastRenderedPageBreak/>
        <w:t xml:space="preserve">питання порядку денного пленарного засідання Ради та ті з них, які винесені на голосування; </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прізвище, ім’я, по батькові головуючого на пленарному засіданні Ради і виступаючих;</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прізвище, ім’я, по батькові депутат</w:t>
      </w:r>
      <w:r>
        <w:t>ів</w:t>
      </w:r>
      <w:r w:rsidRPr="006F592A">
        <w:t>, які утрималися від голосування з мотивів наявності конфлікту інтересів, із зазначенням найменування питання, винесеного на розгляд;</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 xml:space="preserve">результати </w:t>
      </w:r>
      <w:r>
        <w:t xml:space="preserve">поіменного </w:t>
      </w:r>
      <w:r w:rsidRPr="006F592A">
        <w:t>голосування і прийняті рішення;</w:t>
      </w:r>
    </w:p>
    <w:p w:rsidR="00807DEF" w:rsidRPr="006F592A" w:rsidRDefault="00807DEF" w:rsidP="00807DEF">
      <w:pPr>
        <w:widowControl w:val="0"/>
        <w:numPr>
          <w:ilvl w:val="0"/>
          <w:numId w:val="20"/>
        </w:numPr>
        <w:tabs>
          <w:tab w:val="left" w:pos="851"/>
        </w:tabs>
        <w:autoSpaceDE w:val="0"/>
        <w:autoSpaceDN w:val="0"/>
        <w:adjustRightInd w:val="0"/>
        <w:ind w:left="0" w:firstLine="567"/>
        <w:jc w:val="both"/>
      </w:pPr>
      <w:r w:rsidRPr="006F592A">
        <w:t>запити депутатів, ві</w:t>
      </w:r>
      <w:r>
        <w:t>дповіді на них, прийняті Р</w:t>
      </w:r>
      <w:r w:rsidRPr="006F592A">
        <w:t>адою рішення по запитах.</w:t>
      </w:r>
    </w:p>
    <w:p w:rsidR="00807DEF" w:rsidRPr="006F592A" w:rsidRDefault="00807DEF" w:rsidP="00807DEF">
      <w:pPr>
        <w:widowControl w:val="0"/>
        <w:numPr>
          <w:ilvl w:val="0"/>
          <w:numId w:val="19"/>
        </w:numPr>
        <w:tabs>
          <w:tab w:val="left" w:pos="851"/>
        </w:tabs>
        <w:autoSpaceDE w:val="0"/>
        <w:autoSpaceDN w:val="0"/>
        <w:adjustRightInd w:val="0"/>
        <w:ind w:left="0" w:firstLine="567"/>
        <w:jc w:val="both"/>
      </w:pPr>
      <w:r>
        <w:t xml:space="preserve"> </w:t>
      </w:r>
      <w:r w:rsidRPr="006F592A">
        <w:t>До протоколу сесії додаються:</w:t>
      </w:r>
    </w:p>
    <w:p w:rsidR="00807DEF" w:rsidRPr="006F592A" w:rsidRDefault="00807DEF" w:rsidP="00807DEF">
      <w:pPr>
        <w:widowControl w:val="0"/>
        <w:numPr>
          <w:ilvl w:val="0"/>
          <w:numId w:val="21"/>
        </w:numPr>
        <w:tabs>
          <w:tab w:val="left" w:pos="851"/>
        </w:tabs>
        <w:autoSpaceDE w:val="0"/>
        <w:autoSpaceDN w:val="0"/>
        <w:adjustRightInd w:val="0"/>
        <w:ind w:left="0" w:firstLine="567"/>
        <w:jc w:val="both"/>
      </w:pPr>
      <w:r w:rsidRPr="006F592A">
        <w:t>тексти доповідей і співдоповідей;</w:t>
      </w:r>
    </w:p>
    <w:p w:rsidR="00807DEF" w:rsidRPr="006F592A" w:rsidRDefault="00807DEF" w:rsidP="00807DEF">
      <w:pPr>
        <w:widowControl w:val="0"/>
        <w:numPr>
          <w:ilvl w:val="0"/>
          <w:numId w:val="21"/>
        </w:numPr>
        <w:tabs>
          <w:tab w:val="left" w:pos="851"/>
        </w:tabs>
        <w:autoSpaceDE w:val="0"/>
        <w:autoSpaceDN w:val="0"/>
        <w:adjustRightInd w:val="0"/>
        <w:ind w:left="0" w:firstLine="567"/>
        <w:jc w:val="both"/>
      </w:pPr>
      <w:r w:rsidRPr="006F592A">
        <w:t>тексти виступів депутатів, які не брали участі у дебатах і в зв’язку з припиненням обговорення питань;</w:t>
      </w:r>
    </w:p>
    <w:p w:rsidR="00807DEF" w:rsidRPr="006F592A" w:rsidRDefault="00807DEF" w:rsidP="00807DEF">
      <w:pPr>
        <w:widowControl w:val="0"/>
        <w:numPr>
          <w:ilvl w:val="0"/>
          <w:numId w:val="21"/>
        </w:numPr>
        <w:tabs>
          <w:tab w:val="left" w:pos="851"/>
        </w:tabs>
        <w:autoSpaceDE w:val="0"/>
        <w:autoSpaceDN w:val="0"/>
        <w:adjustRightInd w:val="0"/>
        <w:ind w:left="0" w:firstLine="567"/>
        <w:jc w:val="both"/>
      </w:pPr>
      <w:r w:rsidRPr="006F592A">
        <w:t>список присутніх на сесії депутатів;</w:t>
      </w:r>
    </w:p>
    <w:p w:rsidR="00807DEF" w:rsidRPr="006F592A" w:rsidRDefault="00807DEF" w:rsidP="00807DEF">
      <w:pPr>
        <w:widowControl w:val="0"/>
        <w:numPr>
          <w:ilvl w:val="0"/>
          <w:numId w:val="21"/>
        </w:numPr>
        <w:tabs>
          <w:tab w:val="left" w:pos="851"/>
        </w:tabs>
        <w:autoSpaceDE w:val="0"/>
        <w:autoSpaceDN w:val="0"/>
        <w:adjustRightInd w:val="0"/>
        <w:ind w:left="0" w:firstLine="567"/>
        <w:jc w:val="both"/>
      </w:pPr>
      <w:r w:rsidRPr="006F592A">
        <w:t>поправки і доповнення до проектів рішень;</w:t>
      </w:r>
    </w:p>
    <w:p w:rsidR="00807DEF" w:rsidRPr="006F592A" w:rsidRDefault="00807DEF" w:rsidP="00807DEF">
      <w:pPr>
        <w:widowControl w:val="0"/>
        <w:numPr>
          <w:ilvl w:val="0"/>
          <w:numId w:val="21"/>
        </w:numPr>
        <w:tabs>
          <w:tab w:val="left" w:pos="851"/>
        </w:tabs>
        <w:autoSpaceDE w:val="0"/>
        <w:autoSpaceDN w:val="0"/>
        <w:adjustRightInd w:val="0"/>
        <w:ind w:left="0" w:firstLine="567"/>
        <w:jc w:val="both"/>
      </w:pPr>
      <w:r>
        <w:t>довідки, зауваження, тощо.</w:t>
      </w:r>
    </w:p>
    <w:p w:rsidR="00807DEF" w:rsidRPr="006F592A" w:rsidRDefault="00807DEF" w:rsidP="0080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6F592A">
        <w:t xml:space="preserve">4. </w:t>
      </w:r>
      <w:r>
        <w:t xml:space="preserve"> Рішення сесії</w:t>
      </w:r>
      <w:r w:rsidRPr="006F592A">
        <w:t xml:space="preserve"> підписуються особисто сільським головою, а у разі його відсутності — секретарем сільської ради, а у випадку, передбаченому </w:t>
      </w:r>
      <w:r w:rsidRPr="00DC4641">
        <w:t>ч. 5 статті 3.2.1. Регламенту</w:t>
      </w:r>
      <w:r w:rsidRPr="006F592A">
        <w:t>, - депутатом ради, який за дорученням депутатів головував на її засіданні.</w:t>
      </w:r>
    </w:p>
    <w:p w:rsidR="00807DEF" w:rsidRPr="006F592A" w:rsidRDefault="00807DEF" w:rsidP="0080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6F592A">
        <w:t>5. 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 визначених цим Регламентом.</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sidRPr="006F592A">
        <w:rPr>
          <w:b/>
          <w:bCs/>
        </w:rPr>
        <w:t xml:space="preserve">Стаття </w:t>
      </w:r>
      <w:r>
        <w:rPr>
          <w:b/>
          <w:bCs/>
        </w:rPr>
        <w:t>3.16.2</w:t>
      </w:r>
      <w:r w:rsidRPr="006F592A">
        <w:rPr>
          <w:b/>
          <w:bCs/>
        </w:rPr>
        <w:t>. Запис засідання</w:t>
      </w:r>
    </w:p>
    <w:p w:rsidR="00807DEF" w:rsidRPr="006F592A" w:rsidRDefault="00807DEF" w:rsidP="00807DEF">
      <w:pPr>
        <w:ind w:firstLine="567"/>
        <w:jc w:val="both"/>
      </w:pPr>
      <w:r w:rsidRPr="006F592A">
        <w:t xml:space="preserve">1. За наявності технічної можливості проводиться аудіо- або </w:t>
      </w:r>
      <w:proofErr w:type="spellStart"/>
      <w:r w:rsidRPr="006F592A">
        <w:t>віде</w:t>
      </w:r>
      <w:r>
        <w:t>офіксація</w:t>
      </w:r>
      <w:proofErr w:type="spellEnd"/>
      <w:r>
        <w:t xml:space="preserve"> пленарного засідання Баранинської сільської р</w:t>
      </w:r>
      <w:r w:rsidRPr="006F592A">
        <w:t>ади.</w:t>
      </w:r>
    </w:p>
    <w:p w:rsidR="00807DEF" w:rsidRPr="006F592A" w:rsidRDefault="00807DEF" w:rsidP="00807DEF">
      <w:pPr>
        <w:keepNext/>
        <w:ind w:firstLine="567"/>
        <w:jc w:val="both"/>
        <w:rPr>
          <w:b/>
          <w:bCs/>
        </w:rPr>
      </w:pPr>
    </w:p>
    <w:p w:rsidR="00807DEF" w:rsidRPr="006F592A" w:rsidRDefault="00807DEF" w:rsidP="00807DEF">
      <w:pPr>
        <w:keepNext/>
        <w:ind w:firstLine="567"/>
        <w:jc w:val="both"/>
        <w:rPr>
          <w:b/>
          <w:bCs/>
        </w:rPr>
      </w:pPr>
      <w:r w:rsidRPr="006F592A">
        <w:rPr>
          <w:b/>
          <w:bCs/>
        </w:rPr>
        <w:t xml:space="preserve">Стаття </w:t>
      </w:r>
      <w:r>
        <w:rPr>
          <w:b/>
          <w:bCs/>
        </w:rPr>
        <w:t>3.16.3</w:t>
      </w:r>
      <w:r w:rsidRPr="006F592A">
        <w:rPr>
          <w:b/>
          <w:bCs/>
        </w:rPr>
        <w:t>. Зберігання протоколів та записів</w:t>
      </w:r>
    </w:p>
    <w:p w:rsidR="00807DEF" w:rsidRPr="006F592A" w:rsidRDefault="00807DEF" w:rsidP="00807DEF">
      <w:pPr>
        <w:ind w:firstLine="567"/>
        <w:jc w:val="both"/>
      </w:pPr>
      <w:r>
        <w:t>1. Запис і протокол засідання Р</w:t>
      </w:r>
      <w:r w:rsidRPr="006F592A">
        <w:t>ади є офіційними документами, що підтверджують процес обговорення та прийняття рішення радою.</w:t>
      </w:r>
    </w:p>
    <w:p w:rsidR="00807DEF" w:rsidRPr="006F592A" w:rsidRDefault="00807DEF" w:rsidP="00807DEF">
      <w:pPr>
        <w:ind w:firstLine="567"/>
        <w:jc w:val="both"/>
      </w:pPr>
      <w:r w:rsidRPr="006F592A">
        <w:t>2. Протоколи засідань</w:t>
      </w:r>
      <w:r>
        <w:t xml:space="preserve"> Ради</w:t>
      </w:r>
      <w:r w:rsidRPr="006F592A">
        <w:t xml:space="preserve"> оприлюднюються відповідно до З</w:t>
      </w:r>
      <w:r>
        <w:t xml:space="preserve">акону </w:t>
      </w:r>
      <w:r w:rsidRPr="006F592A">
        <w:t>У</w:t>
      </w:r>
      <w:r>
        <w:t xml:space="preserve">країни </w:t>
      </w:r>
      <w:r w:rsidRPr="006F592A">
        <w:t xml:space="preserve"> </w:t>
      </w:r>
      <w:r>
        <w:t>«П</w:t>
      </w:r>
      <w:r w:rsidRPr="006F592A">
        <w:t>ро доступ до публічної інформації</w:t>
      </w:r>
      <w:r>
        <w:t>»</w:t>
      </w:r>
      <w:r w:rsidRPr="006F592A">
        <w:t xml:space="preserve"> та зберігаються у секретаря ради і передають</w:t>
      </w:r>
      <w:r>
        <w:t>ся</w:t>
      </w:r>
      <w:r w:rsidRPr="006F592A">
        <w:t xml:space="preserve"> до архіву</w:t>
      </w:r>
      <w:r>
        <w:t xml:space="preserve"> відповідно до затвердженої номенклатури справ</w:t>
      </w:r>
      <w:r w:rsidRPr="006F592A">
        <w:t>.</w:t>
      </w:r>
    </w:p>
    <w:p w:rsidR="00807DEF" w:rsidRDefault="00807DEF" w:rsidP="00807DEF">
      <w:pPr>
        <w:ind w:firstLine="567"/>
        <w:jc w:val="both"/>
      </w:pPr>
      <w:r w:rsidRPr="006F592A">
        <w:t>3. Протокол</w:t>
      </w:r>
      <w:r>
        <w:t>и</w:t>
      </w:r>
      <w:r w:rsidRPr="006F592A">
        <w:t xml:space="preserve"> закритого засідання зберігають у порядку, встановленому для </w:t>
      </w:r>
      <w:r>
        <w:t xml:space="preserve"> відповідних </w:t>
      </w:r>
      <w:r w:rsidRPr="006F592A">
        <w:t>документів</w:t>
      </w:r>
      <w:r>
        <w:t>.</w:t>
      </w:r>
    </w:p>
    <w:p w:rsidR="00807DEF" w:rsidRDefault="00807DEF" w:rsidP="00807DEF"/>
    <w:p w:rsidR="00737EAC" w:rsidRDefault="00737EAC"/>
    <w:sectPr w:rsidR="00737EAC" w:rsidSect="00C95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TT">
    <w:altName w:val="Times New Roman"/>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CADC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6"/>
    <w:multiLevelType w:val="singleLevel"/>
    <w:tmpl w:val="00000006"/>
    <w:name w:val="WW8Num13"/>
    <w:lvl w:ilvl="0">
      <w:start w:val="1"/>
      <w:numFmt w:val="decimal"/>
      <w:lvlText w:val="%1."/>
      <w:lvlJc w:val="left"/>
      <w:pPr>
        <w:tabs>
          <w:tab w:val="num" w:pos="360"/>
        </w:tabs>
        <w:ind w:left="360" w:hanging="360"/>
      </w:pPr>
      <w:rPr>
        <w:rFonts w:cs="Times New Roman"/>
      </w:rPr>
    </w:lvl>
  </w:abstractNum>
  <w:abstractNum w:abstractNumId="3">
    <w:nsid w:val="039C2E69"/>
    <w:multiLevelType w:val="hybridMultilevel"/>
    <w:tmpl w:val="4238BC8E"/>
    <w:lvl w:ilvl="0" w:tplc="1CD096C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F03590"/>
    <w:multiLevelType w:val="hybridMultilevel"/>
    <w:tmpl w:val="095C7800"/>
    <w:lvl w:ilvl="0" w:tplc="3EA4744C">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8055AD3"/>
    <w:multiLevelType w:val="multilevel"/>
    <w:tmpl w:val="8EDAB800"/>
    <w:lvl w:ilvl="0">
      <w:start w:val="37"/>
      <w:numFmt w:val="decimal"/>
      <w:lvlText w:val="%1."/>
      <w:lvlJc w:val="left"/>
      <w:pPr>
        <w:ind w:left="660" w:hanging="660"/>
      </w:pPr>
      <w:rPr>
        <w:rFonts w:hint="default"/>
        <w:color w:val="FF0000"/>
      </w:rPr>
    </w:lvl>
    <w:lvl w:ilvl="1">
      <w:start w:val="1"/>
      <w:numFmt w:val="decimal"/>
      <w:lvlText w:val="%2."/>
      <w:lvlJc w:val="left"/>
      <w:pPr>
        <w:ind w:left="943" w:hanging="660"/>
      </w:pPr>
      <w:rPr>
        <w:rFonts w:ascii="Times New Roman" w:eastAsia="Times New Roman" w:hAnsi="Times New Roman" w:cs="Times New Roman"/>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6">
    <w:nsid w:val="08246D2C"/>
    <w:multiLevelType w:val="hybridMultilevel"/>
    <w:tmpl w:val="F0C44D4E"/>
    <w:lvl w:ilvl="0" w:tplc="700862C0">
      <w:start w:val="1"/>
      <w:numFmt w:val="decimal"/>
      <w:lvlText w:val="%1."/>
      <w:lvlJc w:val="left"/>
      <w:pPr>
        <w:ind w:left="1443" w:hanging="876"/>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875B47"/>
    <w:multiLevelType w:val="hybridMultilevel"/>
    <w:tmpl w:val="7FC41A06"/>
    <w:lvl w:ilvl="0" w:tplc="28349E6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1051397D"/>
    <w:multiLevelType w:val="hybridMultilevel"/>
    <w:tmpl w:val="09FC6EB2"/>
    <w:lvl w:ilvl="0" w:tplc="4DBEC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4EB3A31"/>
    <w:multiLevelType w:val="hybridMultilevel"/>
    <w:tmpl w:val="D82A3F7C"/>
    <w:lvl w:ilvl="0" w:tplc="EADA69F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E56B17"/>
    <w:multiLevelType w:val="hybridMultilevel"/>
    <w:tmpl w:val="A62093E6"/>
    <w:lvl w:ilvl="0" w:tplc="9392C9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E30A84"/>
    <w:multiLevelType w:val="hybridMultilevel"/>
    <w:tmpl w:val="261EB89C"/>
    <w:lvl w:ilvl="0" w:tplc="C24EB5A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183B6A"/>
    <w:multiLevelType w:val="hybridMultilevel"/>
    <w:tmpl w:val="646E246C"/>
    <w:lvl w:ilvl="0" w:tplc="628E7530">
      <w:start w:val="1"/>
      <w:numFmt w:val="decimal"/>
      <w:lvlText w:val="%1."/>
      <w:lvlJc w:val="left"/>
      <w:pPr>
        <w:ind w:left="22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91D65"/>
    <w:multiLevelType w:val="hybridMultilevel"/>
    <w:tmpl w:val="0A3AC8FC"/>
    <w:lvl w:ilvl="0" w:tplc="02027CC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40CA3FD8"/>
    <w:multiLevelType w:val="hybridMultilevel"/>
    <w:tmpl w:val="27CC2E20"/>
    <w:lvl w:ilvl="0" w:tplc="32205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E71237"/>
    <w:multiLevelType w:val="hybridMultilevel"/>
    <w:tmpl w:val="ED382D1C"/>
    <w:lvl w:ilvl="0" w:tplc="5C268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E94932"/>
    <w:multiLevelType w:val="multilevel"/>
    <w:tmpl w:val="027A665C"/>
    <w:lvl w:ilvl="0">
      <w:start w:val="12"/>
      <w:numFmt w:val="decimal"/>
      <w:lvlText w:val="%1."/>
      <w:lvlJc w:val="left"/>
      <w:pPr>
        <w:ind w:left="480" w:hanging="480"/>
      </w:pPr>
      <w:rPr>
        <w:rFonts w:hint="default"/>
      </w:rPr>
    </w:lvl>
    <w:lvl w:ilvl="1">
      <w:start w:val="1"/>
      <w:numFmt w:val="decimal"/>
      <w:lvlText w:val="%2."/>
      <w:lvlJc w:val="left"/>
      <w:pPr>
        <w:ind w:left="1189" w:hanging="480"/>
      </w:pPr>
      <w:rPr>
        <w:rFonts w:ascii="Times New Roman" w:eastAsia="Times New Roman" w:hAnsi="Times New Roman" w:cs="Times New Roman"/>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7">
    <w:nsid w:val="4B4604F5"/>
    <w:multiLevelType w:val="multilevel"/>
    <w:tmpl w:val="B73856FC"/>
    <w:lvl w:ilvl="0">
      <w:start w:val="13"/>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28216A2"/>
    <w:multiLevelType w:val="hybridMultilevel"/>
    <w:tmpl w:val="0964BB84"/>
    <w:lvl w:ilvl="0" w:tplc="C24E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3A17D6"/>
    <w:multiLevelType w:val="hybridMultilevel"/>
    <w:tmpl w:val="4900D636"/>
    <w:lvl w:ilvl="0" w:tplc="32205B8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CA0662"/>
    <w:multiLevelType w:val="multilevel"/>
    <w:tmpl w:val="50509E1A"/>
    <w:lvl w:ilvl="0">
      <w:start w:val="38"/>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AAB21E7"/>
    <w:multiLevelType w:val="multilevel"/>
    <w:tmpl w:val="FEDE312C"/>
    <w:lvl w:ilvl="0">
      <w:start w:val="42"/>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98200DB"/>
    <w:multiLevelType w:val="hybridMultilevel"/>
    <w:tmpl w:val="CC10174E"/>
    <w:lvl w:ilvl="0" w:tplc="F9F6E2E4">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nsid w:val="69AF38F2"/>
    <w:multiLevelType w:val="hybridMultilevel"/>
    <w:tmpl w:val="7DC674E2"/>
    <w:lvl w:ilvl="0" w:tplc="6966F444">
      <w:start w:val="1"/>
      <w:numFmt w:val="decimal"/>
      <w:lvlText w:val="%1."/>
      <w:lvlJc w:val="left"/>
      <w:pPr>
        <w:ind w:left="1383" w:hanging="8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B002817"/>
    <w:multiLevelType w:val="hybridMultilevel"/>
    <w:tmpl w:val="A3FEF334"/>
    <w:lvl w:ilvl="0" w:tplc="9E0C9F5C">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C9A2289"/>
    <w:multiLevelType w:val="hybridMultilevel"/>
    <w:tmpl w:val="4336BA06"/>
    <w:lvl w:ilvl="0" w:tplc="58426A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4786A62"/>
    <w:multiLevelType w:val="hybridMultilevel"/>
    <w:tmpl w:val="DADA9018"/>
    <w:lvl w:ilvl="0" w:tplc="0419000F">
      <w:start w:val="1"/>
      <w:numFmt w:val="decimal"/>
      <w:lvlText w:val="%1."/>
      <w:lvlJc w:val="left"/>
      <w:pPr>
        <w:ind w:left="720" w:hanging="360"/>
      </w:pPr>
      <w:rPr>
        <w:rFonts w:hint="default"/>
      </w:rPr>
    </w:lvl>
    <w:lvl w:ilvl="1" w:tplc="4FAC032E">
      <w:start w:val="1"/>
      <w:numFmt w:val="decimal"/>
      <w:lvlText w:val="%2)"/>
      <w:lvlJc w:val="left"/>
      <w:pPr>
        <w:ind w:left="597" w:firstLine="483"/>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FF7B95"/>
    <w:multiLevelType w:val="hybridMultilevel"/>
    <w:tmpl w:val="4C1E7980"/>
    <w:lvl w:ilvl="0" w:tplc="07B864E6">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BB52A49"/>
    <w:multiLevelType w:val="hybridMultilevel"/>
    <w:tmpl w:val="07FA52FE"/>
    <w:lvl w:ilvl="0" w:tplc="6EE83D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9"/>
  </w:num>
  <w:num w:numId="5">
    <w:abstractNumId w:val="26"/>
  </w:num>
  <w:num w:numId="6">
    <w:abstractNumId w:val="23"/>
  </w:num>
  <w:num w:numId="7">
    <w:abstractNumId w:val="16"/>
  </w:num>
  <w:num w:numId="8">
    <w:abstractNumId w:val="17"/>
  </w:num>
  <w:num w:numId="9">
    <w:abstractNumId w:val="22"/>
  </w:num>
  <w:num w:numId="10">
    <w:abstractNumId w:val="13"/>
  </w:num>
  <w:num w:numId="11">
    <w:abstractNumId w:val="12"/>
  </w:num>
  <w:num w:numId="12">
    <w:abstractNumId w:val="14"/>
  </w:num>
  <w:num w:numId="13">
    <w:abstractNumId w:val="18"/>
  </w:num>
  <w:num w:numId="14">
    <w:abstractNumId w:val="6"/>
  </w:num>
  <w:num w:numId="15">
    <w:abstractNumId w:val="5"/>
  </w:num>
  <w:num w:numId="16">
    <w:abstractNumId w:val="20"/>
  </w:num>
  <w:num w:numId="17">
    <w:abstractNumId w:val="21"/>
  </w:num>
  <w:num w:numId="18">
    <w:abstractNumId w:val="27"/>
  </w:num>
  <w:num w:numId="19">
    <w:abstractNumId w:val="11"/>
  </w:num>
  <w:num w:numId="20">
    <w:abstractNumId w:val="19"/>
  </w:num>
  <w:num w:numId="21">
    <w:abstractNumId w:val="8"/>
  </w:num>
  <w:num w:numId="22">
    <w:abstractNumId w:val="28"/>
  </w:num>
  <w:num w:numId="23">
    <w:abstractNumId w:val="10"/>
  </w:num>
  <w:num w:numId="24">
    <w:abstractNumId w:val="3"/>
  </w:num>
  <w:num w:numId="25">
    <w:abstractNumId w:val="24"/>
  </w:num>
  <w:num w:numId="26">
    <w:abstractNumId w:val="0"/>
  </w:num>
  <w:num w:numId="27">
    <w:abstractNumId w:val="7"/>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91"/>
    <w:rsid w:val="0023649B"/>
    <w:rsid w:val="004325FA"/>
    <w:rsid w:val="00737EAC"/>
    <w:rsid w:val="007459E7"/>
    <w:rsid w:val="00807DEF"/>
    <w:rsid w:val="00911D91"/>
    <w:rsid w:val="00DD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F1A4-09A1-44F0-AA4B-3F7BDF30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DEF"/>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07DEF"/>
    <w:pPr>
      <w:keepNext/>
      <w:numPr>
        <w:ilvl w:val="1"/>
        <w:numId w:val="1"/>
      </w:numPr>
      <w:suppressAutoHyphens/>
      <w:spacing w:before="240" w:after="60"/>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07DEF"/>
    <w:rPr>
      <w:rFonts w:ascii="Arial" w:eastAsia="Times New Roman" w:hAnsi="Arial" w:cs="Arial"/>
      <w:b/>
      <w:bCs/>
      <w:i/>
      <w:iCs/>
      <w:sz w:val="28"/>
      <w:szCs w:val="28"/>
      <w:lang w:val="uk-UA" w:eastAsia="ar-SA"/>
    </w:rPr>
  </w:style>
  <w:style w:type="paragraph" w:styleId="a3">
    <w:name w:val="Balloon Text"/>
    <w:basedOn w:val="a"/>
    <w:link w:val="a4"/>
    <w:semiHidden/>
    <w:unhideWhenUsed/>
    <w:rsid w:val="00807DEF"/>
    <w:rPr>
      <w:rFonts w:ascii="Tahoma" w:hAnsi="Tahoma" w:cs="Tahoma"/>
      <w:sz w:val="16"/>
      <w:szCs w:val="16"/>
    </w:rPr>
  </w:style>
  <w:style w:type="character" w:customStyle="1" w:styleId="a4">
    <w:name w:val="Текст выноски Знак"/>
    <w:basedOn w:val="a0"/>
    <w:link w:val="a3"/>
    <w:semiHidden/>
    <w:rsid w:val="00807DEF"/>
    <w:rPr>
      <w:rFonts w:ascii="Tahoma" w:eastAsia="Times New Roman" w:hAnsi="Tahoma" w:cs="Tahoma"/>
      <w:sz w:val="16"/>
      <w:szCs w:val="16"/>
      <w:lang w:val="uk-UA" w:eastAsia="ru-RU"/>
    </w:rPr>
  </w:style>
  <w:style w:type="paragraph" w:styleId="a5">
    <w:name w:val="No Spacing"/>
    <w:uiPriority w:val="1"/>
    <w:qFormat/>
    <w:rsid w:val="00807DEF"/>
    <w:pPr>
      <w:spacing w:after="0" w:line="240" w:lineRule="auto"/>
    </w:pPr>
    <w:rPr>
      <w:rFonts w:eastAsiaTheme="minorEastAsia"/>
      <w:lang w:eastAsia="ru-RU"/>
    </w:rPr>
  </w:style>
  <w:style w:type="paragraph" w:styleId="a6">
    <w:name w:val="Body Text Indent"/>
    <w:basedOn w:val="a"/>
    <w:link w:val="a7"/>
    <w:uiPriority w:val="99"/>
    <w:rsid w:val="00807DEF"/>
    <w:pPr>
      <w:spacing w:after="120"/>
      <w:ind w:left="283"/>
    </w:pPr>
  </w:style>
  <w:style w:type="character" w:customStyle="1" w:styleId="a7">
    <w:name w:val="Основной текст с отступом Знак"/>
    <w:basedOn w:val="a0"/>
    <w:link w:val="a6"/>
    <w:uiPriority w:val="99"/>
    <w:rsid w:val="00807DEF"/>
    <w:rPr>
      <w:rFonts w:ascii="Times New Roman" w:eastAsia="Times New Roman" w:hAnsi="Times New Roman" w:cs="Times New Roman"/>
      <w:sz w:val="24"/>
      <w:szCs w:val="24"/>
      <w:lang w:val="uk-UA" w:eastAsia="ru-RU"/>
    </w:rPr>
  </w:style>
  <w:style w:type="paragraph" w:customStyle="1" w:styleId="31">
    <w:name w:val="Основной текст с отступом 31"/>
    <w:basedOn w:val="a"/>
    <w:uiPriority w:val="99"/>
    <w:rsid w:val="00807DEF"/>
    <w:pPr>
      <w:suppressAutoHyphens/>
      <w:spacing w:after="120"/>
      <w:ind w:left="283"/>
    </w:pPr>
    <w:rPr>
      <w:sz w:val="16"/>
      <w:szCs w:val="16"/>
      <w:lang w:eastAsia="ar-SA"/>
    </w:rPr>
  </w:style>
  <w:style w:type="paragraph" w:customStyle="1" w:styleId="21">
    <w:name w:val="Основной текст с отступом 21"/>
    <w:basedOn w:val="a"/>
    <w:uiPriority w:val="99"/>
    <w:rsid w:val="00807DEF"/>
    <w:pPr>
      <w:suppressAutoHyphens/>
      <w:ind w:left="1080" w:hanging="1080"/>
      <w:jc w:val="both"/>
    </w:pPr>
    <w:rPr>
      <w:sz w:val="26"/>
      <w:lang w:eastAsia="ar-SA"/>
    </w:rPr>
  </w:style>
  <w:style w:type="character" w:styleId="a8">
    <w:name w:val="Strong"/>
    <w:basedOn w:val="a0"/>
    <w:qFormat/>
    <w:rsid w:val="00807DEF"/>
    <w:rPr>
      <w:b/>
      <w:bCs/>
    </w:rPr>
  </w:style>
  <w:style w:type="paragraph" w:customStyle="1" w:styleId="rvps2">
    <w:name w:val="rvps2"/>
    <w:basedOn w:val="a"/>
    <w:rsid w:val="00807DEF"/>
    <w:pPr>
      <w:spacing w:before="100" w:beforeAutospacing="1" w:after="100" w:afterAutospacing="1"/>
    </w:pPr>
    <w:rPr>
      <w:lang w:val="ru-RU"/>
    </w:rPr>
  </w:style>
  <w:style w:type="paragraph" w:styleId="a9">
    <w:name w:val="Body Text"/>
    <w:basedOn w:val="a"/>
    <w:link w:val="aa"/>
    <w:unhideWhenUsed/>
    <w:rsid w:val="00807DEF"/>
    <w:pPr>
      <w:spacing w:after="120"/>
    </w:pPr>
  </w:style>
  <w:style w:type="character" w:customStyle="1" w:styleId="aa">
    <w:name w:val="Основной текст Знак"/>
    <w:basedOn w:val="a0"/>
    <w:link w:val="a9"/>
    <w:rsid w:val="00807DEF"/>
    <w:rPr>
      <w:rFonts w:ascii="Times New Roman" w:eastAsia="Times New Roman" w:hAnsi="Times New Roman" w:cs="Times New Roman"/>
      <w:sz w:val="24"/>
      <w:szCs w:val="24"/>
      <w:lang w:val="uk-UA" w:eastAsia="ru-RU"/>
    </w:rPr>
  </w:style>
  <w:style w:type="paragraph" w:customStyle="1" w:styleId="Stattya-1">
    <w:name w:val="Stattya-1"/>
    <w:rsid w:val="00807DEF"/>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rsid w:val="00807DEF"/>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eastAsia="ru-RU"/>
    </w:rPr>
  </w:style>
  <w:style w:type="paragraph" w:customStyle="1" w:styleId="Header-Rozdil-Book">
    <w:name w:val="Header-Rozdil-Book"/>
    <w:rsid w:val="00807DEF"/>
    <w:pPr>
      <w:keepNext/>
      <w:keepLines/>
      <w:widowControl w:val="0"/>
      <w:autoSpaceDE w:val="0"/>
      <w:autoSpaceDN w:val="0"/>
      <w:adjustRightInd w:val="0"/>
      <w:spacing w:before="567" w:after="0" w:line="560" w:lineRule="exact"/>
    </w:pPr>
    <w:rPr>
      <w:rFonts w:ascii="Times New Roman" w:eastAsia="Times New Roman" w:hAnsi="Times New Roman" w:cs="Times New Roman"/>
      <w:sz w:val="24"/>
      <w:szCs w:val="24"/>
      <w:lang w:eastAsia="ru-RU"/>
    </w:rPr>
  </w:style>
  <w:style w:type="paragraph" w:customStyle="1" w:styleId="Header-Lev-4">
    <w:name w:val="Header-Lev-4"/>
    <w:rsid w:val="00807DEF"/>
    <w:pPr>
      <w:keepNext/>
      <w:keepLines/>
      <w:widowControl w:val="0"/>
      <w:autoSpaceDE w:val="0"/>
      <w:autoSpaceDN w:val="0"/>
      <w:adjustRightInd w:val="0"/>
      <w:spacing w:before="28" w:after="0" w:line="240" w:lineRule="exact"/>
      <w:ind w:left="283" w:right="567"/>
    </w:pPr>
    <w:rPr>
      <w:rFonts w:ascii="Times New Roman" w:eastAsia="Times New Roman" w:hAnsi="Times New Roman" w:cs="Times New Roman"/>
      <w:sz w:val="24"/>
      <w:szCs w:val="24"/>
      <w:lang w:eastAsia="ru-RU"/>
    </w:rPr>
  </w:style>
  <w:style w:type="paragraph" w:customStyle="1" w:styleId="Header-Lev-3">
    <w:name w:val="Header-Lev-3"/>
    <w:rsid w:val="00807DEF"/>
    <w:pPr>
      <w:keepNext/>
      <w:keepLines/>
      <w:widowControl w:val="0"/>
      <w:autoSpaceDE w:val="0"/>
      <w:autoSpaceDN w:val="0"/>
      <w:adjustRightInd w:val="0"/>
      <w:spacing w:before="113" w:after="0" w:line="240" w:lineRule="exact"/>
      <w:ind w:left="283" w:right="567"/>
    </w:pPr>
    <w:rPr>
      <w:rFonts w:ascii="Times New Roman" w:eastAsia="Times New Roman" w:hAnsi="Times New Roman" w:cs="Times New Roman"/>
      <w:sz w:val="24"/>
      <w:szCs w:val="24"/>
      <w:lang w:eastAsia="ru-RU"/>
    </w:rPr>
  </w:style>
  <w:style w:type="paragraph" w:customStyle="1" w:styleId="Haeder-Lev-1">
    <w:name w:val="Haeder-Lev-1"/>
    <w:rsid w:val="00807DEF"/>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sz w:val="24"/>
      <w:szCs w:val="24"/>
      <w:lang w:eastAsia="ru-RU"/>
    </w:rPr>
  </w:style>
  <w:style w:type="paragraph" w:customStyle="1" w:styleId="NormalItal">
    <w:name w:val="Normal Ital"/>
    <w:rsid w:val="00807DEF"/>
    <w:pPr>
      <w:widowControl w:val="0"/>
      <w:autoSpaceDE w:val="0"/>
      <w:autoSpaceDN w:val="0"/>
      <w:adjustRightInd w:val="0"/>
      <w:spacing w:after="0" w:line="240" w:lineRule="exact"/>
      <w:ind w:firstLine="283"/>
      <w:jc w:val="both"/>
    </w:pPr>
    <w:rPr>
      <w:rFonts w:ascii="NewtonCTT" w:eastAsia="Times New Roman" w:hAnsi="NewtonCTT" w:cs="NewtonCTT"/>
      <w:i/>
      <w:iCs/>
      <w:color w:val="000000"/>
      <w:sz w:val="20"/>
      <w:szCs w:val="20"/>
      <w:lang w:eastAsia="ru-RU"/>
    </w:rPr>
  </w:style>
  <w:style w:type="paragraph" w:styleId="ab">
    <w:name w:val="footnote text"/>
    <w:basedOn w:val="a"/>
    <w:link w:val="ac"/>
    <w:rsid w:val="00807DEF"/>
    <w:pPr>
      <w:widowControl w:val="0"/>
      <w:autoSpaceDE w:val="0"/>
      <w:autoSpaceDN w:val="0"/>
      <w:adjustRightInd w:val="0"/>
    </w:pPr>
    <w:rPr>
      <w:rFonts w:ascii="NewtonCTT" w:hAnsi="NewtonCTT"/>
      <w:color w:val="000000"/>
      <w:spacing w:val="-15"/>
      <w:sz w:val="20"/>
      <w:szCs w:val="20"/>
      <w:lang w:val="ru-RU"/>
    </w:rPr>
  </w:style>
  <w:style w:type="character" w:customStyle="1" w:styleId="ac">
    <w:name w:val="Текст сноски Знак"/>
    <w:basedOn w:val="a0"/>
    <w:link w:val="ab"/>
    <w:rsid w:val="00807DEF"/>
    <w:rPr>
      <w:rFonts w:ascii="NewtonCTT" w:eastAsia="Times New Roman" w:hAnsi="NewtonCTT" w:cs="Times New Roman"/>
      <w:color w:val="000000"/>
      <w:spacing w:val="-15"/>
      <w:sz w:val="20"/>
      <w:szCs w:val="20"/>
      <w:lang w:eastAsia="ru-RU"/>
    </w:rPr>
  </w:style>
  <w:style w:type="character" w:styleId="ad">
    <w:name w:val="footnote reference"/>
    <w:rsid w:val="00807DEF"/>
    <w:rPr>
      <w:vertAlign w:val="superscript"/>
    </w:rPr>
  </w:style>
  <w:style w:type="paragraph" w:styleId="ae">
    <w:name w:val="footer"/>
    <w:basedOn w:val="a"/>
    <w:link w:val="af"/>
    <w:uiPriority w:val="99"/>
    <w:rsid w:val="00807DEF"/>
    <w:pPr>
      <w:widowControl w:val="0"/>
      <w:tabs>
        <w:tab w:val="center" w:pos="4677"/>
        <w:tab w:val="right" w:pos="9355"/>
      </w:tabs>
      <w:autoSpaceDE w:val="0"/>
      <w:autoSpaceDN w:val="0"/>
      <w:adjustRightInd w:val="0"/>
    </w:pPr>
    <w:rPr>
      <w:rFonts w:ascii="NewtonCTT" w:hAnsi="NewtonCTT"/>
      <w:color w:val="000000"/>
      <w:spacing w:val="-15"/>
      <w:sz w:val="20"/>
      <w:szCs w:val="20"/>
      <w:lang w:val="ru-RU"/>
    </w:rPr>
  </w:style>
  <w:style w:type="character" w:customStyle="1" w:styleId="af">
    <w:name w:val="Нижний колонтитул Знак"/>
    <w:basedOn w:val="a0"/>
    <w:link w:val="ae"/>
    <w:uiPriority w:val="99"/>
    <w:rsid w:val="00807DEF"/>
    <w:rPr>
      <w:rFonts w:ascii="NewtonCTT" w:eastAsia="Times New Roman" w:hAnsi="NewtonCTT" w:cs="Times New Roman"/>
      <w:color w:val="000000"/>
      <w:spacing w:val="-15"/>
      <w:sz w:val="20"/>
      <w:szCs w:val="20"/>
      <w:lang w:eastAsia="ru-RU"/>
    </w:rPr>
  </w:style>
  <w:style w:type="character" w:styleId="af0">
    <w:name w:val="page number"/>
    <w:basedOn w:val="a0"/>
    <w:rsid w:val="00807DEF"/>
  </w:style>
  <w:style w:type="paragraph" w:customStyle="1" w:styleId="1">
    <w:name w:val="Знак Знак Знак Знак Знак Знак Знак Знак Знак Знак1 Знак Знак"/>
    <w:basedOn w:val="a"/>
    <w:rsid w:val="00807DEF"/>
    <w:rPr>
      <w:rFonts w:ascii="Verdana" w:hAnsi="Verdana" w:cs="Verdana"/>
      <w:szCs w:val="20"/>
      <w:lang w:val="en-US" w:eastAsia="en-US"/>
    </w:rPr>
  </w:style>
  <w:style w:type="character" w:customStyle="1" w:styleId="apple-converted-space">
    <w:name w:val="apple-converted-space"/>
    <w:basedOn w:val="a0"/>
    <w:rsid w:val="00807DEF"/>
  </w:style>
  <w:style w:type="character" w:styleId="af1">
    <w:name w:val="Hyperlink"/>
    <w:uiPriority w:val="99"/>
    <w:rsid w:val="00807DEF"/>
    <w:rPr>
      <w:color w:val="0000FF"/>
      <w:u w:val="single"/>
    </w:rPr>
  </w:style>
  <w:style w:type="character" w:customStyle="1" w:styleId="rvts46">
    <w:name w:val="rvts46"/>
    <w:basedOn w:val="a0"/>
    <w:rsid w:val="00807DEF"/>
  </w:style>
  <w:style w:type="character" w:customStyle="1" w:styleId="rvts37">
    <w:name w:val="rvts37"/>
    <w:basedOn w:val="a0"/>
    <w:rsid w:val="00807DEF"/>
  </w:style>
  <w:style w:type="paragraph" w:styleId="HTML">
    <w:name w:val="HTML Preformatted"/>
    <w:aliases w:val=" Знак2"/>
    <w:basedOn w:val="a"/>
    <w:link w:val="HTML0"/>
    <w:uiPriority w:val="99"/>
    <w:rsid w:val="0080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 Знак2 Знак"/>
    <w:basedOn w:val="a0"/>
    <w:link w:val="HTML"/>
    <w:uiPriority w:val="99"/>
    <w:rsid w:val="00807DEF"/>
    <w:rPr>
      <w:rFonts w:ascii="Courier New" w:eastAsia="Times New Roman" w:hAnsi="Courier New" w:cs="Times New Roman"/>
      <w:sz w:val="20"/>
      <w:szCs w:val="20"/>
      <w:lang w:val="x-none" w:eastAsia="x-none"/>
    </w:rPr>
  </w:style>
  <w:style w:type="paragraph" w:styleId="af2">
    <w:name w:val="header"/>
    <w:basedOn w:val="a"/>
    <w:link w:val="af3"/>
    <w:uiPriority w:val="99"/>
    <w:unhideWhenUsed/>
    <w:rsid w:val="00807DEF"/>
    <w:pPr>
      <w:widowControl w:val="0"/>
      <w:tabs>
        <w:tab w:val="center" w:pos="4677"/>
        <w:tab w:val="right" w:pos="9355"/>
      </w:tabs>
      <w:autoSpaceDE w:val="0"/>
      <w:autoSpaceDN w:val="0"/>
      <w:adjustRightInd w:val="0"/>
    </w:pPr>
    <w:rPr>
      <w:rFonts w:ascii="NewtonCTT" w:hAnsi="NewtonCTT"/>
      <w:color w:val="000000"/>
      <w:spacing w:val="-15"/>
      <w:sz w:val="20"/>
      <w:szCs w:val="20"/>
      <w:lang w:val="x-none" w:eastAsia="x-none"/>
    </w:rPr>
  </w:style>
  <w:style w:type="character" w:customStyle="1" w:styleId="af3">
    <w:name w:val="Верхний колонтитул Знак"/>
    <w:basedOn w:val="a0"/>
    <w:link w:val="af2"/>
    <w:uiPriority w:val="99"/>
    <w:rsid w:val="00807DEF"/>
    <w:rPr>
      <w:rFonts w:ascii="NewtonCTT" w:eastAsia="Times New Roman" w:hAnsi="NewtonCTT" w:cs="Times New Roman"/>
      <w:color w:val="000000"/>
      <w:spacing w:val="-15"/>
      <w:sz w:val="20"/>
      <w:szCs w:val="20"/>
      <w:lang w:val="x-none" w:eastAsia="x-none"/>
    </w:rPr>
  </w:style>
  <w:style w:type="character" w:styleId="af4">
    <w:name w:val="annotation reference"/>
    <w:uiPriority w:val="99"/>
    <w:semiHidden/>
    <w:unhideWhenUsed/>
    <w:rsid w:val="00807DEF"/>
    <w:rPr>
      <w:sz w:val="16"/>
      <w:szCs w:val="16"/>
    </w:rPr>
  </w:style>
  <w:style w:type="paragraph" w:styleId="af5">
    <w:name w:val="annotation text"/>
    <w:basedOn w:val="a"/>
    <w:link w:val="af6"/>
    <w:uiPriority w:val="99"/>
    <w:semiHidden/>
    <w:unhideWhenUsed/>
    <w:rsid w:val="00807DEF"/>
    <w:pPr>
      <w:widowControl w:val="0"/>
      <w:autoSpaceDE w:val="0"/>
      <w:autoSpaceDN w:val="0"/>
      <w:adjustRightInd w:val="0"/>
    </w:pPr>
    <w:rPr>
      <w:rFonts w:ascii="NewtonCTT" w:hAnsi="NewtonCTT"/>
      <w:color w:val="000000"/>
      <w:spacing w:val="-15"/>
      <w:sz w:val="20"/>
      <w:szCs w:val="20"/>
      <w:lang w:val="x-none" w:eastAsia="x-none"/>
    </w:rPr>
  </w:style>
  <w:style w:type="character" w:customStyle="1" w:styleId="af6">
    <w:name w:val="Текст примечания Знак"/>
    <w:basedOn w:val="a0"/>
    <w:link w:val="af5"/>
    <w:uiPriority w:val="99"/>
    <w:semiHidden/>
    <w:rsid w:val="00807DEF"/>
    <w:rPr>
      <w:rFonts w:ascii="NewtonCTT" w:eastAsia="Times New Roman" w:hAnsi="NewtonCTT" w:cs="Times New Roman"/>
      <w:color w:val="000000"/>
      <w:spacing w:val="-15"/>
      <w:sz w:val="20"/>
      <w:szCs w:val="20"/>
      <w:lang w:val="x-none" w:eastAsia="x-none"/>
    </w:rPr>
  </w:style>
  <w:style w:type="paragraph" w:styleId="af7">
    <w:name w:val="annotation subject"/>
    <w:basedOn w:val="af5"/>
    <w:next w:val="af5"/>
    <w:link w:val="af8"/>
    <w:uiPriority w:val="99"/>
    <w:semiHidden/>
    <w:unhideWhenUsed/>
    <w:rsid w:val="00807DEF"/>
    <w:rPr>
      <w:b/>
      <w:bCs/>
    </w:rPr>
  </w:style>
  <w:style w:type="character" w:customStyle="1" w:styleId="af8">
    <w:name w:val="Тема примечания Знак"/>
    <w:basedOn w:val="af6"/>
    <w:link w:val="af7"/>
    <w:uiPriority w:val="99"/>
    <w:semiHidden/>
    <w:rsid w:val="00807DEF"/>
    <w:rPr>
      <w:rFonts w:ascii="NewtonCTT" w:eastAsia="Times New Roman" w:hAnsi="NewtonCTT" w:cs="Times New Roman"/>
      <w:b/>
      <w:bCs/>
      <w:color w:val="000000"/>
      <w:spacing w:val="-15"/>
      <w:sz w:val="20"/>
      <w:szCs w:val="20"/>
      <w:lang w:val="x-none" w:eastAsia="x-none"/>
    </w:rPr>
  </w:style>
  <w:style w:type="paragraph" w:styleId="af9">
    <w:name w:val="Normal (Web)"/>
    <w:basedOn w:val="a"/>
    <w:uiPriority w:val="99"/>
    <w:unhideWhenUsed/>
    <w:rsid w:val="00807DEF"/>
    <w:pPr>
      <w:spacing w:before="100" w:beforeAutospacing="1" w:after="100" w:afterAutospacing="1"/>
    </w:pPr>
    <w:rPr>
      <w:lang w:val="ru-RU"/>
    </w:rPr>
  </w:style>
  <w:style w:type="paragraph" w:styleId="afa">
    <w:name w:val="List Paragraph"/>
    <w:basedOn w:val="a"/>
    <w:uiPriority w:val="34"/>
    <w:qFormat/>
    <w:rsid w:val="00807DEF"/>
    <w:pPr>
      <w:ind w:left="720"/>
      <w:contextualSpacing/>
    </w:pPr>
  </w:style>
  <w:style w:type="character" w:customStyle="1" w:styleId="rvts0">
    <w:name w:val="rvts0"/>
    <w:rsid w:val="0080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13351</Words>
  <Characters>76101</Characters>
  <Application>Microsoft Office Word</Application>
  <DocSecurity>0</DocSecurity>
  <Lines>634</Lines>
  <Paragraphs>178</Paragraphs>
  <ScaleCrop>false</ScaleCrop>
  <Company/>
  <LinksUpToDate>false</LinksUpToDate>
  <CharactersWithSpaces>89274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2021-05-05T06:58:00Z</dcterms:created>
  <dcterms:modified xsi:type="dcterms:W3CDTF">2021-06-07T08:26:00Z</dcterms:modified>
</cp:coreProperties>
</file>